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FE" w:rsidRPr="006463D1" w:rsidRDefault="00EA2FFC" w:rsidP="001D43FE">
      <w:pPr>
        <w:jc w:val="center"/>
        <w:rPr>
          <w:b/>
          <w:bCs/>
          <w:sz w:val="28"/>
          <w:szCs w:val="28"/>
        </w:rPr>
      </w:pPr>
      <w:r w:rsidRPr="006463D1">
        <w:rPr>
          <w:b/>
          <w:bCs/>
          <w:sz w:val="28"/>
          <w:szCs w:val="28"/>
        </w:rPr>
        <w:t>Р</w:t>
      </w:r>
      <w:r w:rsidR="001D43FE" w:rsidRPr="006463D1">
        <w:rPr>
          <w:b/>
          <w:bCs/>
          <w:sz w:val="28"/>
          <w:szCs w:val="28"/>
        </w:rPr>
        <w:t>ОССИЙСКАЯ ФЕДЕРАЦИЯ</w:t>
      </w:r>
    </w:p>
    <w:p w:rsidR="001D43FE" w:rsidRPr="006463D1" w:rsidRDefault="001D43FE" w:rsidP="001D43FE">
      <w:pPr>
        <w:keepNext/>
        <w:jc w:val="center"/>
        <w:outlineLvl w:val="0"/>
        <w:rPr>
          <w:b/>
          <w:bCs/>
          <w:sz w:val="28"/>
          <w:szCs w:val="28"/>
        </w:rPr>
      </w:pPr>
      <w:r w:rsidRPr="006463D1">
        <w:rPr>
          <w:b/>
          <w:bCs/>
          <w:sz w:val="28"/>
          <w:szCs w:val="28"/>
        </w:rPr>
        <w:t>ИРКУТСКАЯ ОБЛАСТЬ</w:t>
      </w:r>
    </w:p>
    <w:p w:rsidR="001D43FE" w:rsidRPr="006463D1" w:rsidRDefault="001D43FE" w:rsidP="001D43FE">
      <w:pPr>
        <w:jc w:val="center"/>
        <w:rPr>
          <w:b/>
          <w:bCs/>
          <w:sz w:val="28"/>
          <w:szCs w:val="28"/>
        </w:rPr>
      </w:pPr>
      <w:r w:rsidRPr="006463D1">
        <w:rPr>
          <w:b/>
          <w:bCs/>
          <w:sz w:val="28"/>
          <w:szCs w:val="28"/>
        </w:rPr>
        <w:t>Нижнеудинское муниципальное образование</w:t>
      </w:r>
    </w:p>
    <w:p w:rsidR="001D43FE" w:rsidRPr="006463D1" w:rsidRDefault="001D43FE" w:rsidP="001D43FE">
      <w:pPr>
        <w:rPr>
          <w:b/>
          <w:bCs/>
        </w:rPr>
      </w:pPr>
    </w:p>
    <w:p w:rsidR="001D43FE" w:rsidRPr="006463D1" w:rsidRDefault="001D43FE" w:rsidP="001D43FE">
      <w:pPr>
        <w:keepNext/>
        <w:jc w:val="center"/>
        <w:outlineLvl w:val="0"/>
        <w:rPr>
          <w:b/>
          <w:bCs/>
          <w:sz w:val="28"/>
          <w:szCs w:val="28"/>
        </w:rPr>
      </w:pPr>
      <w:r w:rsidRPr="006463D1">
        <w:rPr>
          <w:b/>
          <w:bCs/>
          <w:sz w:val="28"/>
          <w:szCs w:val="28"/>
        </w:rPr>
        <w:t xml:space="preserve">Д У М А </w:t>
      </w:r>
    </w:p>
    <w:p w:rsidR="001D43FE" w:rsidRPr="006463D1" w:rsidRDefault="001D43FE" w:rsidP="001D43FE">
      <w:pPr>
        <w:keepNext/>
        <w:jc w:val="center"/>
        <w:outlineLvl w:val="0"/>
        <w:rPr>
          <w:b/>
          <w:bCs/>
        </w:rPr>
      </w:pPr>
    </w:p>
    <w:p w:rsidR="001D43FE" w:rsidRPr="006463D1" w:rsidRDefault="001D43FE" w:rsidP="001D43FE">
      <w:pPr>
        <w:keepNext/>
        <w:jc w:val="center"/>
        <w:outlineLvl w:val="1"/>
        <w:rPr>
          <w:b/>
          <w:bCs/>
          <w:sz w:val="28"/>
          <w:szCs w:val="28"/>
        </w:rPr>
      </w:pPr>
      <w:r w:rsidRPr="006463D1">
        <w:rPr>
          <w:b/>
          <w:bCs/>
          <w:sz w:val="28"/>
          <w:szCs w:val="28"/>
        </w:rPr>
        <w:t>Р Е Ш Е Н И Е</w:t>
      </w:r>
    </w:p>
    <w:p w:rsidR="001D43FE" w:rsidRPr="006463D1" w:rsidRDefault="001D43FE" w:rsidP="001D43FE">
      <w:pPr>
        <w:keepNext/>
        <w:jc w:val="center"/>
        <w:outlineLvl w:val="1"/>
        <w:rPr>
          <w:b/>
          <w:bCs/>
        </w:rPr>
      </w:pPr>
    </w:p>
    <w:p w:rsidR="009B5CD2" w:rsidRPr="006463D1" w:rsidRDefault="009B5CD2" w:rsidP="001D43FE">
      <w:pPr>
        <w:keepNext/>
        <w:jc w:val="center"/>
        <w:outlineLvl w:val="1"/>
        <w:rPr>
          <w:b/>
          <w:bCs/>
        </w:rPr>
      </w:pPr>
    </w:p>
    <w:p w:rsidR="006970A3" w:rsidRPr="006463D1" w:rsidRDefault="00623998" w:rsidP="006970A3">
      <w:pPr>
        <w:rPr>
          <w:rFonts w:eastAsia="Calibri"/>
          <w:sz w:val="28"/>
          <w:szCs w:val="28"/>
          <w:lang w:eastAsia="en-US"/>
        </w:rPr>
      </w:pPr>
      <w:r w:rsidRPr="006463D1">
        <w:rPr>
          <w:rFonts w:eastAsia="Calibri"/>
          <w:sz w:val="28"/>
          <w:szCs w:val="28"/>
          <w:lang w:eastAsia="en-US"/>
        </w:rPr>
        <w:t xml:space="preserve">от  </w:t>
      </w:r>
      <w:r w:rsidR="003D248E" w:rsidRPr="006463D1">
        <w:rPr>
          <w:rFonts w:eastAsia="Calibri"/>
          <w:sz w:val="28"/>
          <w:szCs w:val="28"/>
          <w:lang w:eastAsia="en-US"/>
        </w:rPr>
        <w:t xml:space="preserve">  </w:t>
      </w:r>
      <w:r w:rsidR="000B1F05">
        <w:rPr>
          <w:rFonts w:eastAsia="Calibri"/>
          <w:sz w:val="28"/>
          <w:szCs w:val="28"/>
          <w:lang w:eastAsia="en-US"/>
        </w:rPr>
        <w:t>25</w:t>
      </w:r>
      <w:r w:rsidR="003D248E" w:rsidRPr="006463D1">
        <w:rPr>
          <w:rFonts w:eastAsia="Calibri"/>
          <w:sz w:val="28"/>
          <w:szCs w:val="28"/>
          <w:lang w:eastAsia="en-US"/>
        </w:rPr>
        <w:t xml:space="preserve"> </w:t>
      </w:r>
      <w:r w:rsidR="003250C8" w:rsidRPr="006463D1">
        <w:rPr>
          <w:rFonts w:eastAsia="Calibri"/>
          <w:sz w:val="28"/>
          <w:szCs w:val="28"/>
          <w:lang w:eastAsia="en-US"/>
        </w:rPr>
        <w:t xml:space="preserve"> </w:t>
      </w:r>
      <w:r w:rsidR="000C1CE3" w:rsidRPr="006463D1">
        <w:rPr>
          <w:rFonts w:eastAsia="Calibri"/>
          <w:sz w:val="28"/>
          <w:szCs w:val="28"/>
          <w:lang w:eastAsia="en-US"/>
        </w:rPr>
        <w:t xml:space="preserve"> </w:t>
      </w:r>
      <w:r w:rsidR="00417F27" w:rsidRPr="006463D1">
        <w:rPr>
          <w:rFonts w:eastAsia="Calibri"/>
          <w:sz w:val="28"/>
          <w:szCs w:val="28"/>
          <w:lang w:eastAsia="en-US"/>
        </w:rPr>
        <w:t>ноября</w:t>
      </w:r>
      <w:r w:rsidR="00F4335E" w:rsidRPr="006463D1">
        <w:rPr>
          <w:rFonts w:eastAsia="Calibri"/>
          <w:sz w:val="28"/>
          <w:szCs w:val="28"/>
          <w:lang w:eastAsia="en-US"/>
        </w:rPr>
        <w:t xml:space="preserve"> </w:t>
      </w:r>
      <w:r w:rsidR="001D43FE" w:rsidRPr="006463D1">
        <w:rPr>
          <w:rFonts w:eastAsia="Calibri"/>
          <w:sz w:val="28"/>
          <w:szCs w:val="28"/>
          <w:lang w:eastAsia="en-US"/>
        </w:rPr>
        <w:t xml:space="preserve"> 2</w:t>
      </w:r>
      <w:r w:rsidR="00F4335E" w:rsidRPr="006463D1">
        <w:rPr>
          <w:rFonts w:eastAsia="Calibri"/>
          <w:sz w:val="28"/>
          <w:szCs w:val="28"/>
          <w:lang w:eastAsia="en-US"/>
        </w:rPr>
        <w:t>0</w:t>
      </w:r>
      <w:r w:rsidR="003D248E" w:rsidRPr="006463D1">
        <w:rPr>
          <w:rFonts w:eastAsia="Calibri"/>
          <w:sz w:val="28"/>
          <w:szCs w:val="28"/>
          <w:lang w:eastAsia="en-US"/>
        </w:rPr>
        <w:t>2</w:t>
      </w:r>
      <w:r w:rsidR="00417F27" w:rsidRPr="006463D1">
        <w:rPr>
          <w:rFonts w:eastAsia="Calibri"/>
          <w:sz w:val="28"/>
          <w:szCs w:val="28"/>
          <w:lang w:eastAsia="en-US"/>
        </w:rPr>
        <w:t>1</w:t>
      </w:r>
      <w:r w:rsidR="00F4335E" w:rsidRPr="006463D1">
        <w:rPr>
          <w:rFonts w:eastAsia="Calibri"/>
          <w:sz w:val="28"/>
          <w:szCs w:val="28"/>
          <w:lang w:eastAsia="en-US"/>
        </w:rPr>
        <w:t xml:space="preserve"> г.</w:t>
      </w:r>
      <w:r w:rsidR="009349A5" w:rsidRPr="006463D1">
        <w:rPr>
          <w:rFonts w:eastAsia="Calibri"/>
          <w:sz w:val="28"/>
          <w:szCs w:val="28"/>
          <w:lang w:eastAsia="en-US"/>
        </w:rPr>
        <w:t xml:space="preserve"> </w:t>
      </w:r>
      <w:r w:rsidR="00C21AA4" w:rsidRPr="006463D1">
        <w:rPr>
          <w:rFonts w:eastAsia="Calibri"/>
          <w:sz w:val="28"/>
          <w:szCs w:val="28"/>
          <w:lang w:eastAsia="en-US"/>
        </w:rPr>
        <w:t xml:space="preserve">      </w:t>
      </w:r>
      <w:r w:rsidR="009349A5" w:rsidRPr="006463D1">
        <w:rPr>
          <w:rFonts w:eastAsia="Calibri"/>
          <w:sz w:val="28"/>
          <w:szCs w:val="28"/>
          <w:lang w:eastAsia="en-US"/>
        </w:rPr>
        <w:t xml:space="preserve"> </w:t>
      </w:r>
      <w:r w:rsidR="00F4335E" w:rsidRPr="006463D1">
        <w:rPr>
          <w:rFonts w:eastAsia="Calibri"/>
          <w:sz w:val="28"/>
          <w:szCs w:val="28"/>
          <w:lang w:eastAsia="en-US"/>
        </w:rPr>
        <w:t xml:space="preserve">  </w:t>
      </w:r>
      <w:r w:rsidR="003D248E" w:rsidRPr="006463D1">
        <w:rPr>
          <w:rFonts w:eastAsia="Calibri"/>
          <w:sz w:val="28"/>
          <w:szCs w:val="28"/>
          <w:lang w:eastAsia="en-US"/>
        </w:rPr>
        <w:t xml:space="preserve"> </w:t>
      </w:r>
      <w:r w:rsidR="007112D7" w:rsidRPr="006463D1">
        <w:rPr>
          <w:rFonts w:eastAsia="Calibri"/>
          <w:sz w:val="28"/>
          <w:szCs w:val="28"/>
          <w:lang w:eastAsia="en-US"/>
        </w:rPr>
        <w:t xml:space="preserve">  </w:t>
      </w:r>
      <w:r w:rsidR="00F4335E" w:rsidRPr="006463D1">
        <w:rPr>
          <w:rFonts w:eastAsia="Calibri"/>
          <w:sz w:val="28"/>
          <w:szCs w:val="28"/>
          <w:lang w:eastAsia="en-US"/>
        </w:rPr>
        <w:t xml:space="preserve">  </w:t>
      </w:r>
      <w:r w:rsidR="003D248E" w:rsidRPr="006463D1">
        <w:rPr>
          <w:rFonts w:eastAsia="Calibri"/>
          <w:sz w:val="28"/>
          <w:szCs w:val="28"/>
          <w:lang w:eastAsia="en-US"/>
        </w:rPr>
        <w:t xml:space="preserve">  </w:t>
      </w:r>
      <w:r w:rsidR="00F6439A" w:rsidRPr="006463D1">
        <w:rPr>
          <w:rFonts w:eastAsia="Calibri"/>
          <w:sz w:val="28"/>
          <w:szCs w:val="28"/>
          <w:lang w:eastAsia="en-US"/>
        </w:rPr>
        <w:t xml:space="preserve"> </w:t>
      </w:r>
      <w:r w:rsidR="00F4335E" w:rsidRPr="006463D1">
        <w:rPr>
          <w:rFonts w:eastAsia="Calibri"/>
          <w:sz w:val="28"/>
          <w:szCs w:val="28"/>
          <w:lang w:eastAsia="en-US"/>
        </w:rPr>
        <w:t xml:space="preserve">   </w:t>
      </w:r>
      <w:r w:rsidR="001D43FE" w:rsidRPr="006463D1">
        <w:rPr>
          <w:rFonts w:eastAsia="Calibri"/>
          <w:sz w:val="28"/>
          <w:szCs w:val="28"/>
          <w:lang w:eastAsia="en-US"/>
        </w:rPr>
        <w:t xml:space="preserve">  </w:t>
      </w:r>
      <w:r w:rsidR="000C1CE3" w:rsidRPr="006463D1">
        <w:rPr>
          <w:rFonts w:eastAsia="Calibri"/>
          <w:sz w:val="28"/>
          <w:szCs w:val="28"/>
          <w:lang w:eastAsia="en-US"/>
        </w:rPr>
        <w:t xml:space="preserve"> </w:t>
      </w:r>
      <w:r w:rsidR="001D43FE" w:rsidRPr="006463D1">
        <w:rPr>
          <w:rFonts w:eastAsia="Calibri"/>
          <w:sz w:val="28"/>
          <w:szCs w:val="28"/>
          <w:lang w:eastAsia="en-US"/>
        </w:rPr>
        <w:t xml:space="preserve">№ </w:t>
      </w:r>
      <w:r w:rsidR="000C1CE3" w:rsidRPr="006463D1">
        <w:rPr>
          <w:rFonts w:eastAsia="Calibri"/>
          <w:sz w:val="28"/>
          <w:szCs w:val="28"/>
          <w:lang w:eastAsia="en-US"/>
        </w:rPr>
        <w:t xml:space="preserve"> </w:t>
      </w:r>
      <w:r w:rsidR="000B1F05">
        <w:rPr>
          <w:rFonts w:eastAsia="Calibri"/>
          <w:sz w:val="28"/>
          <w:szCs w:val="28"/>
          <w:lang w:eastAsia="en-US"/>
        </w:rPr>
        <w:t>66</w:t>
      </w:r>
    </w:p>
    <w:p w:rsidR="00623998" w:rsidRPr="006463D1" w:rsidRDefault="00623998" w:rsidP="006970A3">
      <w:pPr>
        <w:rPr>
          <w:rFonts w:eastAsia="Calibri"/>
          <w:lang w:eastAsia="en-US"/>
        </w:rPr>
      </w:pPr>
    </w:p>
    <w:p w:rsidR="001B646A" w:rsidRPr="006463D1" w:rsidRDefault="001B646A" w:rsidP="001B646A">
      <w:pPr>
        <w:widowControl w:val="0"/>
        <w:autoSpaceDE w:val="0"/>
        <w:autoSpaceDN w:val="0"/>
        <w:adjustRightInd w:val="0"/>
        <w:jc w:val="both"/>
        <w:rPr>
          <w:rFonts w:eastAsia="Calibri"/>
          <w:b/>
          <w:sz w:val="28"/>
          <w:szCs w:val="28"/>
          <w:lang w:eastAsia="en-US"/>
        </w:rPr>
      </w:pPr>
      <w:r w:rsidRPr="006463D1">
        <w:rPr>
          <w:rFonts w:eastAsia="Calibri"/>
          <w:b/>
          <w:sz w:val="28"/>
          <w:szCs w:val="28"/>
          <w:lang w:eastAsia="en-US"/>
        </w:rPr>
        <w:t xml:space="preserve">Об утверждении </w:t>
      </w:r>
      <w:r w:rsidR="00CB17B2" w:rsidRPr="006463D1">
        <w:rPr>
          <w:rFonts w:eastAsia="Calibri"/>
          <w:b/>
          <w:sz w:val="28"/>
          <w:szCs w:val="28"/>
          <w:lang w:eastAsia="en-US"/>
        </w:rPr>
        <w:t>П</w:t>
      </w:r>
      <w:r w:rsidRPr="006463D1">
        <w:rPr>
          <w:rFonts w:eastAsia="Calibri"/>
          <w:b/>
          <w:sz w:val="28"/>
          <w:szCs w:val="28"/>
          <w:lang w:eastAsia="en-US"/>
        </w:rPr>
        <w:t xml:space="preserve">оложения о муниципальном </w:t>
      </w:r>
    </w:p>
    <w:p w:rsidR="001B646A" w:rsidRPr="006463D1" w:rsidRDefault="001B646A" w:rsidP="001B646A">
      <w:pPr>
        <w:widowControl w:val="0"/>
        <w:autoSpaceDE w:val="0"/>
        <w:autoSpaceDN w:val="0"/>
        <w:adjustRightInd w:val="0"/>
        <w:jc w:val="both"/>
        <w:rPr>
          <w:rFonts w:eastAsia="Calibri"/>
          <w:b/>
          <w:sz w:val="28"/>
          <w:szCs w:val="28"/>
          <w:lang w:eastAsia="en-US"/>
        </w:rPr>
      </w:pPr>
      <w:r w:rsidRPr="006463D1">
        <w:rPr>
          <w:rFonts w:eastAsia="Calibri"/>
          <w:b/>
          <w:sz w:val="28"/>
          <w:szCs w:val="28"/>
          <w:lang w:eastAsia="en-US"/>
        </w:rPr>
        <w:t xml:space="preserve">контроле на автомобильном транспорте, </w:t>
      </w:r>
    </w:p>
    <w:p w:rsidR="001B646A" w:rsidRPr="006463D1" w:rsidRDefault="001B646A" w:rsidP="001B646A">
      <w:pPr>
        <w:widowControl w:val="0"/>
        <w:autoSpaceDE w:val="0"/>
        <w:autoSpaceDN w:val="0"/>
        <w:adjustRightInd w:val="0"/>
        <w:jc w:val="both"/>
        <w:rPr>
          <w:rFonts w:eastAsia="Calibri"/>
          <w:b/>
          <w:sz w:val="28"/>
          <w:szCs w:val="28"/>
          <w:lang w:eastAsia="en-US"/>
        </w:rPr>
      </w:pPr>
      <w:r w:rsidRPr="006463D1">
        <w:rPr>
          <w:rFonts w:eastAsia="Calibri"/>
          <w:b/>
          <w:sz w:val="28"/>
          <w:szCs w:val="28"/>
          <w:lang w:eastAsia="en-US"/>
        </w:rPr>
        <w:t xml:space="preserve">в дорожном хозяйстве в границах </w:t>
      </w:r>
    </w:p>
    <w:p w:rsidR="00417F27" w:rsidRPr="006463D1" w:rsidRDefault="001B646A" w:rsidP="001B646A">
      <w:pPr>
        <w:widowControl w:val="0"/>
        <w:autoSpaceDE w:val="0"/>
        <w:autoSpaceDN w:val="0"/>
        <w:adjustRightInd w:val="0"/>
        <w:jc w:val="both"/>
        <w:rPr>
          <w:rFonts w:eastAsia="Calibri"/>
          <w:b/>
          <w:sz w:val="28"/>
          <w:szCs w:val="28"/>
          <w:lang w:eastAsia="en-US"/>
        </w:rPr>
      </w:pPr>
      <w:r w:rsidRPr="006463D1">
        <w:rPr>
          <w:rFonts w:eastAsia="Calibri"/>
          <w:b/>
          <w:sz w:val="28"/>
          <w:szCs w:val="28"/>
          <w:lang w:eastAsia="en-US"/>
        </w:rPr>
        <w:t>Нижнеудинского муниципального образования</w:t>
      </w:r>
    </w:p>
    <w:p w:rsidR="00B002F0" w:rsidRPr="00B002F0" w:rsidRDefault="00B002F0" w:rsidP="001B646A">
      <w:pPr>
        <w:widowControl w:val="0"/>
        <w:autoSpaceDE w:val="0"/>
        <w:autoSpaceDN w:val="0"/>
        <w:adjustRightInd w:val="0"/>
        <w:jc w:val="both"/>
        <w:rPr>
          <w:rFonts w:eastAsia="Calibri"/>
          <w:sz w:val="28"/>
          <w:szCs w:val="28"/>
          <w:lang w:eastAsia="en-US"/>
        </w:rPr>
      </w:pPr>
      <w:r>
        <w:rPr>
          <w:rFonts w:eastAsia="Calibri"/>
          <w:sz w:val="28"/>
          <w:szCs w:val="28"/>
          <w:lang w:eastAsia="en-US"/>
        </w:rPr>
        <w:t>(в редакции решение Думы от 22 декабря 2022 г. №40)</w:t>
      </w:r>
    </w:p>
    <w:p w:rsidR="00615BC7" w:rsidRPr="006463D1" w:rsidRDefault="00417F27" w:rsidP="006970A3">
      <w:pPr>
        <w:widowControl w:val="0"/>
        <w:autoSpaceDE w:val="0"/>
        <w:autoSpaceDN w:val="0"/>
        <w:adjustRightInd w:val="0"/>
        <w:ind w:firstLine="851"/>
        <w:jc w:val="both"/>
        <w:rPr>
          <w:rFonts w:eastAsia="Calibri"/>
          <w:sz w:val="28"/>
          <w:szCs w:val="28"/>
          <w:lang w:eastAsia="en-US"/>
        </w:rPr>
      </w:pPr>
      <w:proofErr w:type="gramStart"/>
      <w:r w:rsidRPr="006463D1">
        <w:rPr>
          <w:kern w:val="2"/>
          <w:sz w:val="28"/>
          <w:szCs w:val="28"/>
        </w:rPr>
        <w:t xml:space="preserve">В соответствии </w:t>
      </w:r>
      <w:r w:rsidR="001B646A" w:rsidRPr="006463D1">
        <w:rPr>
          <w:kern w:val="2"/>
          <w:sz w:val="28"/>
          <w:szCs w:val="28"/>
        </w:rPr>
        <w:t xml:space="preserve">со </w:t>
      </w:r>
      <w:r w:rsidR="001B646A" w:rsidRPr="006463D1">
        <w:rPr>
          <w:sz w:val="28"/>
          <w:szCs w:val="28"/>
        </w:rPr>
        <w:t>статьей 3</w:t>
      </w:r>
      <w:r w:rsidR="001B646A" w:rsidRPr="006463D1">
        <w:rPr>
          <w:sz w:val="28"/>
          <w:szCs w:val="28"/>
          <w:vertAlign w:val="superscript"/>
        </w:rPr>
        <w:t>1</w:t>
      </w:r>
      <w:r w:rsidR="001B646A" w:rsidRPr="006463D1">
        <w:rPr>
          <w:sz w:val="28"/>
          <w:szCs w:val="28"/>
        </w:rPr>
        <w:t xml:space="preserve"> Федерального закона от 8 ноября 2007 года № 259-ФЗ «Устав автомобильного транспорта и городского наземного электрического транспорта», статьей 13</w:t>
      </w:r>
      <w:r w:rsidR="001B646A" w:rsidRPr="006463D1">
        <w:rPr>
          <w:sz w:val="28"/>
          <w:szCs w:val="28"/>
          <w:vertAlign w:val="superscript"/>
        </w:rPr>
        <w:t>1</w:t>
      </w:r>
      <w:r w:rsidR="001B646A" w:rsidRPr="006463D1">
        <w:rPr>
          <w:sz w:val="28"/>
          <w:szCs w:val="28"/>
        </w:rPr>
        <w:t xml:space="preserve"> Федерального</w:t>
      </w:r>
      <w:r w:rsidR="001B646A" w:rsidRPr="006463D1">
        <w:rPr>
          <w:sz w:val="28"/>
          <w:szCs w:val="28"/>
        </w:rPr>
        <w:b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w:t>
      </w:r>
      <w:proofErr w:type="gramEnd"/>
      <w:r w:rsidR="001B646A" w:rsidRPr="006463D1">
        <w:rPr>
          <w:sz w:val="28"/>
          <w:szCs w:val="28"/>
        </w:rPr>
        <w:t xml:space="preserve"> </w:t>
      </w:r>
      <w:proofErr w:type="gramStart"/>
      <w:r w:rsidR="001B646A" w:rsidRPr="006463D1">
        <w:rPr>
          <w:sz w:val="28"/>
          <w:szCs w:val="28"/>
        </w:rPr>
        <w:t>государственном контроле (надзоре) и муниципальном контроле в Российской Федерации»</w:t>
      </w:r>
      <w:r w:rsidRPr="006463D1">
        <w:rPr>
          <w:sz w:val="28"/>
          <w:szCs w:val="28"/>
        </w:rPr>
        <w:t xml:space="preserve">, </w:t>
      </w:r>
      <w:r w:rsidRPr="006463D1">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D52A4C" w:rsidRPr="006463D1">
        <w:rPr>
          <w:rFonts w:eastAsia="Calibri"/>
          <w:sz w:val="28"/>
          <w:szCs w:val="28"/>
          <w:lang w:eastAsia="en-US"/>
        </w:rPr>
        <w:t>,</w:t>
      </w:r>
      <w:r w:rsidRPr="006463D1">
        <w:rPr>
          <w:rFonts w:eastAsia="Calibri"/>
          <w:sz w:val="28"/>
          <w:szCs w:val="28"/>
          <w:lang w:eastAsia="en-US"/>
        </w:rPr>
        <w:t xml:space="preserve"> руководствуясь</w:t>
      </w:r>
      <w:r w:rsidR="00D52A4C" w:rsidRPr="006463D1">
        <w:rPr>
          <w:rFonts w:eastAsia="Calibri"/>
          <w:sz w:val="28"/>
          <w:szCs w:val="28"/>
          <w:lang w:eastAsia="en-US"/>
        </w:rPr>
        <w:t xml:space="preserve"> </w:t>
      </w:r>
      <w:r w:rsidRPr="006463D1">
        <w:rPr>
          <w:rFonts w:eastAsia="Calibri"/>
          <w:sz w:val="28"/>
          <w:szCs w:val="28"/>
          <w:lang w:eastAsia="en-US"/>
        </w:rPr>
        <w:t>статьями</w:t>
      </w:r>
      <w:r w:rsidR="00152EF7" w:rsidRPr="006463D1">
        <w:rPr>
          <w:rFonts w:eastAsia="Calibri"/>
          <w:sz w:val="28"/>
          <w:szCs w:val="28"/>
          <w:lang w:eastAsia="en-US"/>
        </w:rPr>
        <w:t xml:space="preserve"> 6, 23, 38 Устава Нижнеудинского муниципального образования</w:t>
      </w:r>
      <w:r w:rsidR="00152EF7" w:rsidRPr="006463D1">
        <w:rPr>
          <w:rFonts w:eastAsia="Calibri"/>
          <w:bCs/>
          <w:sz w:val="28"/>
          <w:szCs w:val="28"/>
          <w:lang w:eastAsia="en-US"/>
        </w:rPr>
        <w:t>, Дума Нижнеудинского муниципального образования</w:t>
      </w:r>
      <w:proofErr w:type="gramEnd"/>
    </w:p>
    <w:p w:rsidR="001D43FE" w:rsidRPr="006463D1" w:rsidRDefault="001D43FE" w:rsidP="001D43FE">
      <w:pPr>
        <w:widowControl w:val="0"/>
        <w:autoSpaceDE w:val="0"/>
        <w:autoSpaceDN w:val="0"/>
        <w:adjustRightInd w:val="0"/>
        <w:ind w:firstLine="851"/>
        <w:jc w:val="both"/>
      </w:pPr>
    </w:p>
    <w:p w:rsidR="001D43FE" w:rsidRPr="006463D1" w:rsidRDefault="001D43FE" w:rsidP="001D43FE">
      <w:pPr>
        <w:widowControl w:val="0"/>
        <w:autoSpaceDE w:val="0"/>
        <w:autoSpaceDN w:val="0"/>
        <w:adjustRightInd w:val="0"/>
        <w:ind w:firstLine="851"/>
        <w:jc w:val="center"/>
        <w:rPr>
          <w:b/>
          <w:sz w:val="28"/>
          <w:szCs w:val="28"/>
        </w:rPr>
      </w:pPr>
      <w:r w:rsidRPr="006463D1">
        <w:rPr>
          <w:b/>
          <w:sz w:val="28"/>
          <w:szCs w:val="28"/>
        </w:rPr>
        <w:t>Р Е Ш И Л А:</w:t>
      </w:r>
    </w:p>
    <w:p w:rsidR="00417F27" w:rsidRPr="006463D1" w:rsidRDefault="00417F27" w:rsidP="001B646A">
      <w:pPr>
        <w:tabs>
          <w:tab w:val="left" w:pos="993"/>
        </w:tabs>
        <w:ind w:firstLine="992"/>
        <w:jc w:val="both"/>
        <w:rPr>
          <w:rFonts w:eastAsia="Calibri"/>
          <w:sz w:val="28"/>
          <w:szCs w:val="28"/>
          <w:lang w:eastAsia="en-US"/>
        </w:rPr>
      </w:pPr>
      <w:r w:rsidRPr="006463D1">
        <w:rPr>
          <w:rFonts w:eastAsia="Calibri"/>
          <w:sz w:val="28"/>
          <w:szCs w:val="28"/>
          <w:lang w:eastAsia="en-US"/>
        </w:rPr>
        <w:t xml:space="preserve">1. Утвердить Положение </w:t>
      </w:r>
      <w:r w:rsidR="001B646A" w:rsidRPr="006463D1">
        <w:rPr>
          <w:rFonts w:eastAsia="Calibri"/>
          <w:sz w:val="28"/>
          <w:szCs w:val="28"/>
          <w:lang w:eastAsia="en-US"/>
        </w:rPr>
        <w:t xml:space="preserve">о муниципальном контроле на автомобильном транспорте, в дорожном хозяйстве в границах Нижнеудинского муниципального образования </w:t>
      </w:r>
      <w:r w:rsidRPr="006463D1">
        <w:rPr>
          <w:rFonts w:eastAsia="Calibri"/>
          <w:sz w:val="28"/>
          <w:szCs w:val="28"/>
          <w:lang w:eastAsia="en-US"/>
        </w:rPr>
        <w:t>(прилагается).</w:t>
      </w:r>
    </w:p>
    <w:p w:rsidR="00417F27" w:rsidRPr="008318A3" w:rsidRDefault="00417F27" w:rsidP="00417F27">
      <w:pPr>
        <w:tabs>
          <w:tab w:val="left" w:pos="993"/>
        </w:tabs>
        <w:ind w:firstLine="992"/>
        <w:jc w:val="both"/>
        <w:rPr>
          <w:rFonts w:eastAsia="Calibri"/>
          <w:sz w:val="28"/>
          <w:szCs w:val="28"/>
          <w:lang w:eastAsia="en-US"/>
        </w:rPr>
      </w:pPr>
      <w:r w:rsidRPr="008318A3">
        <w:rPr>
          <w:rFonts w:eastAsia="Calibri"/>
          <w:sz w:val="28"/>
          <w:szCs w:val="28"/>
          <w:highlight w:val="yellow"/>
          <w:lang w:eastAsia="en-US"/>
        </w:rPr>
        <w:t>2.</w:t>
      </w:r>
      <w:r w:rsidRPr="006463D1">
        <w:rPr>
          <w:rFonts w:eastAsia="Calibri"/>
          <w:sz w:val="28"/>
          <w:szCs w:val="28"/>
          <w:lang w:eastAsia="en-US"/>
        </w:rPr>
        <w:t xml:space="preserve"> </w:t>
      </w:r>
      <w:r w:rsidR="008318A3" w:rsidRPr="008318A3">
        <w:rPr>
          <w:color w:val="000000"/>
          <w:sz w:val="28"/>
          <w:szCs w:val="28"/>
        </w:rPr>
        <w:t xml:space="preserve">Настоящее решение вступает в силу 1 января 2022 года, за исключением раздела 5 </w:t>
      </w:r>
      <w:r w:rsidR="008318A3" w:rsidRPr="008318A3">
        <w:rPr>
          <w:rFonts w:eastAsia="Calibri"/>
          <w:sz w:val="28"/>
          <w:szCs w:val="28"/>
          <w:lang w:eastAsia="en-US"/>
        </w:rPr>
        <w:t xml:space="preserve">Положения о муниципальном контроле </w:t>
      </w:r>
      <w:r w:rsidR="008318A3" w:rsidRPr="008318A3">
        <w:rPr>
          <w:bCs/>
          <w:sz w:val="28"/>
          <w:szCs w:val="28"/>
        </w:rPr>
        <w:t>на автомобильном транспорте, в дорожном хозяйстве в границах Нижнеудинского муниципального образования</w:t>
      </w:r>
      <w:r w:rsidR="008318A3" w:rsidRPr="008318A3">
        <w:rPr>
          <w:rFonts w:eastAsia="Calibri"/>
          <w:sz w:val="28"/>
          <w:szCs w:val="28"/>
          <w:lang w:eastAsia="en-US"/>
        </w:rPr>
        <w:t>»</w:t>
      </w:r>
      <w:r w:rsidR="008318A3" w:rsidRPr="008318A3">
        <w:rPr>
          <w:color w:val="000000"/>
          <w:sz w:val="28"/>
          <w:szCs w:val="28"/>
        </w:rPr>
        <w:t xml:space="preserve">, </w:t>
      </w:r>
      <w:proofErr w:type="gramStart"/>
      <w:r w:rsidR="008318A3" w:rsidRPr="008318A3">
        <w:rPr>
          <w:color w:val="000000"/>
          <w:sz w:val="28"/>
          <w:szCs w:val="28"/>
        </w:rPr>
        <w:t>который</w:t>
      </w:r>
      <w:proofErr w:type="gramEnd"/>
      <w:r w:rsidR="008318A3" w:rsidRPr="008318A3">
        <w:rPr>
          <w:color w:val="000000"/>
          <w:sz w:val="28"/>
          <w:szCs w:val="28"/>
        </w:rPr>
        <w:t xml:space="preserve"> вступает в силу с 1 марта 2022 года.</w:t>
      </w:r>
    </w:p>
    <w:p w:rsidR="001D43FE" w:rsidRPr="006463D1" w:rsidRDefault="003A768C" w:rsidP="00417F27">
      <w:pPr>
        <w:tabs>
          <w:tab w:val="left" w:pos="993"/>
        </w:tabs>
        <w:ind w:firstLine="992"/>
        <w:jc w:val="both"/>
        <w:rPr>
          <w:rFonts w:eastAsia="Calibri"/>
          <w:sz w:val="28"/>
          <w:szCs w:val="28"/>
          <w:lang w:eastAsia="en-US"/>
        </w:rPr>
      </w:pPr>
      <w:r w:rsidRPr="006463D1">
        <w:rPr>
          <w:rFonts w:eastAsia="Calibri"/>
          <w:sz w:val="28"/>
          <w:szCs w:val="28"/>
          <w:lang w:eastAsia="en-US"/>
        </w:rPr>
        <w:t>3</w:t>
      </w:r>
      <w:r w:rsidR="001D43FE" w:rsidRPr="006463D1">
        <w:rPr>
          <w:rFonts w:eastAsia="Calibri"/>
          <w:sz w:val="28"/>
          <w:szCs w:val="28"/>
          <w:lang w:eastAsia="en-US"/>
        </w:rPr>
        <w:t>. Настоящее решение подлежит официальному опубликованию в Вестнике Нижнеудинского муниципального образования</w:t>
      </w:r>
      <w:r w:rsidR="00363E20" w:rsidRPr="006463D1">
        <w:rPr>
          <w:rFonts w:eastAsia="Calibri"/>
          <w:sz w:val="28"/>
          <w:szCs w:val="28"/>
          <w:lang w:eastAsia="en-US"/>
        </w:rPr>
        <w:t xml:space="preserve"> </w:t>
      </w:r>
      <w:r w:rsidR="001D43FE" w:rsidRPr="006463D1">
        <w:rPr>
          <w:rFonts w:eastAsia="Calibri"/>
          <w:sz w:val="28"/>
          <w:szCs w:val="28"/>
          <w:lang w:eastAsia="en-US"/>
        </w:rPr>
        <w:t xml:space="preserve">и размещению на официальном сайте Нижнеудинского муниципального образования </w:t>
      </w:r>
      <w:hyperlink r:id="rId9" w:history="1">
        <w:r w:rsidR="00081EF5" w:rsidRPr="006463D1">
          <w:rPr>
            <w:rStyle w:val="ac"/>
            <w:rFonts w:eastAsia="Calibri"/>
            <w:color w:val="auto"/>
            <w:sz w:val="28"/>
            <w:szCs w:val="28"/>
            <w:u w:val="none"/>
            <w:lang w:val="en-US" w:eastAsia="en-US"/>
          </w:rPr>
          <w:t>www</w:t>
        </w:r>
        <w:r w:rsidR="00081EF5" w:rsidRPr="006463D1">
          <w:rPr>
            <w:rStyle w:val="ac"/>
            <w:rFonts w:eastAsia="Calibri"/>
            <w:color w:val="auto"/>
            <w:sz w:val="28"/>
            <w:szCs w:val="28"/>
            <w:u w:val="none"/>
            <w:lang w:eastAsia="en-US"/>
          </w:rPr>
          <w:t>.</w:t>
        </w:r>
        <w:r w:rsidR="00081EF5" w:rsidRPr="006463D1">
          <w:rPr>
            <w:rStyle w:val="ac"/>
            <w:rFonts w:eastAsia="Calibri"/>
            <w:color w:val="auto"/>
            <w:sz w:val="28"/>
            <w:szCs w:val="28"/>
            <w:u w:val="none"/>
            <w:lang w:val="en-US" w:eastAsia="en-US"/>
          </w:rPr>
          <w:t>n</w:t>
        </w:r>
        <w:r w:rsidR="00081EF5" w:rsidRPr="006463D1">
          <w:rPr>
            <w:rStyle w:val="ac"/>
            <w:rFonts w:eastAsia="Calibri"/>
            <w:color w:val="auto"/>
            <w:sz w:val="28"/>
            <w:szCs w:val="28"/>
            <w:u w:val="none"/>
            <w:lang w:eastAsia="en-US"/>
          </w:rPr>
          <w:t>-</w:t>
        </w:r>
        <w:r w:rsidR="00081EF5" w:rsidRPr="006463D1">
          <w:rPr>
            <w:rStyle w:val="ac"/>
            <w:rFonts w:eastAsia="Calibri"/>
            <w:color w:val="auto"/>
            <w:sz w:val="28"/>
            <w:szCs w:val="28"/>
            <w:u w:val="none"/>
            <w:lang w:val="en-US" w:eastAsia="en-US"/>
          </w:rPr>
          <w:t>udinsk</w:t>
        </w:r>
        <w:r w:rsidR="00081EF5" w:rsidRPr="006463D1">
          <w:rPr>
            <w:rStyle w:val="ac"/>
            <w:rFonts w:eastAsia="Calibri"/>
            <w:color w:val="auto"/>
            <w:sz w:val="28"/>
            <w:szCs w:val="28"/>
            <w:u w:val="none"/>
            <w:lang w:eastAsia="en-US"/>
          </w:rPr>
          <w:t>.</w:t>
        </w:r>
        <w:r w:rsidR="00081EF5" w:rsidRPr="006463D1">
          <w:rPr>
            <w:rStyle w:val="ac"/>
            <w:rFonts w:eastAsia="Calibri"/>
            <w:color w:val="auto"/>
            <w:sz w:val="28"/>
            <w:szCs w:val="28"/>
            <w:u w:val="none"/>
            <w:lang w:val="en-US" w:eastAsia="en-US"/>
          </w:rPr>
          <w:t>ru</w:t>
        </w:r>
      </w:hyperlink>
      <w:r w:rsidR="001D43FE" w:rsidRPr="006463D1">
        <w:rPr>
          <w:rFonts w:eastAsia="Calibri"/>
          <w:sz w:val="28"/>
          <w:szCs w:val="28"/>
          <w:lang w:eastAsia="en-US"/>
        </w:rPr>
        <w:t>.</w:t>
      </w:r>
    </w:p>
    <w:p w:rsidR="001D43FE" w:rsidRPr="006463D1" w:rsidRDefault="001D43FE" w:rsidP="001D43FE">
      <w:pPr>
        <w:widowControl w:val="0"/>
        <w:tabs>
          <w:tab w:val="left" w:pos="993"/>
        </w:tabs>
        <w:autoSpaceDE w:val="0"/>
        <w:autoSpaceDN w:val="0"/>
        <w:adjustRightInd w:val="0"/>
        <w:jc w:val="both"/>
      </w:pPr>
    </w:p>
    <w:p w:rsidR="008A7F43" w:rsidRPr="00423E3E" w:rsidRDefault="008A7F43" w:rsidP="00423E3E">
      <w:pPr>
        <w:rPr>
          <w:sz w:val="28"/>
          <w:szCs w:val="28"/>
        </w:rPr>
      </w:pPr>
      <w:r w:rsidRPr="00423E3E">
        <w:rPr>
          <w:sz w:val="28"/>
          <w:szCs w:val="28"/>
        </w:rPr>
        <w:t xml:space="preserve">Заместитель председателя Думы Нижнеудинского </w:t>
      </w:r>
    </w:p>
    <w:p w:rsidR="008A7F43" w:rsidRPr="001D43FE" w:rsidRDefault="008A7F43" w:rsidP="008A7F43">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autoSpaceDE w:val="0"/>
        <w:autoSpaceDN w:val="0"/>
        <w:adjustRightInd w:val="0"/>
        <w:rPr>
          <w:sz w:val="28"/>
          <w:szCs w:val="28"/>
        </w:rPr>
      </w:pPr>
      <w:r w:rsidRPr="00423E3E">
        <w:rPr>
          <w:sz w:val="28"/>
          <w:szCs w:val="28"/>
        </w:rPr>
        <w:t>муниципального образования</w:t>
      </w:r>
      <w:r w:rsidRPr="001D43FE">
        <w:rPr>
          <w:sz w:val="28"/>
          <w:szCs w:val="28"/>
        </w:rPr>
        <w:t xml:space="preserve">          </w:t>
      </w:r>
      <w:r>
        <w:rPr>
          <w:sz w:val="28"/>
          <w:szCs w:val="28"/>
        </w:rPr>
        <w:t xml:space="preserve">   </w:t>
      </w:r>
      <w:r w:rsidRPr="001D43FE">
        <w:rPr>
          <w:sz w:val="28"/>
          <w:szCs w:val="28"/>
        </w:rPr>
        <w:t xml:space="preserve">       </w:t>
      </w:r>
      <w:r>
        <w:rPr>
          <w:sz w:val="28"/>
          <w:szCs w:val="28"/>
        </w:rPr>
        <w:tab/>
      </w:r>
      <w:r>
        <w:rPr>
          <w:sz w:val="28"/>
          <w:szCs w:val="28"/>
        </w:rPr>
        <w:tab/>
        <w:t xml:space="preserve">                    </w:t>
      </w:r>
      <w:r>
        <w:rPr>
          <w:sz w:val="28"/>
          <w:szCs w:val="28"/>
        </w:rPr>
        <w:tab/>
        <w:t xml:space="preserve">           Е.И. Яблочкина</w:t>
      </w:r>
    </w:p>
    <w:p w:rsidR="008A7F43" w:rsidRDefault="008A7F43" w:rsidP="008A7F43">
      <w:pPr>
        <w:widowControl w:val="0"/>
        <w:autoSpaceDE w:val="0"/>
        <w:autoSpaceDN w:val="0"/>
        <w:adjustRightInd w:val="0"/>
        <w:jc w:val="both"/>
      </w:pPr>
    </w:p>
    <w:p w:rsidR="008A7F43" w:rsidRDefault="008A7F43" w:rsidP="008A7F43">
      <w:pPr>
        <w:widowControl w:val="0"/>
        <w:autoSpaceDE w:val="0"/>
        <w:autoSpaceDN w:val="0"/>
        <w:adjustRightInd w:val="0"/>
        <w:jc w:val="both"/>
      </w:pPr>
    </w:p>
    <w:p w:rsidR="008A7F43" w:rsidRDefault="008A7F43" w:rsidP="008A7F43">
      <w:pPr>
        <w:jc w:val="both"/>
        <w:rPr>
          <w:sz w:val="28"/>
          <w:szCs w:val="28"/>
        </w:rPr>
      </w:pPr>
      <w:r>
        <w:rPr>
          <w:sz w:val="28"/>
          <w:szCs w:val="28"/>
        </w:rPr>
        <w:t>Исполняющий обязанности главы</w:t>
      </w:r>
    </w:p>
    <w:p w:rsidR="008A7F43" w:rsidRDefault="008A7F43" w:rsidP="008A7F43">
      <w:pPr>
        <w:jc w:val="both"/>
        <w:rPr>
          <w:sz w:val="28"/>
          <w:szCs w:val="28"/>
        </w:rPr>
      </w:pPr>
      <w:r>
        <w:rPr>
          <w:sz w:val="28"/>
          <w:szCs w:val="28"/>
        </w:rPr>
        <w:t>Нижнеудинского муниципального образования</w:t>
      </w:r>
    </w:p>
    <w:p w:rsidR="008A7F43" w:rsidRDefault="008A7F43" w:rsidP="008A7F43">
      <w:pPr>
        <w:jc w:val="both"/>
        <w:rPr>
          <w:sz w:val="28"/>
          <w:szCs w:val="28"/>
        </w:rPr>
      </w:pPr>
      <w:r>
        <w:rPr>
          <w:sz w:val="28"/>
          <w:szCs w:val="28"/>
        </w:rPr>
        <w:t>первый заместитель главы Нижнеудинского</w:t>
      </w:r>
    </w:p>
    <w:p w:rsidR="008A7F43" w:rsidRDefault="008A7F43" w:rsidP="008A7F43">
      <w:pPr>
        <w:jc w:val="both"/>
        <w:rPr>
          <w:sz w:val="28"/>
          <w:szCs w:val="28"/>
        </w:rPr>
      </w:pPr>
      <w:r>
        <w:rPr>
          <w:sz w:val="28"/>
          <w:szCs w:val="28"/>
        </w:rPr>
        <w:t>муниципального образования                                                               Ю.Н. Маскаев</w:t>
      </w:r>
    </w:p>
    <w:p w:rsidR="000749C3" w:rsidRPr="006463D1" w:rsidRDefault="008A7F43" w:rsidP="008A7F43">
      <w:pPr>
        <w:ind w:firstLine="5529"/>
      </w:pPr>
      <w:r>
        <w:br w:type="page"/>
      </w:r>
      <w:r w:rsidR="00BE0D12" w:rsidRPr="00BE0D12">
        <w:rPr>
          <w:sz w:val="28"/>
        </w:rPr>
        <w:lastRenderedPageBreak/>
        <w:t>УТВЕРЖДЕНО</w:t>
      </w:r>
    </w:p>
    <w:p w:rsidR="007B4A3A" w:rsidRPr="006463D1" w:rsidRDefault="00BE0D12" w:rsidP="00BE0D12">
      <w:pPr>
        <w:pStyle w:val="ConsPlusNonformat"/>
        <w:ind w:left="5529"/>
        <w:rPr>
          <w:rFonts w:ascii="Times New Roman" w:hAnsi="Times New Roman" w:cs="Times New Roman"/>
          <w:sz w:val="24"/>
          <w:szCs w:val="24"/>
        </w:rPr>
      </w:pPr>
      <w:r>
        <w:rPr>
          <w:rFonts w:ascii="Times New Roman" w:hAnsi="Times New Roman" w:cs="Times New Roman"/>
          <w:sz w:val="24"/>
          <w:szCs w:val="24"/>
        </w:rPr>
        <w:t>решением</w:t>
      </w:r>
      <w:r w:rsidR="007B4A3A" w:rsidRPr="006463D1">
        <w:rPr>
          <w:rFonts w:ascii="Times New Roman" w:hAnsi="Times New Roman" w:cs="Times New Roman"/>
          <w:sz w:val="24"/>
          <w:szCs w:val="24"/>
        </w:rPr>
        <w:t xml:space="preserve"> Думы</w:t>
      </w:r>
      <w:r w:rsidR="000749C3" w:rsidRPr="006463D1">
        <w:rPr>
          <w:rFonts w:ascii="Times New Roman" w:hAnsi="Times New Roman" w:cs="Times New Roman"/>
          <w:sz w:val="24"/>
          <w:szCs w:val="24"/>
        </w:rPr>
        <w:t xml:space="preserve"> Нижнеудинского </w:t>
      </w:r>
    </w:p>
    <w:p w:rsidR="000749C3" w:rsidRPr="006463D1" w:rsidRDefault="000749C3" w:rsidP="00BE0D12">
      <w:pPr>
        <w:pStyle w:val="ConsPlusNonformat"/>
        <w:ind w:left="5529"/>
        <w:rPr>
          <w:rFonts w:ascii="Times New Roman" w:hAnsi="Times New Roman" w:cs="Times New Roman"/>
          <w:sz w:val="24"/>
          <w:szCs w:val="24"/>
        </w:rPr>
      </w:pPr>
      <w:r w:rsidRPr="006463D1">
        <w:rPr>
          <w:rFonts w:ascii="Times New Roman" w:hAnsi="Times New Roman" w:cs="Times New Roman"/>
          <w:sz w:val="24"/>
          <w:szCs w:val="24"/>
        </w:rPr>
        <w:t>муниципального образования</w:t>
      </w:r>
    </w:p>
    <w:p w:rsidR="00063286" w:rsidRDefault="000C1CE3" w:rsidP="00BE0D12">
      <w:pPr>
        <w:widowControl w:val="0"/>
        <w:autoSpaceDE w:val="0"/>
        <w:autoSpaceDN w:val="0"/>
        <w:adjustRightInd w:val="0"/>
        <w:ind w:left="5529"/>
      </w:pPr>
      <w:r w:rsidRPr="006463D1">
        <w:t xml:space="preserve">от </w:t>
      </w:r>
      <w:r w:rsidR="000B1F05">
        <w:t>25.11.2</w:t>
      </w:r>
      <w:r w:rsidRPr="006463D1">
        <w:t>0</w:t>
      </w:r>
      <w:r w:rsidR="003D248E" w:rsidRPr="006463D1">
        <w:t>2</w:t>
      </w:r>
      <w:r w:rsidR="00417F27" w:rsidRPr="006463D1">
        <w:t>1</w:t>
      </w:r>
      <w:r w:rsidR="000D616F" w:rsidRPr="006463D1">
        <w:t>г. №</w:t>
      </w:r>
      <w:r w:rsidR="000B1F05">
        <w:t xml:space="preserve"> 67</w:t>
      </w:r>
      <w:r w:rsidR="003D248E" w:rsidRPr="006463D1">
        <w:t xml:space="preserve"> </w:t>
      </w:r>
      <w:r w:rsidR="00417F27" w:rsidRPr="006463D1">
        <w:t xml:space="preserve">  </w:t>
      </w:r>
    </w:p>
    <w:p w:rsidR="00B72F70" w:rsidRPr="00063286" w:rsidRDefault="00063286" w:rsidP="00BE0D12">
      <w:pPr>
        <w:widowControl w:val="0"/>
        <w:autoSpaceDE w:val="0"/>
        <w:autoSpaceDN w:val="0"/>
        <w:adjustRightInd w:val="0"/>
        <w:ind w:left="5529"/>
      </w:pPr>
      <w:r w:rsidRPr="00063286">
        <w:rPr>
          <w:rFonts w:eastAsia="Calibri"/>
          <w:lang w:eastAsia="en-US"/>
        </w:rPr>
        <w:t>(в редакции решение Думы от 22 декабря 2022 г. №40)</w:t>
      </w:r>
    </w:p>
    <w:p w:rsidR="00AA4ABC" w:rsidRPr="006463D1" w:rsidRDefault="00AA4ABC" w:rsidP="00AA4ABC">
      <w:pPr>
        <w:ind w:firstLine="567"/>
        <w:jc w:val="right"/>
        <w:rPr>
          <w:sz w:val="17"/>
          <w:szCs w:val="17"/>
        </w:rPr>
      </w:pPr>
    </w:p>
    <w:p w:rsidR="00AA4ABC" w:rsidRPr="006463D1" w:rsidRDefault="00AA4ABC" w:rsidP="00063286">
      <w:pPr>
        <w:tabs>
          <w:tab w:val="left" w:pos="2445"/>
        </w:tabs>
        <w:rPr>
          <w:sz w:val="17"/>
          <w:szCs w:val="17"/>
        </w:rPr>
      </w:pPr>
      <w:bookmarkStart w:id="0" w:name="_GoBack"/>
      <w:bookmarkEnd w:id="0"/>
    </w:p>
    <w:p w:rsidR="00AA4ABC" w:rsidRPr="006463D1" w:rsidRDefault="00AA4ABC" w:rsidP="00AA4ABC">
      <w:pPr>
        <w:jc w:val="center"/>
        <w:rPr>
          <w:i/>
          <w:iCs/>
          <w:sz w:val="28"/>
          <w:szCs w:val="28"/>
        </w:rPr>
      </w:pPr>
      <w:r w:rsidRPr="006463D1">
        <w:rPr>
          <w:b/>
          <w:bCs/>
          <w:sz w:val="28"/>
          <w:szCs w:val="28"/>
        </w:rPr>
        <w:t xml:space="preserve">Положение о муниципальном контроле </w:t>
      </w:r>
      <w:r w:rsidRPr="006463D1">
        <w:rPr>
          <w:b/>
          <w:bCs/>
          <w:sz w:val="28"/>
          <w:szCs w:val="28"/>
        </w:rPr>
        <w:br/>
        <w:t xml:space="preserve">на автомобильном транспорте, в дорожном хозяйстве в границах </w:t>
      </w:r>
      <w:r w:rsidR="008D23BC" w:rsidRPr="006463D1">
        <w:rPr>
          <w:b/>
          <w:bCs/>
          <w:sz w:val="28"/>
          <w:szCs w:val="28"/>
        </w:rPr>
        <w:t>Нижнеудинского муниципального образования</w:t>
      </w:r>
    </w:p>
    <w:p w:rsidR="00AA4ABC" w:rsidRPr="006463D1" w:rsidRDefault="00AA4ABC" w:rsidP="00AA4ABC">
      <w:pPr>
        <w:jc w:val="center"/>
        <w:rPr>
          <w:sz w:val="28"/>
          <w:szCs w:val="28"/>
        </w:rPr>
      </w:pPr>
    </w:p>
    <w:p w:rsidR="00AA4ABC" w:rsidRPr="006463D1" w:rsidRDefault="00AA4ABC" w:rsidP="00AA4ABC">
      <w:pPr>
        <w:pStyle w:val="ConsPlusNormal"/>
        <w:ind w:firstLine="0"/>
        <w:jc w:val="center"/>
        <w:rPr>
          <w:rFonts w:ascii="Times New Roman" w:hAnsi="Times New Roman" w:cs="Times New Roman"/>
          <w:b/>
          <w:bCs/>
          <w:sz w:val="28"/>
          <w:szCs w:val="28"/>
        </w:rPr>
      </w:pPr>
      <w:r w:rsidRPr="006463D1">
        <w:rPr>
          <w:rFonts w:ascii="Times New Roman" w:hAnsi="Times New Roman" w:cs="Times New Roman"/>
          <w:b/>
          <w:bCs/>
          <w:sz w:val="28"/>
          <w:szCs w:val="28"/>
        </w:rPr>
        <w:t>Раздел 1. Общие положения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1.1. Настоящее Положение устанавливает порядок осуществления </w:t>
      </w:r>
      <w:bookmarkStart w:id="1" w:name="_Hlk79156810"/>
      <w:bookmarkStart w:id="2" w:name="_Hlk79673330"/>
      <w:r w:rsidRPr="006463D1">
        <w:rPr>
          <w:rFonts w:ascii="Times New Roman" w:hAnsi="Times New Roman" w:cs="Times New Roman"/>
          <w:sz w:val="28"/>
          <w:szCs w:val="28"/>
        </w:rPr>
        <w:t xml:space="preserve">муниципального контроля на автомобильном транспорте, в дорожном хозяйстве в границах </w:t>
      </w:r>
      <w:r w:rsidR="008D23BC" w:rsidRPr="006463D1">
        <w:rPr>
          <w:rFonts w:ascii="Times New Roman" w:hAnsi="Times New Roman" w:cs="Times New Roman"/>
          <w:sz w:val="28"/>
          <w:szCs w:val="28"/>
        </w:rPr>
        <w:t>Нижнеудинского муниципального образования</w:t>
      </w:r>
      <w:r w:rsidRPr="006463D1">
        <w:rPr>
          <w:rFonts w:ascii="Times New Roman" w:hAnsi="Times New Roman" w:cs="Times New Roman"/>
          <w:sz w:val="28"/>
          <w:szCs w:val="28"/>
        </w:rPr>
        <w:t xml:space="preserve"> </w:t>
      </w:r>
      <w:bookmarkEnd w:id="1"/>
      <w:r w:rsidRPr="006463D1">
        <w:rPr>
          <w:rFonts w:ascii="Times New Roman" w:hAnsi="Times New Roman" w:cs="Times New Roman"/>
          <w:sz w:val="28"/>
          <w:szCs w:val="28"/>
        </w:rPr>
        <w:t>(далее – муниципальный контроль на автомобильном транспорте)</w:t>
      </w:r>
      <w:bookmarkEnd w:id="2"/>
      <w:r w:rsidRPr="006463D1">
        <w:rPr>
          <w:rFonts w:ascii="Times New Roman" w:hAnsi="Times New Roman" w:cs="Times New Roman"/>
          <w:sz w:val="28"/>
          <w:szCs w:val="28"/>
        </w:rPr>
        <w:t xml:space="preserve">. </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w:t>
      </w:r>
      <w:r w:rsidR="008D23BC" w:rsidRPr="006463D1">
        <w:rPr>
          <w:rFonts w:ascii="Times New Roman" w:hAnsi="Times New Roman" w:cs="Times New Roman"/>
          <w:sz w:val="28"/>
          <w:szCs w:val="28"/>
        </w:rPr>
        <w:t xml:space="preserve">общего пользования </w:t>
      </w:r>
      <w:r w:rsidRPr="006463D1">
        <w:rPr>
          <w:rFonts w:ascii="Times New Roman" w:hAnsi="Times New Roman" w:cs="Times New Roman"/>
          <w:sz w:val="28"/>
          <w:szCs w:val="28"/>
        </w:rPr>
        <w:t xml:space="preserve">местного значения </w:t>
      </w:r>
      <w:r w:rsidR="008D23BC" w:rsidRPr="006463D1">
        <w:rPr>
          <w:rFonts w:ascii="Times New Roman" w:hAnsi="Times New Roman" w:cs="Times New Roman"/>
          <w:sz w:val="28"/>
          <w:szCs w:val="28"/>
        </w:rPr>
        <w:t>Нижнеудинского муниципального образования</w:t>
      </w:r>
      <w:r w:rsidRPr="006463D1">
        <w:rPr>
          <w:rFonts w:ascii="Times New Roman" w:hAnsi="Times New Roman" w:cs="Times New Roman"/>
          <w:sz w:val="28"/>
          <w:szCs w:val="28"/>
        </w:rPr>
        <w:t xml:space="preserve"> (далее –</w:t>
      </w:r>
      <w:r w:rsidR="008D23BC" w:rsidRPr="006463D1">
        <w:rPr>
          <w:rFonts w:ascii="Times New Roman" w:hAnsi="Times New Roman" w:cs="Times New Roman"/>
          <w:sz w:val="28"/>
          <w:szCs w:val="28"/>
        </w:rPr>
        <w:t xml:space="preserve"> </w:t>
      </w:r>
      <w:r w:rsidRPr="006463D1">
        <w:rPr>
          <w:rFonts w:ascii="Times New Roman" w:hAnsi="Times New Roman" w:cs="Times New Roman"/>
          <w:sz w:val="28"/>
          <w:szCs w:val="28"/>
        </w:rPr>
        <w:t>автомобильные дороги общего пользования местного значения):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AA4ABC" w:rsidRPr="006463D1" w:rsidRDefault="00AA4ABC" w:rsidP="00AA4ABC">
      <w:pPr>
        <w:ind w:firstLine="709"/>
        <w:contextualSpacing/>
        <w:jc w:val="both"/>
        <w:rPr>
          <w:sz w:val="28"/>
          <w:szCs w:val="28"/>
        </w:rPr>
      </w:pPr>
      <w:r w:rsidRPr="006463D1">
        <w:rPr>
          <w:sz w:val="28"/>
          <w:szCs w:val="28"/>
        </w:rPr>
        <w:t xml:space="preserve">1.3. Муниципальный контроль на автомобильном транспорте осуществляется </w:t>
      </w:r>
      <w:r w:rsidR="008D23BC" w:rsidRPr="006463D1">
        <w:rPr>
          <w:sz w:val="28"/>
          <w:szCs w:val="28"/>
        </w:rPr>
        <w:t xml:space="preserve">отделом жилищно-коммунального хозяйства и благоустройства администрации Нижнеудинского муниципального образования </w:t>
      </w:r>
      <w:r w:rsidR="00CF2A18" w:rsidRPr="006463D1">
        <w:rPr>
          <w:sz w:val="28"/>
          <w:szCs w:val="28"/>
        </w:rPr>
        <w:t xml:space="preserve">и Комитетом по управлению имуществом администрации Нижнеудинского муниципального образования </w:t>
      </w:r>
      <w:r w:rsidR="008D23BC" w:rsidRPr="006463D1">
        <w:rPr>
          <w:sz w:val="28"/>
          <w:szCs w:val="28"/>
        </w:rPr>
        <w:t>(далее – администрация)</w:t>
      </w:r>
      <w:r w:rsidRPr="006463D1">
        <w:rPr>
          <w:sz w:val="28"/>
          <w:szCs w:val="28"/>
        </w:rPr>
        <w:t>.</w:t>
      </w:r>
    </w:p>
    <w:p w:rsidR="00AA4ABC" w:rsidRPr="006463D1" w:rsidRDefault="00AA4ABC" w:rsidP="00AA4ABC">
      <w:pPr>
        <w:ind w:firstLine="709"/>
        <w:contextualSpacing/>
        <w:jc w:val="both"/>
        <w:rPr>
          <w:sz w:val="28"/>
          <w:szCs w:val="28"/>
        </w:rPr>
      </w:pPr>
      <w:r w:rsidRPr="006463D1">
        <w:rPr>
          <w:sz w:val="28"/>
          <w:szCs w:val="28"/>
        </w:rPr>
        <w:t xml:space="preserve">1.4. Должностными лицами администрации, уполномоченными на проведение муниципального контроля на автомобильном транспорте, </w:t>
      </w:r>
      <w:r w:rsidR="008D23BC" w:rsidRPr="006463D1">
        <w:rPr>
          <w:sz w:val="28"/>
          <w:szCs w:val="28"/>
        </w:rPr>
        <w:t>являются специалисты отдела жилищно-коммунального хозяйства и благоустройства</w:t>
      </w:r>
      <w:r w:rsidR="0001404D" w:rsidRPr="006463D1">
        <w:rPr>
          <w:sz w:val="28"/>
          <w:szCs w:val="28"/>
        </w:rPr>
        <w:t xml:space="preserve"> и Комитета по управлению имуществом</w:t>
      </w:r>
      <w:r w:rsidR="008D23BC" w:rsidRPr="006463D1">
        <w:rPr>
          <w:sz w:val="28"/>
          <w:szCs w:val="28"/>
        </w:rPr>
        <w:t>,</w:t>
      </w:r>
      <w:r w:rsidR="00DC3DE0" w:rsidRPr="006463D1">
        <w:rPr>
          <w:sz w:val="28"/>
          <w:szCs w:val="28"/>
        </w:rPr>
        <w:t xml:space="preserve"> </w:t>
      </w:r>
      <w:r w:rsidR="008D23BC" w:rsidRPr="006463D1">
        <w:rPr>
          <w:sz w:val="28"/>
          <w:szCs w:val="28"/>
        </w:rPr>
        <w:t>на которых возложена данная обязанность на основании должностной инструкции (далее – должностные лица)</w:t>
      </w:r>
      <w:r w:rsidRPr="006463D1">
        <w:rPr>
          <w:i/>
          <w:iCs/>
          <w:sz w:val="28"/>
          <w:szCs w:val="28"/>
        </w:rPr>
        <w:t>.</w:t>
      </w:r>
    </w:p>
    <w:p w:rsidR="00AA4ABC" w:rsidRPr="006463D1" w:rsidRDefault="00AA4ABC" w:rsidP="00AA4ABC">
      <w:pPr>
        <w:ind w:firstLine="709"/>
        <w:contextualSpacing/>
        <w:jc w:val="both"/>
        <w:rPr>
          <w:sz w:val="28"/>
          <w:szCs w:val="28"/>
        </w:rPr>
      </w:pPr>
      <w:r w:rsidRPr="006463D1">
        <w:rPr>
          <w:sz w:val="28"/>
          <w:szCs w:val="28"/>
        </w:rPr>
        <w:t xml:space="preserve">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w:t>
      </w:r>
      <w:r w:rsidRPr="006463D1">
        <w:rPr>
          <w:sz w:val="28"/>
          <w:szCs w:val="28"/>
        </w:rPr>
        <w:lastRenderedPageBreak/>
        <w:t>Федерации» (далее – Федеральный закон № 248-ФЗ) и иными федеральными законами.</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1.5. К отношениям, связанным с осуществлением</w:t>
      </w:r>
      <w:r w:rsidR="008D23BC" w:rsidRPr="006463D1">
        <w:rPr>
          <w:rFonts w:ascii="Times New Roman" w:hAnsi="Times New Roman" w:cs="Times New Roman"/>
          <w:sz w:val="28"/>
          <w:szCs w:val="28"/>
        </w:rPr>
        <w:t xml:space="preserve"> данного</w:t>
      </w:r>
      <w:r w:rsidRPr="006463D1">
        <w:rPr>
          <w:rFonts w:ascii="Times New Roman" w:hAnsi="Times New Roman" w:cs="Times New Roman"/>
          <w:sz w:val="28"/>
          <w:szCs w:val="28"/>
        </w:rPr>
        <w:t xml:space="preserve"> муниципального контроля применяются положения статьи 13</w:t>
      </w:r>
      <w:r w:rsidRPr="006463D1">
        <w:rPr>
          <w:rFonts w:ascii="Times New Roman" w:hAnsi="Times New Roman" w:cs="Times New Roman"/>
          <w:sz w:val="28"/>
          <w:szCs w:val="28"/>
          <w:vertAlign w:val="superscript"/>
        </w:rPr>
        <w:t>1</w:t>
      </w:r>
      <w:r w:rsidRPr="006463D1">
        <w:rPr>
          <w:rFonts w:ascii="Times New Roman" w:hAnsi="Times New Roman" w:cs="Times New Roman"/>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w:t>
      </w:r>
      <w:r w:rsidRPr="006463D1">
        <w:rPr>
          <w:rStyle w:val="ac"/>
          <w:rFonts w:ascii="Times New Roman" w:hAnsi="Times New Roman" w:cs="Times New Roman"/>
          <w:color w:val="auto"/>
          <w:sz w:val="28"/>
          <w:szCs w:val="28"/>
          <w:u w:val="none"/>
        </w:rPr>
        <w:t>закона</w:t>
      </w:r>
      <w:r w:rsidRPr="006463D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6463D1">
        <w:rPr>
          <w:rStyle w:val="ac"/>
          <w:rFonts w:ascii="Times New Roman" w:hAnsi="Times New Roman" w:cs="Times New Roman"/>
          <w:color w:val="auto"/>
          <w:sz w:val="28"/>
          <w:szCs w:val="28"/>
          <w:u w:val="none"/>
        </w:rPr>
        <w:t>закона</w:t>
      </w:r>
      <w:r w:rsidRPr="006463D1">
        <w:rPr>
          <w:rFonts w:ascii="Times New Roman" w:hAnsi="Times New Roman" w:cs="Times New Roman"/>
          <w:sz w:val="28"/>
          <w:szCs w:val="28"/>
        </w:rPr>
        <w:t xml:space="preserve"> № 248-ФЗ.</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1.6. Объектами </w:t>
      </w:r>
      <w:bookmarkStart w:id="3" w:name="_Hlk77676821"/>
      <w:r w:rsidRPr="006463D1">
        <w:rPr>
          <w:rFonts w:ascii="Times New Roman" w:hAnsi="Times New Roman" w:cs="Times New Roman"/>
          <w:sz w:val="28"/>
          <w:szCs w:val="28"/>
        </w:rPr>
        <w:t xml:space="preserve">муниципального контроля на автомобильном транспорте </w:t>
      </w:r>
      <w:bookmarkEnd w:id="3"/>
      <w:r w:rsidRPr="006463D1">
        <w:rPr>
          <w:rFonts w:ascii="Times New Roman" w:hAnsi="Times New Roman" w:cs="Times New Roman"/>
          <w:sz w:val="28"/>
          <w:szCs w:val="28"/>
        </w:rPr>
        <w:t>являются: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1) деятельность, действия (бездействие) контролируемых лиц </w:t>
      </w:r>
      <w:r w:rsidRPr="006463D1">
        <w:rPr>
          <w:rFonts w:ascii="Times New Roman" w:eastAsiaTheme="minorHAnsi" w:hAnsi="Times New Roman" w:cs="Times New Roman"/>
          <w:iCs/>
          <w:sz w:val="28"/>
          <w:szCs w:val="28"/>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w:t>
      </w:r>
      <w:r w:rsidR="002F56E8" w:rsidRPr="006463D1">
        <w:rPr>
          <w:rFonts w:ascii="Times New Roman" w:eastAsiaTheme="minorHAnsi" w:hAnsi="Times New Roman" w:cs="Times New Roman"/>
          <w:iCs/>
          <w:sz w:val="28"/>
          <w:szCs w:val="28"/>
          <w:lang w:eastAsia="en-US"/>
        </w:rPr>
        <w:t xml:space="preserve">общего пользования </w:t>
      </w:r>
      <w:r w:rsidRPr="006463D1">
        <w:rPr>
          <w:rFonts w:ascii="Times New Roman" w:eastAsiaTheme="minorHAnsi" w:hAnsi="Times New Roman" w:cs="Times New Roman"/>
          <w:iCs/>
          <w:sz w:val="28"/>
          <w:szCs w:val="28"/>
          <w:lang w:eastAsia="en-US"/>
        </w:rPr>
        <w:t xml:space="preserve">местного значения, в рамках которых должны соблюдаться обязательные требования </w:t>
      </w:r>
      <w:proofErr w:type="gramStart"/>
      <w:r w:rsidRPr="006463D1">
        <w:rPr>
          <w:rFonts w:ascii="Times New Roman" w:eastAsiaTheme="minorHAnsi" w:hAnsi="Times New Roman" w:cs="Times New Roman"/>
          <w:iCs/>
          <w:sz w:val="28"/>
          <w:szCs w:val="28"/>
          <w:lang w:eastAsia="en-US"/>
        </w:rPr>
        <w:t>по</w:t>
      </w:r>
      <w:proofErr w:type="gramEnd"/>
      <w:r w:rsidRPr="006463D1">
        <w:rPr>
          <w:rFonts w:ascii="Times New Roman" w:eastAsiaTheme="minorHAnsi" w:hAnsi="Times New Roman" w:cs="Times New Roman"/>
          <w:iCs/>
          <w:sz w:val="28"/>
          <w:szCs w:val="28"/>
          <w:lang w:eastAsia="en-US"/>
        </w:rPr>
        <w:t>:</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AA4ABC" w:rsidRPr="006463D1" w:rsidRDefault="00AA4ABC" w:rsidP="00AA4ABC">
      <w:pPr>
        <w:pStyle w:val="ConsPlusNormal"/>
        <w:ind w:firstLine="709"/>
        <w:jc w:val="both"/>
        <w:rPr>
          <w:rFonts w:eastAsiaTheme="minorHAnsi"/>
          <w:b/>
          <w:bCs/>
          <w:i/>
          <w:iCs/>
          <w:sz w:val="28"/>
          <w:szCs w:val="28"/>
          <w:lang w:eastAsia="en-US"/>
        </w:rPr>
      </w:pPr>
      <w:r w:rsidRPr="006463D1">
        <w:rPr>
          <w:rFonts w:ascii="Times New Roman" w:hAnsi="Times New Roman" w:cs="Times New Roman"/>
          <w:sz w:val="28"/>
          <w:szCs w:val="28"/>
        </w:rPr>
        <w:t xml:space="preserve">2) </w:t>
      </w:r>
      <w:r w:rsidRPr="006463D1">
        <w:rPr>
          <w:rFonts w:ascii="Times New Roman" w:eastAsiaTheme="minorHAnsi" w:hAnsi="Times New Roman" w:cs="Times New Roman"/>
          <w:bCs/>
          <w:iCs/>
          <w:sz w:val="28"/>
          <w:szCs w:val="28"/>
          <w:lang w:eastAsia="en-US"/>
        </w:rPr>
        <w:t xml:space="preserve">результаты деятельности </w:t>
      </w:r>
      <w:r w:rsidRPr="006463D1">
        <w:rPr>
          <w:rFonts w:ascii="Times New Roman" w:hAnsi="Times New Roman" w:cs="Times New Roman"/>
          <w:sz w:val="28"/>
          <w:szCs w:val="28"/>
        </w:rPr>
        <w:t>контролируемых лиц</w:t>
      </w:r>
      <w:r w:rsidRPr="006463D1">
        <w:rPr>
          <w:rFonts w:ascii="Times New Roman" w:eastAsiaTheme="minorHAnsi" w:hAnsi="Times New Roman" w:cs="Times New Roman"/>
          <w:bCs/>
          <w:iCs/>
          <w:sz w:val="28"/>
          <w:szCs w:val="28"/>
          <w:lang w:eastAsia="en-US"/>
        </w:rPr>
        <w:t>, в том числе услуги</w:t>
      </w:r>
      <w:r w:rsidRPr="006463D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6463D1">
        <w:rPr>
          <w:rFonts w:ascii="Times New Roman" w:eastAsiaTheme="minorHAnsi" w:hAnsi="Times New Roman" w:cs="Times New Roman"/>
          <w:bCs/>
          <w:iCs/>
          <w:sz w:val="28"/>
          <w:szCs w:val="28"/>
          <w:lang w:eastAsia="en-US"/>
        </w:rPr>
        <w:t xml:space="preserve">, к которым предъявляются обязательные требования </w:t>
      </w:r>
      <w:proofErr w:type="gramStart"/>
      <w:r w:rsidRPr="006463D1">
        <w:rPr>
          <w:rFonts w:ascii="Times New Roman" w:eastAsiaTheme="minorHAnsi" w:hAnsi="Times New Roman" w:cs="Times New Roman"/>
          <w:bCs/>
          <w:iCs/>
          <w:sz w:val="28"/>
          <w:szCs w:val="28"/>
          <w:lang w:eastAsia="en-US"/>
        </w:rPr>
        <w:t>по</w:t>
      </w:r>
      <w:proofErr w:type="gramEnd"/>
      <w:r w:rsidRPr="006463D1">
        <w:rPr>
          <w:rFonts w:ascii="Times New Roman" w:eastAsiaTheme="minorHAnsi" w:hAnsi="Times New Roman" w:cs="Times New Roman"/>
          <w:bCs/>
          <w:iCs/>
          <w:sz w:val="28"/>
          <w:szCs w:val="28"/>
          <w:lang w:eastAsia="en-US"/>
        </w:rPr>
        <w:t>:</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A4ABC" w:rsidRPr="006463D1" w:rsidRDefault="00AA4ABC" w:rsidP="00AA4ABC">
      <w:pPr>
        <w:pStyle w:val="ConsPlusNormal"/>
        <w:ind w:firstLine="709"/>
        <w:jc w:val="both"/>
        <w:rPr>
          <w:rFonts w:ascii="Times New Roman" w:hAnsi="Times New Roman" w:cs="Times New Roman"/>
          <w:sz w:val="28"/>
          <w:szCs w:val="28"/>
        </w:rPr>
      </w:pPr>
      <w:bookmarkStart w:id="4" w:name="_Hlk77675416"/>
      <w:r w:rsidRPr="006463D1">
        <w:rPr>
          <w:rFonts w:ascii="Times New Roman" w:hAnsi="Times New Roman" w:cs="Times New Roman"/>
          <w:sz w:val="28"/>
          <w:szCs w:val="28"/>
        </w:rPr>
        <w:t xml:space="preserve">б) внесению платы за </w:t>
      </w:r>
      <w:bookmarkEnd w:id="4"/>
      <w:r w:rsidRPr="006463D1">
        <w:rPr>
          <w:rFonts w:ascii="Times New Roman" w:hAnsi="Times New Roman" w:cs="Times New Roman"/>
          <w:sz w:val="28"/>
          <w:szCs w:val="28"/>
        </w:rPr>
        <w:t xml:space="preserve">пользование на платной основе парковками (парковочными местами), расположенными на автомобильных дорогах общего </w:t>
      </w:r>
      <w:r w:rsidRPr="006463D1">
        <w:rPr>
          <w:rFonts w:ascii="Times New Roman" w:hAnsi="Times New Roman" w:cs="Times New Roman"/>
          <w:spacing w:val="-6"/>
          <w:sz w:val="28"/>
          <w:szCs w:val="28"/>
        </w:rPr>
        <w:t>пользования местного значения (в случае создания таких парковок (парковочных мест);</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г) внесению платы за</w:t>
      </w:r>
      <w:r w:rsidRPr="006463D1">
        <w:rPr>
          <w:sz w:val="28"/>
          <w:szCs w:val="28"/>
        </w:rPr>
        <w:t xml:space="preserve"> </w:t>
      </w:r>
      <w:r w:rsidRPr="006463D1">
        <w:rPr>
          <w:rFonts w:ascii="Times New Roman" w:hAnsi="Times New Roman" w:cs="Times New Roman"/>
          <w:sz w:val="28"/>
          <w:szCs w:val="28"/>
        </w:rPr>
        <w:t>присоединение объектов дорожного сервиса к автомобильным дорогам общего пользования местного значения;</w:t>
      </w:r>
    </w:p>
    <w:p w:rsidR="00AA4ABC" w:rsidRPr="006463D1" w:rsidRDefault="00AA4ABC" w:rsidP="00AA4ABC">
      <w:pPr>
        <w:pStyle w:val="1"/>
        <w:shd w:val="clear" w:color="auto" w:fill="FFFFFF"/>
        <w:ind w:firstLine="709"/>
        <w:jc w:val="both"/>
        <w:rPr>
          <w:b w:val="0"/>
          <w:szCs w:val="28"/>
        </w:rPr>
      </w:pPr>
      <w:r w:rsidRPr="006463D1">
        <w:rPr>
          <w:b w:val="0"/>
          <w:szCs w:val="28"/>
        </w:rPr>
        <w:t xml:space="preserve">3) </w:t>
      </w:r>
      <w:r w:rsidRPr="006463D1">
        <w:rPr>
          <w:rFonts w:eastAsiaTheme="minorHAnsi"/>
          <w:b w:val="0"/>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w:t>
      </w:r>
      <w:r w:rsidRPr="006463D1">
        <w:rPr>
          <w:rFonts w:eastAsiaTheme="minorHAnsi"/>
          <w:b w:val="0"/>
          <w:szCs w:val="28"/>
          <w:lang w:eastAsia="en-US"/>
        </w:rPr>
        <w:lastRenderedPageBreak/>
        <w:t>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6463D1">
        <w:rPr>
          <w:b w:val="0"/>
          <w:szCs w:val="28"/>
        </w:rPr>
        <w:t>:</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б) придорожные полосы и полосы отвода автомобильных дорог общего пользования местного значения;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в) автомобильная дорога общего пользования местного значения и искусственные дорожные сооружения на ней;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г) примыкания к автомобильным дорогам местного значения, в том числе примыкания объектов дорожного сервиса.</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6463D1">
        <w:rPr>
          <w:rFonts w:ascii="Times New Roman" w:hAnsi="Times New Roman" w:cs="Times New Roman"/>
          <w:sz w:val="28"/>
          <w:szCs w:val="28"/>
        </w:rPr>
        <w:t>.</w:t>
      </w:r>
    </w:p>
    <w:p w:rsidR="00AA4ABC" w:rsidRPr="006463D1" w:rsidRDefault="00AA4ABC" w:rsidP="00AA4ABC">
      <w:pPr>
        <w:pStyle w:val="ConsPlusNormal"/>
        <w:ind w:firstLine="709"/>
        <w:jc w:val="both"/>
        <w:rPr>
          <w:rFonts w:ascii="Times New Roman" w:hAnsi="Times New Roman" w:cs="Times New Roman"/>
          <w:sz w:val="28"/>
          <w:szCs w:val="28"/>
        </w:rPr>
      </w:pPr>
    </w:p>
    <w:p w:rsidR="00AA4ABC" w:rsidRPr="006463D1" w:rsidRDefault="00AA4ABC" w:rsidP="00AA4ABC">
      <w:pPr>
        <w:pStyle w:val="ConsPlusNormal"/>
        <w:ind w:firstLine="0"/>
        <w:jc w:val="center"/>
        <w:rPr>
          <w:rFonts w:ascii="Times New Roman" w:hAnsi="Times New Roman" w:cs="Times New Roman"/>
          <w:b/>
          <w:bCs/>
          <w:sz w:val="28"/>
          <w:szCs w:val="28"/>
        </w:rPr>
      </w:pPr>
      <w:r w:rsidRPr="006463D1">
        <w:rPr>
          <w:rFonts w:ascii="Times New Roman" w:hAnsi="Times New Roman" w:cs="Times New Roman"/>
          <w:b/>
          <w:bCs/>
          <w:sz w:val="28"/>
          <w:szCs w:val="28"/>
        </w:rPr>
        <w:t>Раздел 2. Профилактика рисков причинения вреда (ущерба) охраняемым законом ценностям</w:t>
      </w:r>
    </w:p>
    <w:p w:rsidR="00AA4ABC" w:rsidRPr="006463D1" w:rsidRDefault="00AA4ABC" w:rsidP="00AA4ABC">
      <w:pPr>
        <w:pStyle w:val="ConsPlusNormal"/>
        <w:ind w:firstLine="0"/>
        <w:jc w:val="center"/>
        <w:rPr>
          <w:rFonts w:ascii="Times New Roman" w:hAnsi="Times New Roman" w:cs="Times New Roman"/>
          <w:b/>
          <w:bCs/>
          <w:sz w:val="28"/>
          <w:szCs w:val="28"/>
        </w:rPr>
      </w:pP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A4ABC" w:rsidRPr="006463D1" w:rsidRDefault="00AA4ABC" w:rsidP="00AA4ABC">
      <w:pPr>
        <w:pStyle w:val="ConsPlusNormal"/>
        <w:ind w:firstLine="709"/>
        <w:jc w:val="both"/>
        <w:rPr>
          <w:rFonts w:ascii="Times New Roman" w:eastAsiaTheme="minorHAnsi" w:hAnsi="Times New Roman" w:cs="Times New Roman"/>
          <w:sz w:val="28"/>
          <w:szCs w:val="28"/>
          <w:lang w:eastAsia="en-US"/>
        </w:rPr>
      </w:pPr>
      <w:r w:rsidRPr="006463D1">
        <w:rPr>
          <w:rFonts w:ascii="Times New Roman" w:hAnsi="Times New Roman" w:cs="Times New Roman"/>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6463D1">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6463D1">
        <w:rPr>
          <w:rFonts w:ascii="Times New Roman" w:eastAsiaTheme="minorHAns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lastRenderedPageBreak/>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должностные лица, проводящие муниципальный контроль за исполнением контролируемым лицом обязательств, незамедлительно направляют информацию об этом </w:t>
      </w:r>
      <w:r w:rsidR="00CF2A18" w:rsidRPr="006463D1">
        <w:rPr>
          <w:rFonts w:ascii="Times New Roman" w:hAnsi="Times New Roman" w:cs="Times New Roman"/>
          <w:sz w:val="28"/>
          <w:szCs w:val="28"/>
        </w:rPr>
        <w:t xml:space="preserve">первому </w:t>
      </w:r>
      <w:r w:rsidRPr="006463D1">
        <w:rPr>
          <w:rFonts w:ascii="Times New Roman" w:hAnsi="Times New Roman" w:cs="Times New Roman"/>
          <w:sz w:val="28"/>
          <w:szCs w:val="28"/>
        </w:rPr>
        <w:t>заместителю главы</w:t>
      </w:r>
      <w:r w:rsidR="00CF2A18" w:rsidRPr="006463D1">
        <w:rPr>
          <w:rFonts w:ascii="Times New Roman" w:hAnsi="Times New Roman" w:cs="Times New Roman"/>
          <w:sz w:val="28"/>
          <w:szCs w:val="28"/>
        </w:rPr>
        <w:t xml:space="preserve"> Нижнеудинского муниципального образования (далее – </w:t>
      </w:r>
      <w:r w:rsidRPr="006463D1">
        <w:rPr>
          <w:rFonts w:ascii="Times New Roman" w:hAnsi="Times New Roman" w:cs="Times New Roman"/>
          <w:sz w:val="28"/>
          <w:szCs w:val="28"/>
        </w:rPr>
        <w:t>заместитель Главы) для принятия решения о проведении контрольных мероприятий.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1) информирование;</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 консультирование.</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463D1">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6463D1">
        <w:rPr>
          <w:rFonts w:ascii="Times New Roman" w:hAnsi="Times New Roman" w:cs="Times New Roman"/>
          <w:sz w:val="28"/>
          <w:szCs w:val="28"/>
        </w:rPr>
        <w:t>официального сайта администрации</w:t>
      </w:r>
      <w:r w:rsidRPr="006463D1">
        <w:rPr>
          <w:rFonts w:ascii="Times New Roman" w:hAnsi="Times New Roman" w:cs="Times New Roman"/>
          <w:sz w:val="28"/>
          <w:szCs w:val="28"/>
          <w:shd w:val="clear" w:color="auto" w:fill="FFFFFF"/>
        </w:rPr>
        <w:t>)</w:t>
      </w:r>
      <w:r w:rsidRPr="006463D1">
        <w:rPr>
          <w:rFonts w:ascii="Times New Roman" w:hAnsi="Times New Roman" w:cs="Times New Roman"/>
          <w:sz w:val="28"/>
          <w:szCs w:val="28"/>
        </w:rPr>
        <w:t>, в средствах массовой информации,</w:t>
      </w:r>
      <w:r w:rsidRPr="006463D1">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463D1">
          <w:rPr>
            <w:rStyle w:val="ac"/>
            <w:rFonts w:ascii="Times New Roman" w:hAnsi="Times New Roman" w:cs="Times New Roman"/>
            <w:color w:val="auto"/>
            <w:sz w:val="28"/>
            <w:szCs w:val="28"/>
            <w:u w:val="none"/>
          </w:rPr>
          <w:t>частью 3 статьи 46</w:t>
        </w:r>
      </w:hyperlink>
      <w:r w:rsidRPr="006463D1">
        <w:rPr>
          <w:rFonts w:ascii="Times New Roman" w:hAnsi="Times New Roman" w:cs="Times New Roman"/>
          <w:sz w:val="28"/>
          <w:szCs w:val="28"/>
        </w:rPr>
        <w:t xml:space="preserve"> Федерального закона № 248-ФЗ.</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Администрация также вправе информировать население на собраниях и конференциях граждан об обязательных требованиях, предъявляемых к объектам контроля.</w:t>
      </w:r>
    </w:p>
    <w:p w:rsidR="00AA4ABC" w:rsidRPr="006463D1" w:rsidRDefault="00AA4ABC" w:rsidP="00AA4ABC">
      <w:pPr>
        <w:pStyle w:val="ConsPlusNormal"/>
        <w:ind w:firstLine="709"/>
        <w:jc w:val="both"/>
        <w:rPr>
          <w:rFonts w:ascii="Times New Roman" w:hAnsi="Times New Roman" w:cs="Times New Roman"/>
          <w:sz w:val="28"/>
          <w:szCs w:val="28"/>
        </w:rPr>
      </w:pPr>
      <w:r w:rsidRPr="008318A3">
        <w:rPr>
          <w:rFonts w:ascii="Times New Roman" w:hAnsi="Times New Roman" w:cs="Times New Roman"/>
          <w:sz w:val="28"/>
          <w:szCs w:val="28"/>
          <w:highlight w:val="yellow"/>
        </w:rPr>
        <w:t>2.7.</w:t>
      </w:r>
      <w:r w:rsidRPr="006463D1">
        <w:rPr>
          <w:rFonts w:ascii="Times New Roman" w:hAnsi="Times New Roman" w:cs="Times New Roman"/>
          <w:sz w:val="28"/>
          <w:szCs w:val="28"/>
        </w:rPr>
        <w:t>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A4ABC" w:rsidRPr="008318A3" w:rsidRDefault="008318A3" w:rsidP="00AA4ABC">
      <w:pPr>
        <w:pStyle w:val="ConsPlusNormal"/>
        <w:ind w:firstLine="709"/>
        <w:jc w:val="both"/>
        <w:rPr>
          <w:rFonts w:ascii="Times New Roman" w:hAnsi="Times New Roman" w:cs="Times New Roman"/>
          <w:sz w:val="28"/>
          <w:szCs w:val="28"/>
        </w:rPr>
      </w:pPr>
      <w:r w:rsidRPr="008318A3">
        <w:rPr>
          <w:rFonts w:ascii="Times New Roman" w:hAnsi="Times New Roman" w:cs="Times New Roman"/>
          <w:sz w:val="28"/>
          <w:szCs w:val="28"/>
          <w:highlight w:val="yellow"/>
        </w:rPr>
        <w:t>Л</w:t>
      </w:r>
      <w:r w:rsidRPr="008318A3">
        <w:rPr>
          <w:rFonts w:ascii="Times New Roman" w:hAnsi="Times New Roman" w:cs="Times New Roman"/>
          <w:sz w:val="28"/>
          <w:szCs w:val="28"/>
        </w:rPr>
        <w:t>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r>
        <w:rPr>
          <w:rFonts w:ascii="Times New Roman" w:hAnsi="Times New Roman" w:cs="Times New Roman"/>
          <w:sz w:val="28"/>
          <w:szCs w:val="28"/>
        </w:rPr>
        <w:t>.</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AA4ABC" w:rsidRPr="006463D1" w:rsidRDefault="00AA4ABC" w:rsidP="00AA4ABC">
      <w:pPr>
        <w:pStyle w:val="ConsPlusNormal"/>
        <w:ind w:firstLine="709"/>
        <w:jc w:val="both"/>
        <w:rPr>
          <w:rFonts w:ascii="Times New Roman" w:hAnsi="Times New Roman" w:cs="Times New Roman"/>
          <w:sz w:val="28"/>
          <w:szCs w:val="28"/>
        </w:rPr>
      </w:pPr>
      <w:r w:rsidRPr="00A37E39">
        <w:rPr>
          <w:rFonts w:ascii="Times New Roman" w:hAnsi="Times New Roman" w:cs="Times New Roman"/>
          <w:sz w:val="28"/>
          <w:szCs w:val="28"/>
          <w:highlight w:val="yellow"/>
        </w:rPr>
        <w:t>1)</w:t>
      </w:r>
      <w:r w:rsidRPr="006463D1">
        <w:rPr>
          <w:rFonts w:ascii="Times New Roman" w:hAnsi="Times New Roman" w:cs="Times New Roman"/>
          <w:sz w:val="28"/>
          <w:szCs w:val="28"/>
        </w:rPr>
        <w:t xml:space="preserve"> организация и осуществление муниципального контроля на автомобильном транспорте за </w:t>
      </w:r>
      <w:r w:rsidRPr="00A37E39">
        <w:rPr>
          <w:rFonts w:ascii="Times New Roman" w:hAnsi="Times New Roman" w:cs="Times New Roman"/>
          <w:sz w:val="28"/>
          <w:szCs w:val="28"/>
        </w:rPr>
        <w:t>соблюдением</w:t>
      </w:r>
      <w:r w:rsidR="00A37E39" w:rsidRPr="00A37E39">
        <w:rPr>
          <w:rFonts w:ascii="Times New Roman" w:hAnsi="Times New Roman" w:cs="Times New Roman"/>
          <w:sz w:val="28"/>
          <w:szCs w:val="28"/>
        </w:rPr>
        <w:t xml:space="preserve"> контролируемыми лицами</w:t>
      </w:r>
      <w:r w:rsidRPr="006463D1">
        <w:rPr>
          <w:rFonts w:ascii="Times New Roman" w:hAnsi="Times New Roman" w:cs="Times New Roman"/>
          <w:sz w:val="28"/>
          <w:szCs w:val="28"/>
        </w:rPr>
        <w:t xml:space="preserve"> обязательных требований;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lastRenderedPageBreak/>
        <w:t>3) порядок обжалования действий (бездействия) должностных лиц;</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A4ABC" w:rsidRPr="006463D1" w:rsidRDefault="00AA4ABC" w:rsidP="00AA4ABC">
      <w:pPr>
        <w:pStyle w:val="ConsPlusNormal"/>
        <w:ind w:firstLine="709"/>
        <w:jc w:val="both"/>
        <w:rPr>
          <w:rFonts w:ascii="Times New Roman" w:hAnsi="Times New Roman" w:cs="Times New Roman"/>
        </w:rPr>
      </w:pPr>
      <w:r w:rsidRPr="006463D1">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заместителем Главы или должностными лицами. </w:t>
      </w:r>
    </w:p>
    <w:p w:rsidR="00AA4ABC" w:rsidRPr="006463D1" w:rsidRDefault="00AA4ABC" w:rsidP="00AA4ABC">
      <w:pPr>
        <w:pStyle w:val="ConsPlusNormal"/>
        <w:ind w:firstLine="0"/>
        <w:jc w:val="center"/>
        <w:rPr>
          <w:rFonts w:ascii="Times New Roman" w:hAnsi="Times New Roman" w:cs="Times New Roman"/>
          <w:b/>
          <w:bCs/>
          <w:sz w:val="28"/>
          <w:szCs w:val="28"/>
        </w:rPr>
      </w:pPr>
    </w:p>
    <w:p w:rsidR="00AA4ABC" w:rsidRPr="006463D1" w:rsidRDefault="00AA4ABC" w:rsidP="00AA4ABC">
      <w:pPr>
        <w:pStyle w:val="ConsPlusNormal"/>
        <w:ind w:firstLine="0"/>
        <w:jc w:val="center"/>
        <w:rPr>
          <w:rFonts w:ascii="Times New Roman" w:hAnsi="Times New Roman" w:cs="Times New Roman"/>
          <w:b/>
          <w:bCs/>
          <w:sz w:val="28"/>
          <w:szCs w:val="28"/>
        </w:rPr>
      </w:pPr>
      <w:r w:rsidRPr="006463D1">
        <w:rPr>
          <w:rFonts w:ascii="Times New Roman" w:hAnsi="Times New Roman" w:cs="Times New Roman"/>
          <w:b/>
          <w:bCs/>
          <w:sz w:val="28"/>
          <w:szCs w:val="28"/>
        </w:rPr>
        <w:t>Раздел 3. Осуществление контрольных мероприятий и контрольных действий</w:t>
      </w:r>
    </w:p>
    <w:p w:rsidR="00AA4ABC" w:rsidRPr="006463D1" w:rsidRDefault="00AA4ABC" w:rsidP="00AA4ABC">
      <w:pPr>
        <w:pStyle w:val="ConsPlusNormal"/>
        <w:ind w:firstLine="0"/>
        <w:jc w:val="center"/>
        <w:rPr>
          <w:rFonts w:ascii="Times New Roman" w:hAnsi="Times New Roman" w:cs="Times New Roman"/>
          <w:b/>
          <w:bCs/>
          <w:sz w:val="28"/>
          <w:szCs w:val="28"/>
        </w:rPr>
      </w:pPr>
    </w:p>
    <w:p w:rsidR="00AA4ABC" w:rsidRPr="006463D1" w:rsidRDefault="00AA4ABC" w:rsidP="00AA4ABC">
      <w:pPr>
        <w:autoSpaceDE w:val="0"/>
        <w:autoSpaceDN w:val="0"/>
        <w:adjustRightInd w:val="0"/>
        <w:ind w:firstLine="709"/>
        <w:jc w:val="both"/>
        <w:rPr>
          <w:rFonts w:eastAsiaTheme="minorHAnsi"/>
          <w:sz w:val="28"/>
          <w:szCs w:val="28"/>
          <w:lang w:eastAsia="en-US"/>
        </w:rPr>
      </w:pPr>
      <w:r w:rsidRPr="006463D1">
        <w:rPr>
          <w:sz w:val="28"/>
          <w:szCs w:val="28"/>
        </w:rPr>
        <w:t>3.1. Муниципальный контроль</w:t>
      </w:r>
      <w:r w:rsidRPr="006463D1">
        <w:t xml:space="preserve"> </w:t>
      </w:r>
      <w:r w:rsidRPr="006463D1">
        <w:rPr>
          <w:rFonts w:eastAsiaTheme="minorHAnsi"/>
          <w:sz w:val="28"/>
          <w:szCs w:val="28"/>
          <w:lang w:eastAsia="en-US"/>
        </w:rPr>
        <w:t xml:space="preserve">осуществляется без проведения плановых контрольных (надзорных) мероприятий. </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 При осуществлении муниципального контроля в отношении контролируемого лица администрацией могут проводиться следующие  внеплановые контрольные мероприятия: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w:t>
      </w:r>
      <w:r w:rsidRPr="006463D1">
        <w:rPr>
          <w:rFonts w:ascii="Times New Roman" w:hAnsi="Times New Roman" w:cs="Times New Roman"/>
          <w:sz w:val="28"/>
          <w:szCs w:val="28"/>
        </w:rPr>
        <w:lastRenderedPageBreak/>
        <w:t>испытания, экспертизы).</w:t>
      </w:r>
      <w:r w:rsidRPr="006463D1">
        <w:rPr>
          <w:rFonts w:eastAsiaTheme="minorHAnsi"/>
          <w:sz w:val="28"/>
          <w:szCs w:val="28"/>
          <w:lang w:eastAsia="en-US"/>
        </w:rPr>
        <w:t xml:space="preserve"> </w:t>
      </w:r>
      <w:r w:rsidRPr="006463D1">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6463D1">
        <w:rPr>
          <w:sz w:val="28"/>
          <w:szCs w:val="28"/>
        </w:rPr>
        <w:t xml:space="preserve"> </w:t>
      </w:r>
      <w:r w:rsidRPr="006463D1">
        <w:rPr>
          <w:rFonts w:ascii="Times New Roman" w:hAnsi="Times New Roman" w:cs="Times New Roman"/>
          <w:sz w:val="28"/>
          <w:szCs w:val="28"/>
        </w:rPr>
        <w:t>Срок проведения документарной проверки не может превышать десять рабочих дней;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463D1">
        <w:rPr>
          <w:rFonts w:ascii="Times New Roman" w:hAnsi="Times New Roman" w:cs="Times New Roman"/>
          <w:sz w:val="28"/>
          <w:szCs w:val="28"/>
        </w:rPr>
        <w:t>микропредприятия</w:t>
      </w:r>
      <w:proofErr w:type="spellEnd"/>
      <w:r w:rsidRPr="006463D1">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AA4ABC" w:rsidRPr="006463D1" w:rsidRDefault="00AA4ABC" w:rsidP="00AA4ABC">
      <w:pPr>
        <w:ind w:firstLine="709"/>
        <w:jc w:val="both"/>
        <w:rPr>
          <w:sz w:val="28"/>
          <w:szCs w:val="28"/>
        </w:rPr>
      </w:pPr>
      <w:r w:rsidRPr="006463D1">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6463D1">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463D1">
        <w:rPr>
          <w:sz w:val="28"/>
          <w:szCs w:val="28"/>
        </w:rPr>
        <w:t>);</w:t>
      </w:r>
    </w:p>
    <w:p w:rsidR="00AA4ABC" w:rsidRPr="006463D1" w:rsidRDefault="00AA4ABC" w:rsidP="00AA4ABC">
      <w:pPr>
        <w:pStyle w:val="ConsPlusNormal"/>
        <w:ind w:firstLine="709"/>
        <w:jc w:val="both"/>
        <w:rPr>
          <w:rFonts w:ascii="Times New Roman" w:hAnsi="Times New Roman" w:cs="Times New Roman"/>
        </w:rPr>
      </w:pPr>
      <w:r w:rsidRPr="006463D1">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6463D1">
        <w:rPr>
          <w:rFonts w:ascii="Times New Roman" w:eastAsiaTheme="minorHAnsi" w:hAnsi="Times New Roman" w:cs="Times New Roman"/>
          <w:sz w:val="28"/>
          <w:szCs w:val="28"/>
          <w:lang w:eastAsia="en-US"/>
        </w:rPr>
        <w:t>с контролируемым лицом.</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A4ABC" w:rsidRPr="008F1DE2" w:rsidRDefault="00AA4ABC" w:rsidP="00AA4ABC">
      <w:pPr>
        <w:pStyle w:val="ConsPlusNormal"/>
        <w:ind w:firstLine="709"/>
        <w:jc w:val="both"/>
        <w:rPr>
          <w:rFonts w:ascii="Times New Roman" w:hAnsi="Times New Roman" w:cs="Times New Roman"/>
          <w:sz w:val="28"/>
          <w:szCs w:val="28"/>
        </w:rPr>
      </w:pPr>
      <w:r w:rsidRPr="008F1DE2">
        <w:rPr>
          <w:rFonts w:ascii="Times New Roman" w:hAnsi="Times New Roman" w:cs="Times New Roman"/>
          <w:sz w:val="28"/>
          <w:szCs w:val="28"/>
          <w:highlight w:val="yellow"/>
        </w:rPr>
        <w:t>3.3.</w:t>
      </w:r>
      <w:r w:rsidRPr="006463D1">
        <w:rPr>
          <w:rFonts w:ascii="Times New Roman" w:hAnsi="Times New Roman" w:cs="Times New Roman"/>
          <w:sz w:val="28"/>
          <w:szCs w:val="28"/>
        </w:rPr>
        <w:t xml:space="preserve">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w:t>
      </w:r>
      <w:r w:rsidR="008F1DE2">
        <w:rPr>
          <w:rFonts w:ascii="Times New Roman" w:hAnsi="Times New Roman" w:cs="Times New Roman"/>
          <w:sz w:val="28"/>
          <w:szCs w:val="28"/>
        </w:rPr>
        <w:t xml:space="preserve"> </w:t>
      </w:r>
      <w:r w:rsidR="008F1DE2" w:rsidRPr="008F1DE2">
        <w:rPr>
          <w:rFonts w:ascii="Times New Roman" w:hAnsi="Times New Roman" w:cs="Times New Roman"/>
          <w:sz w:val="28"/>
          <w:szCs w:val="28"/>
        </w:rPr>
        <w:t>Федерального закона № 248-ФЗ</w:t>
      </w:r>
      <w:r w:rsidRPr="008F1DE2">
        <w:rPr>
          <w:rFonts w:ascii="Times New Roman" w:hAnsi="Times New Roman" w:cs="Times New Roman"/>
          <w:sz w:val="28"/>
          <w:szCs w:val="28"/>
        </w:rPr>
        <w:t>.</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Pr="006463D1">
        <w:rPr>
          <w:rFonts w:ascii="Times New Roman" w:hAnsi="Times New Roman" w:cs="Times New Roman"/>
          <w:sz w:val="28"/>
          <w:szCs w:val="28"/>
        </w:rPr>
        <w:lastRenderedPageBreak/>
        <w:t>распоряжение принимается на основании мотивированного представления должностных лиц о проведении контрольного мероприятия.</w:t>
      </w:r>
    </w:p>
    <w:p w:rsidR="00AA4ABC" w:rsidRPr="006463D1" w:rsidRDefault="00AA4ABC" w:rsidP="00AA4ABC">
      <w:pPr>
        <w:pStyle w:val="ConsPlusNormal"/>
        <w:ind w:firstLine="709"/>
        <w:jc w:val="both"/>
        <w:rPr>
          <w:rFonts w:ascii="Times New Roman" w:hAnsi="Times New Roman" w:cs="Times New Roman"/>
          <w:i/>
          <w:iCs/>
          <w:sz w:val="28"/>
          <w:szCs w:val="28"/>
        </w:rPr>
      </w:pPr>
      <w:r w:rsidRPr="006463D1">
        <w:rPr>
          <w:rFonts w:ascii="Times New Roman" w:hAnsi="Times New Roman" w:cs="Times New Roman"/>
          <w:sz w:val="28"/>
          <w:szCs w:val="28"/>
        </w:rPr>
        <w:t xml:space="preserve">3.6. Контрольные мероприятия, проводимые без взаимодействия с контролируемыми лицами, проводятся должностными лицами на основании задания </w:t>
      </w:r>
      <w:r w:rsidR="006463D1">
        <w:rPr>
          <w:rFonts w:ascii="Times New Roman" w:hAnsi="Times New Roman" w:cs="Times New Roman"/>
          <w:sz w:val="28"/>
          <w:szCs w:val="28"/>
        </w:rPr>
        <w:t>первого</w:t>
      </w:r>
      <w:r w:rsidR="006463D1" w:rsidRPr="006463D1">
        <w:rPr>
          <w:rFonts w:ascii="Times New Roman" w:hAnsi="Times New Roman" w:cs="Times New Roman"/>
          <w:sz w:val="28"/>
          <w:szCs w:val="28"/>
        </w:rPr>
        <w:t xml:space="preserve"> </w:t>
      </w:r>
      <w:r w:rsidRPr="006463D1">
        <w:rPr>
          <w:rFonts w:ascii="Times New Roman" w:hAnsi="Times New Roman" w:cs="Times New Roman"/>
          <w:sz w:val="28"/>
          <w:szCs w:val="28"/>
        </w:rPr>
        <w:t>заместителя Главы</w:t>
      </w:r>
      <w:r w:rsidRPr="006463D1">
        <w:rPr>
          <w:rFonts w:ascii="Times New Roman" w:hAnsi="Times New Roman" w:cs="Times New Roman"/>
          <w:i/>
          <w:iCs/>
          <w:sz w:val="28"/>
          <w:szCs w:val="28"/>
        </w:rPr>
        <w:t xml:space="preserve">, </w:t>
      </w:r>
      <w:r w:rsidRPr="006463D1">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6463D1">
        <w:rPr>
          <w:rFonts w:ascii="Times New Roman" w:hAnsi="Times New Roman" w:cs="Times New Roman"/>
          <w:sz w:val="28"/>
          <w:szCs w:val="28"/>
        </w:rPr>
        <w:t xml:space="preserve"> Федеральным</w:t>
      </w:r>
      <w:r w:rsidRPr="006463D1">
        <w:rPr>
          <w:rFonts w:ascii="Times New Roman" w:hAnsi="Times New Roman" w:cs="Times New Roman"/>
          <w:sz w:val="28"/>
          <w:szCs w:val="28"/>
        </w:rPr>
        <w:br/>
        <w:t>законом № 248-ФЗ.</w:t>
      </w:r>
    </w:p>
    <w:p w:rsidR="00AA4ABC" w:rsidRPr="006463D1" w:rsidRDefault="00AA4ABC" w:rsidP="00AA4ABC">
      <w:pPr>
        <w:pStyle w:val="ConsPlusNormal"/>
        <w:ind w:firstLine="709"/>
        <w:jc w:val="both"/>
        <w:rPr>
          <w:rFonts w:ascii="Times New Roman" w:hAnsi="Times New Roman" w:cs="Times New Roman"/>
          <w:sz w:val="28"/>
          <w:szCs w:val="28"/>
        </w:rPr>
      </w:pPr>
      <w:r w:rsidRPr="008F1DE2">
        <w:rPr>
          <w:rFonts w:ascii="Times New Roman" w:hAnsi="Times New Roman" w:cs="Times New Roman"/>
          <w:sz w:val="28"/>
          <w:szCs w:val="28"/>
          <w:highlight w:val="yellow"/>
        </w:rPr>
        <w:t>3.7</w:t>
      </w:r>
      <w:r w:rsidRPr="006463D1">
        <w:rPr>
          <w:rFonts w:ascii="Times New Roman" w:hAnsi="Times New Roman" w:cs="Times New Roman"/>
          <w:sz w:val="28"/>
          <w:szCs w:val="28"/>
        </w:rPr>
        <w:t>. Контрольные мероприятия в отно</w:t>
      </w:r>
      <w:r w:rsidR="008F1DE2">
        <w:rPr>
          <w:rFonts w:ascii="Times New Roman" w:hAnsi="Times New Roman" w:cs="Times New Roman"/>
          <w:sz w:val="28"/>
          <w:szCs w:val="28"/>
        </w:rPr>
        <w:t xml:space="preserve">шении </w:t>
      </w:r>
      <w:r w:rsidR="008F1DE2" w:rsidRPr="008F1DE2">
        <w:rPr>
          <w:rFonts w:ascii="Times New Roman" w:hAnsi="Times New Roman" w:cs="Times New Roman"/>
          <w:sz w:val="28"/>
          <w:szCs w:val="28"/>
        </w:rPr>
        <w:t>контролируемых лиц</w:t>
      </w:r>
      <w:r w:rsidRPr="006463D1">
        <w:rPr>
          <w:rFonts w:ascii="Times New Roman" w:hAnsi="Times New Roman" w:cs="Times New Roman"/>
          <w:sz w:val="28"/>
          <w:szCs w:val="28"/>
        </w:rPr>
        <w:t xml:space="preserve"> проводятся должностными лицами в соответствии с Федеральным законом № 248-ФЗ.</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6463D1">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6463D1">
        <w:rPr>
          <w:rFonts w:ascii="Times New Roman" w:hAnsi="Times New Roman" w:cs="Times New Roman"/>
          <w:sz w:val="28"/>
          <w:szCs w:val="28"/>
        </w:rPr>
        <w:t>, утвержденным р</w:t>
      </w:r>
      <w:r w:rsidRPr="006463D1">
        <w:rPr>
          <w:rFonts w:ascii="Times New Roman" w:eastAsiaTheme="minorHAnsi" w:hAnsi="Times New Roman" w:cs="Times New Roman"/>
          <w:sz w:val="28"/>
          <w:szCs w:val="28"/>
          <w:lang w:eastAsia="en-US"/>
        </w:rPr>
        <w:t>аспоряжение Правительства Российской Федерации от</w:t>
      </w:r>
      <w:r w:rsidRPr="006463D1">
        <w:rPr>
          <w:rFonts w:ascii="Times New Roman" w:eastAsiaTheme="minorHAnsi" w:hAnsi="Times New Roman" w:cs="Times New Roman"/>
          <w:sz w:val="28"/>
          <w:szCs w:val="28"/>
          <w:lang w:eastAsia="en-US"/>
        </w:rPr>
        <w:br/>
        <w:t>19 апреля 2016 года № 724-р</w:t>
      </w:r>
      <w:r w:rsidRPr="006463D1">
        <w:rPr>
          <w:rFonts w:ascii="Times New Roman" w:hAnsi="Times New Roman" w:cs="Times New Roman"/>
          <w:sz w:val="28"/>
          <w:szCs w:val="28"/>
          <w:shd w:val="clear" w:color="auto" w:fill="FFFFFF"/>
        </w:rPr>
        <w:t xml:space="preserve">, а также Правилами </w:t>
      </w:r>
      <w:r w:rsidRPr="006463D1">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A37E39" w:rsidRPr="00A37E39" w:rsidRDefault="00AA4ABC" w:rsidP="00A37E39">
      <w:pPr>
        <w:pStyle w:val="ConsPlusNormal"/>
        <w:ind w:firstLine="709"/>
        <w:jc w:val="both"/>
        <w:rPr>
          <w:rFonts w:ascii="Times New Roman" w:hAnsi="Times New Roman" w:cs="Times New Roman"/>
          <w:sz w:val="28"/>
          <w:szCs w:val="28"/>
          <w:shd w:val="clear" w:color="auto" w:fill="FFFFFF"/>
        </w:rPr>
      </w:pPr>
      <w:r w:rsidRPr="00A37E39">
        <w:rPr>
          <w:rFonts w:ascii="Times New Roman" w:hAnsi="Times New Roman" w:cs="Times New Roman"/>
          <w:sz w:val="28"/>
          <w:szCs w:val="28"/>
          <w:highlight w:val="yellow"/>
        </w:rPr>
        <w:t>3.9.</w:t>
      </w:r>
      <w:r w:rsidR="00A37E39" w:rsidRPr="00A37E39">
        <w:rPr>
          <w:rFonts w:ascii="Times New Roman" w:hAnsi="Times New Roman" w:cs="Times New Roman"/>
          <w:sz w:val="28"/>
          <w:szCs w:val="28"/>
        </w:rPr>
        <w:t xml:space="preserve"> В</w:t>
      </w:r>
      <w:r w:rsidR="00A37E39" w:rsidRPr="00A37E39">
        <w:rPr>
          <w:rFonts w:ascii="Times New Roman" w:hAnsi="Times New Roman" w:cs="Times New Roman"/>
          <w:sz w:val="28"/>
          <w:szCs w:val="2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00A37E39" w:rsidRPr="00A37E39">
        <w:rPr>
          <w:rFonts w:ascii="Times New Roman" w:hAnsi="Times New Roman" w:cs="Times New Roman"/>
          <w:sz w:val="28"/>
          <w:szCs w:val="28"/>
          <w:shd w:val="clear" w:color="auto" w:fill="FFFFFF"/>
        </w:rPr>
        <w:t>связи</w:t>
      </w:r>
      <w:proofErr w:type="gramEnd"/>
      <w:r w:rsidR="00A37E39" w:rsidRPr="00A37E39">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A37E39" w:rsidRPr="00A37E39" w:rsidRDefault="00A37E39" w:rsidP="00A37E39">
      <w:pPr>
        <w:ind w:firstLine="709"/>
        <w:jc w:val="both"/>
        <w:rPr>
          <w:sz w:val="28"/>
          <w:szCs w:val="28"/>
        </w:rPr>
      </w:pPr>
      <w:r w:rsidRPr="00A37E39">
        <w:rPr>
          <w:sz w:val="28"/>
          <w:szCs w:val="28"/>
          <w:shd w:val="clear" w:color="auto" w:fill="FFFFFF"/>
        </w:rPr>
        <w:t xml:space="preserve">1) отсутствие признаков </w:t>
      </w:r>
      <w:r w:rsidRPr="00A37E39">
        <w:rPr>
          <w:sz w:val="28"/>
          <w:szCs w:val="28"/>
        </w:rPr>
        <w:t>явной непосредственной угрозы причинения или фактического причинения вреда (ущерба) охраняемым законом ценностям;</w:t>
      </w:r>
    </w:p>
    <w:p w:rsidR="00AA4ABC" w:rsidRPr="00A37E39" w:rsidRDefault="00A37E39" w:rsidP="00A37E39">
      <w:pPr>
        <w:pStyle w:val="ConsPlusNormal"/>
        <w:ind w:firstLine="709"/>
        <w:jc w:val="both"/>
        <w:rPr>
          <w:rFonts w:ascii="Times New Roman" w:hAnsi="Times New Roman" w:cs="Times New Roman"/>
          <w:sz w:val="28"/>
          <w:szCs w:val="28"/>
        </w:rPr>
      </w:pPr>
      <w:r w:rsidRPr="00A37E39">
        <w:rPr>
          <w:rFonts w:ascii="Times New Roman" w:hAnsi="Times New Roman" w:cs="Times New Roman"/>
          <w:sz w:val="28"/>
          <w:szCs w:val="28"/>
        </w:rPr>
        <w:t xml:space="preserve">2) имеются уважительные причины для отсутствия </w:t>
      </w:r>
      <w:r w:rsidRPr="00A37E39">
        <w:rPr>
          <w:rFonts w:ascii="Times New Roman" w:hAnsi="Times New Roman" w:cs="Times New Roman"/>
          <w:sz w:val="28"/>
          <w:szCs w:val="28"/>
          <w:shd w:val="clear" w:color="auto" w:fill="FFFFFF"/>
        </w:rPr>
        <w:t xml:space="preserve">индивидуального предпринимателя, гражданина, </w:t>
      </w:r>
      <w:proofErr w:type="gramStart"/>
      <w:r w:rsidRPr="00A37E39">
        <w:rPr>
          <w:rFonts w:ascii="Times New Roman" w:hAnsi="Times New Roman" w:cs="Times New Roman"/>
          <w:sz w:val="28"/>
          <w:szCs w:val="28"/>
          <w:shd w:val="clear" w:color="auto" w:fill="FFFFFF"/>
        </w:rPr>
        <w:t>являющихся</w:t>
      </w:r>
      <w:proofErr w:type="gramEnd"/>
      <w:r w:rsidRPr="00A37E39">
        <w:rPr>
          <w:rFonts w:ascii="Times New Roman" w:hAnsi="Times New Roman" w:cs="Times New Roman"/>
          <w:sz w:val="28"/>
          <w:szCs w:val="28"/>
          <w:shd w:val="clear" w:color="auto" w:fill="FFFFFF"/>
        </w:rPr>
        <w:t xml:space="preserve"> контролируемыми лицами </w:t>
      </w:r>
      <w:r w:rsidRPr="00A37E39">
        <w:rPr>
          <w:rFonts w:ascii="Times New Roman" w:hAnsi="Times New Roman" w:cs="Times New Roman"/>
          <w:sz w:val="28"/>
          <w:szCs w:val="28"/>
        </w:rPr>
        <w:t>(болезнь, командировка и т.п.) при проведении</w:t>
      </w:r>
      <w:r w:rsidRPr="00A37E39">
        <w:rPr>
          <w:rFonts w:ascii="Times New Roman" w:hAnsi="Times New Roman" w:cs="Times New Roman"/>
          <w:sz w:val="28"/>
          <w:szCs w:val="28"/>
          <w:shd w:val="clear" w:color="auto" w:fill="FFFFFF"/>
        </w:rPr>
        <w:t xml:space="preserve"> контрольного мероприятия</w:t>
      </w:r>
      <w:r w:rsidRPr="00A37E39">
        <w:rPr>
          <w:rFonts w:ascii="Times New Roman" w:hAnsi="Times New Roman" w:cs="Times New Roman"/>
          <w:sz w:val="28"/>
          <w:szCs w:val="28"/>
        </w:rPr>
        <w:t>.</w:t>
      </w:r>
      <w:r w:rsidR="00AA4ABC" w:rsidRPr="00A37E39">
        <w:rPr>
          <w:rFonts w:ascii="Times New Roman" w:hAnsi="Times New Roman" w:cs="Times New Roman"/>
          <w:sz w:val="28"/>
          <w:szCs w:val="28"/>
        </w:rPr>
        <w:t xml:space="preserve"> </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lastRenderedPageBreak/>
        <w:t>3.10.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A4ABC" w:rsidRPr="006463D1" w:rsidRDefault="00AA4ABC" w:rsidP="00AA4ABC">
      <w:pPr>
        <w:ind w:firstLine="709"/>
        <w:jc w:val="both"/>
        <w:rPr>
          <w:sz w:val="28"/>
          <w:szCs w:val="28"/>
        </w:rPr>
      </w:pPr>
      <w:r w:rsidRPr="006463D1">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6463D1">
        <w:rPr>
          <w:sz w:val="28"/>
          <w:szCs w:val="28"/>
          <w:shd w:val="clear" w:color="auto" w:fill="FFFFFF"/>
        </w:rPr>
        <w:t xml:space="preserve"> если иной порядок оформления акта не установлен Правительством Российской Федерации</w:t>
      </w:r>
      <w:r w:rsidRPr="006463D1">
        <w:rPr>
          <w:sz w:val="28"/>
          <w:szCs w:val="28"/>
        </w:rPr>
        <w:t>.</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463D1">
        <w:rPr>
          <w:rFonts w:ascii="Times New Roman" w:hAnsi="Times New Roman" w:cs="Times New Roman"/>
          <w:sz w:val="28"/>
          <w:szCs w:val="28"/>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w:t>
      </w:r>
      <w:r w:rsidRPr="006463D1">
        <w:rPr>
          <w:rFonts w:ascii="Times New Roman" w:hAnsi="Times New Roman" w:cs="Times New Roman"/>
          <w:sz w:val="28"/>
          <w:szCs w:val="28"/>
          <w:shd w:val="clear" w:color="auto" w:fill="FFFFFF"/>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463D1">
        <w:rPr>
          <w:rFonts w:ascii="Times New Roman" w:hAnsi="Times New Roman" w:cs="Times New Roman"/>
          <w:sz w:val="28"/>
          <w:szCs w:val="28"/>
        </w:rPr>
        <w:t>Единый портал</w:t>
      </w:r>
      <w:r w:rsidRPr="006463D1">
        <w:rPr>
          <w:rFonts w:ascii="Times New Roman" w:hAnsi="Times New Roman" w:cs="Times New Roman"/>
          <w:sz w:val="28"/>
          <w:szCs w:val="28"/>
          <w:shd w:val="clear" w:color="auto" w:fill="FFFFFF"/>
        </w:rPr>
        <w:t xml:space="preserve"> государственных и муниципальных услуг </w:t>
      </w:r>
      <w:r w:rsidRPr="006463D1">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463D1">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463D1">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AA4ABC" w:rsidRPr="006463D1" w:rsidRDefault="00AA4ABC" w:rsidP="00AA4ABC">
      <w:pPr>
        <w:pStyle w:val="ConsPlusNormal"/>
        <w:ind w:firstLine="709"/>
        <w:jc w:val="both"/>
        <w:rPr>
          <w:rFonts w:ascii="Times New Roman" w:hAnsi="Times New Roman" w:cs="Times New Roman"/>
          <w:spacing w:val="-6"/>
          <w:sz w:val="28"/>
          <w:szCs w:val="28"/>
        </w:rPr>
      </w:pPr>
      <w:r w:rsidRPr="006463D1">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6463D1">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463D1">
        <w:rPr>
          <w:rFonts w:ascii="Times New Roman" w:hAnsi="Times New Roman" w:cs="Times New Roman"/>
          <w:sz w:val="28"/>
          <w:szCs w:val="28"/>
          <w:shd w:val="clear" w:color="auto" w:fill="FFFFFF"/>
        </w:rPr>
        <w:t xml:space="preserve">Федерального закона </w:t>
      </w:r>
      <w:r w:rsidRPr="006463D1">
        <w:rPr>
          <w:rFonts w:ascii="Times New Roman" w:hAnsi="Times New Roman" w:cs="Times New Roman"/>
          <w:sz w:val="28"/>
          <w:szCs w:val="28"/>
        </w:rPr>
        <w:t>№ 248-ФЗ и разделом 4 настоящего Положения.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AA4ABC" w:rsidRPr="006463D1" w:rsidRDefault="00AA4ABC" w:rsidP="00AA4ABC">
      <w:pPr>
        <w:pStyle w:val="ConsPlusNormal"/>
        <w:ind w:firstLine="709"/>
        <w:jc w:val="both"/>
        <w:rPr>
          <w:rFonts w:ascii="Times New Roman" w:hAnsi="Times New Roman" w:cs="Times New Roman"/>
          <w:sz w:val="28"/>
          <w:szCs w:val="28"/>
        </w:rPr>
      </w:pPr>
      <w:bookmarkStart w:id="6" w:name="Par318"/>
      <w:bookmarkEnd w:id="6"/>
      <w:r w:rsidRPr="006463D1">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w:t>
      </w:r>
      <w:r w:rsidRPr="006463D1">
        <w:rPr>
          <w:rFonts w:ascii="Times New Roman" w:hAnsi="Times New Roman" w:cs="Times New Roman"/>
          <w:sz w:val="28"/>
          <w:szCs w:val="28"/>
        </w:rPr>
        <w:lastRenderedPageBreak/>
        <w:t>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A4ABC" w:rsidRPr="006463D1" w:rsidRDefault="00AA4ABC" w:rsidP="00AA4ABC">
      <w:pPr>
        <w:ind w:firstLine="709"/>
        <w:jc w:val="both"/>
        <w:rPr>
          <w:sz w:val="28"/>
          <w:szCs w:val="28"/>
        </w:rPr>
      </w:pPr>
      <w:r w:rsidRPr="006463D1">
        <w:rPr>
          <w:sz w:val="28"/>
          <w:szCs w:val="28"/>
        </w:rPr>
        <w:t xml:space="preserve">4) </w:t>
      </w:r>
      <w:r w:rsidRPr="006463D1">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463D1">
        <w:rPr>
          <w:sz w:val="28"/>
          <w:szCs w:val="28"/>
        </w:rPr>
        <w:t>;</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76796" w:rsidRPr="006463D1">
        <w:rPr>
          <w:rFonts w:ascii="Times New Roman" w:hAnsi="Times New Roman" w:cs="Times New Roman"/>
          <w:sz w:val="28"/>
          <w:szCs w:val="28"/>
        </w:rPr>
        <w:t>Иркутской области</w:t>
      </w:r>
      <w:r w:rsidRPr="006463D1">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6463D1">
        <w:t xml:space="preserve"> </w:t>
      </w:r>
      <w:r w:rsidRPr="006463D1">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AA4ABC" w:rsidRPr="006463D1" w:rsidRDefault="00AA4ABC" w:rsidP="00AA4ABC">
      <w:pPr>
        <w:pStyle w:val="ConsPlusNormal"/>
        <w:ind w:firstLine="709"/>
        <w:jc w:val="both"/>
        <w:rPr>
          <w:rFonts w:ascii="Times New Roman" w:hAnsi="Times New Roman" w:cs="Times New Roman"/>
          <w:sz w:val="28"/>
          <w:szCs w:val="28"/>
        </w:rPr>
      </w:pPr>
    </w:p>
    <w:p w:rsidR="00AA4ABC" w:rsidRPr="006463D1" w:rsidRDefault="00AA4ABC" w:rsidP="00AA4ABC">
      <w:pPr>
        <w:pStyle w:val="ConsPlusNormal"/>
        <w:ind w:firstLine="0"/>
        <w:jc w:val="center"/>
        <w:rPr>
          <w:rFonts w:ascii="Times New Roman" w:hAnsi="Times New Roman" w:cs="Times New Roman"/>
          <w:b/>
          <w:bCs/>
          <w:sz w:val="28"/>
          <w:szCs w:val="28"/>
        </w:rPr>
      </w:pPr>
      <w:r w:rsidRPr="006463D1">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AA4ABC" w:rsidRPr="006463D1" w:rsidRDefault="00AA4ABC" w:rsidP="00AA4ABC">
      <w:pPr>
        <w:pStyle w:val="ConsPlusNormal"/>
        <w:ind w:firstLine="0"/>
        <w:jc w:val="center"/>
        <w:rPr>
          <w:rFonts w:ascii="Times New Roman" w:hAnsi="Times New Roman" w:cs="Times New Roman"/>
          <w:b/>
          <w:bCs/>
          <w:sz w:val="28"/>
          <w:szCs w:val="28"/>
        </w:rPr>
      </w:pPr>
    </w:p>
    <w:p w:rsidR="00AA4ABC" w:rsidRPr="006463D1" w:rsidRDefault="00AA4ABC" w:rsidP="00AA4ABC">
      <w:pPr>
        <w:pStyle w:val="ConsPlusNormal"/>
        <w:ind w:firstLine="709"/>
        <w:jc w:val="both"/>
        <w:rPr>
          <w:rFonts w:ascii="Times New Roman" w:hAnsi="Times New Roman" w:cs="Times New Roman"/>
        </w:rPr>
      </w:pPr>
      <w:r w:rsidRPr="006463D1">
        <w:rPr>
          <w:rFonts w:ascii="Times New Roman" w:hAnsi="Times New Roman" w:cs="Times New Roman"/>
          <w:sz w:val="28"/>
          <w:szCs w:val="28"/>
        </w:rPr>
        <w:lastRenderedPageBreak/>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1) решений о проведении контрольных мероприятий;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 актов контрольных мероприятий, предписаний об устранении выявленных нарушений;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463D1">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6463D1">
        <w:rPr>
          <w:rFonts w:ascii="Times New Roman" w:hAnsi="Times New Roman" w:cs="Times New Roman"/>
          <w:sz w:val="28"/>
          <w:szCs w:val="28"/>
        </w:rPr>
        <w:t>.</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заместителя Главы с предварительным информированием заместителя Главы о наличии в</w:t>
      </w:r>
      <w:r w:rsidRPr="006463D1">
        <w:rPr>
          <w:rFonts w:ascii="Times New Roman" w:hAnsi="Times New Roman" w:cs="Times New Roman"/>
          <w:i/>
          <w:iCs/>
          <w:sz w:val="28"/>
          <w:szCs w:val="28"/>
        </w:rPr>
        <w:t xml:space="preserve"> </w:t>
      </w:r>
      <w:r w:rsidRPr="006463D1">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заместителем Главы.</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заместителем Главы не более чем на двадцат</w:t>
      </w:r>
      <w:r w:rsidR="00BD1EAD" w:rsidRPr="006463D1">
        <w:rPr>
          <w:rFonts w:ascii="Times New Roman" w:hAnsi="Times New Roman" w:cs="Times New Roman"/>
          <w:sz w:val="28"/>
          <w:szCs w:val="28"/>
        </w:rPr>
        <w:t>ь</w:t>
      </w:r>
      <w:r w:rsidRPr="006463D1">
        <w:rPr>
          <w:rFonts w:ascii="Times New Roman" w:hAnsi="Times New Roman" w:cs="Times New Roman"/>
          <w:sz w:val="28"/>
          <w:szCs w:val="28"/>
        </w:rPr>
        <w:t xml:space="preserve"> рабочих дней.</w:t>
      </w:r>
    </w:p>
    <w:p w:rsidR="00AA4ABC" w:rsidRPr="006463D1" w:rsidRDefault="00AA4ABC" w:rsidP="00AA4ABC">
      <w:pPr>
        <w:pStyle w:val="10"/>
        <w:ind w:firstLine="709"/>
        <w:jc w:val="both"/>
        <w:rPr>
          <w:rFonts w:ascii="Times New Roman" w:hAnsi="Times New Roman" w:cs="Times New Roman"/>
          <w:sz w:val="28"/>
          <w:szCs w:val="28"/>
        </w:rPr>
      </w:pPr>
    </w:p>
    <w:p w:rsidR="00AA4ABC" w:rsidRPr="006463D1" w:rsidRDefault="00AA4ABC" w:rsidP="00AA4ABC">
      <w:pPr>
        <w:pStyle w:val="10"/>
        <w:jc w:val="center"/>
        <w:rPr>
          <w:rFonts w:ascii="Times New Roman" w:hAnsi="Times New Roman" w:cs="Times New Roman"/>
          <w:b/>
          <w:bCs/>
          <w:sz w:val="28"/>
          <w:szCs w:val="28"/>
        </w:rPr>
      </w:pPr>
      <w:r w:rsidRPr="006463D1">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AA4ABC" w:rsidRPr="006463D1" w:rsidRDefault="00AA4ABC" w:rsidP="00AA4ABC">
      <w:pPr>
        <w:pStyle w:val="10"/>
        <w:jc w:val="center"/>
        <w:rPr>
          <w:rFonts w:ascii="Times New Roman" w:hAnsi="Times New Roman" w:cs="Times New Roman"/>
          <w:b/>
          <w:bCs/>
          <w:sz w:val="28"/>
          <w:szCs w:val="28"/>
        </w:rPr>
      </w:pPr>
    </w:p>
    <w:p w:rsidR="00AA4ABC" w:rsidRDefault="00AA4ABC" w:rsidP="00AA4ABC">
      <w:pPr>
        <w:pStyle w:val="10"/>
        <w:tabs>
          <w:tab w:val="left" w:pos="851"/>
        </w:tabs>
        <w:ind w:firstLine="709"/>
        <w:jc w:val="both"/>
        <w:rPr>
          <w:rFonts w:ascii="Times New Roman" w:hAnsi="Times New Roman" w:cs="Times New Roman"/>
          <w:sz w:val="28"/>
          <w:szCs w:val="28"/>
        </w:rPr>
      </w:pPr>
      <w:r w:rsidRPr="006463D1">
        <w:rPr>
          <w:rFonts w:ascii="Times New Roman" w:hAnsi="Times New Roman" w:cs="Times New Roman"/>
          <w:sz w:val="28"/>
          <w:szCs w:val="28"/>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w:t>
      </w:r>
      <w:r w:rsidRPr="008D23BC">
        <w:rPr>
          <w:rFonts w:ascii="Times New Roman" w:hAnsi="Times New Roman" w:cs="Times New Roman"/>
          <w:sz w:val="28"/>
          <w:szCs w:val="28"/>
        </w:rPr>
        <w:t xml:space="preserve"> </w:t>
      </w:r>
    </w:p>
    <w:p w:rsidR="00A37E39" w:rsidRDefault="00A37E39" w:rsidP="00AA4ABC">
      <w:pPr>
        <w:pStyle w:val="10"/>
        <w:tabs>
          <w:tab w:val="left" w:pos="851"/>
        </w:tabs>
        <w:ind w:firstLine="709"/>
        <w:jc w:val="both"/>
        <w:rPr>
          <w:rFonts w:ascii="Times New Roman" w:hAnsi="Times New Roman" w:cs="Times New Roman"/>
          <w:sz w:val="28"/>
          <w:szCs w:val="28"/>
        </w:rPr>
      </w:pPr>
      <w:r w:rsidRPr="00A37E39">
        <w:rPr>
          <w:rFonts w:ascii="Times New Roman" w:hAnsi="Times New Roman" w:cs="Times New Roman"/>
          <w:sz w:val="28"/>
          <w:szCs w:val="28"/>
          <w:highlight w:val="yellow"/>
        </w:rPr>
        <w:t>5.2.</w:t>
      </w:r>
      <w:r w:rsidRPr="004674A8">
        <w:rPr>
          <w:rFonts w:ascii="Times New Roman" w:hAnsi="Times New Roman" w:cs="Times New Roman"/>
          <w:sz w:val="28"/>
          <w:szCs w:val="28"/>
        </w:rPr>
        <w:t xml:space="preserve">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Думой Нижнеудинского муниципального образования</w:t>
      </w:r>
      <w:r>
        <w:rPr>
          <w:rFonts w:ascii="Times New Roman" w:hAnsi="Times New Roman" w:cs="Times New Roman"/>
          <w:sz w:val="28"/>
          <w:szCs w:val="28"/>
        </w:rPr>
        <w:t>.</w:t>
      </w:r>
    </w:p>
    <w:p w:rsidR="00A37E39" w:rsidRDefault="00A37E39" w:rsidP="00AA4ABC">
      <w:pPr>
        <w:pStyle w:val="10"/>
        <w:tabs>
          <w:tab w:val="left" w:pos="851"/>
        </w:tabs>
        <w:ind w:firstLine="709"/>
        <w:jc w:val="both"/>
        <w:rPr>
          <w:rFonts w:ascii="Times New Roman" w:hAnsi="Times New Roman" w:cs="Times New Roman"/>
          <w:sz w:val="28"/>
          <w:szCs w:val="28"/>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Default="00A37E39" w:rsidP="00A37E39">
      <w:pPr>
        <w:rPr>
          <w:lang w:eastAsia="zh-CN"/>
        </w:rPr>
      </w:pPr>
    </w:p>
    <w:p w:rsidR="00A37E39" w:rsidRPr="00A37E39" w:rsidRDefault="00A37E39" w:rsidP="00A37E39">
      <w:pPr>
        <w:rPr>
          <w:lang w:eastAsia="zh-CN"/>
        </w:rPr>
      </w:pPr>
    </w:p>
    <w:p w:rsidR="00A37E39" w:rsidRPr="00A37E39" w:rsidRDefault="00A37E39" w:rsidP="00A37E39">
      <w:pPr>
        <w:rPr>
          <w:lang w:eastAsia="zh-CN"/>
        </w:rPr>
      </w:pPr>
    </w:p>
    <w:p w:rsidR="00A37E39" w:rsidRDefault="00A37E39" w:rsidP="00A37E39">
      <w:pPr>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Pr="00B56325" w:rsidRDefault="00A37E39" w:rsidP="00A37E39">
      <w:pPr>
        <w:pStyle w:val="ConsPlusNormal"/>
        <w:ind w:firstLine="0"/>
        <w:jc w:val="right"/>
        <w:rPr>
          <w:rFonts w:ascii="Times New Roman" w:hAnsi="Times New Roman" w:cs="Times New Roman"/>
          <w:sz w:val="28"/>
          <w:szCs w:val="28"/>
        </w:rPr>
      </w:pPr>
      <w:proofErr w:type="gramStart"/>
      <w:r w:rsidRPr="00A37E39">
        <w:rPr>
          <w:rFonts w:ascii="Times New Roman" w:hAnsi="Times New Roman" w:cs="Times New Roman"/>
          <w:sz w:val="28"/>
          <w:szCs w:val="28"/>
          <w:highlight w:val="yellow"/>
        </w:rPr>
        <w:lastRenderedPageBreak/>
        <w:t>П</w:t>
      </w:r>
      <w:proofErr w:type="gramEnd"/>
      <w:r w:rsidRPr="00A37E39">
        <w:rPr>
          <w:rFonts w:ascii="Times New Roman" w:hAnsi="Times New Roman" w:cs="Times New Roman"/>
          <w:sz w:val="28"/>
          <w:szCs w:val="28"/>
          <w:highlight w:val="yellow"/>
        </w:rPr>
        <w:t xml:space="preserve"> Р И Л О Ж Е Н И Е №1</w:t>
      </w:r>
    </w:p>
    <w:p w:rsidR="00A37E39" w:rsidRPr="00603F92" w:rsidRDefault="00A37E39" w:rsidP="00A37E39">
      <w:pPr>
        <w:jc w:val="right"/>
        <w:rPr>
          <w:sz w:val="28"/>
          <w:szCs w:val="28"/>
        </w:rPr>
      </w:pPr>
      <w:r w:rsidRPr="00603F92">
        <w:rPr>
          <w:sz w:val="28"/>
          <w:szCs w:val="28"/>
        </w:rPr>
        <w:t xml:space="preserve">к Положению о </w:t>
      </w:r>
      <w:proofErr w:type="gramStart"/>
      <w:r w:rsidRPr="00603F92">
        <w:rPr>
          <w:sz w:val="28"/>
          <w:szCs w:val="28"/>
        </w:rPr>
        <w:t>муниципальном</w:t>
      </w:r>
      <w:proofErr w:type="gramEnd"/>
      <w:r w:rsidRPr="00603F92">
        <w:rPr>
          <w:sz w:val="28"/>
          <w:szCs w:val="28"/>
        </w:rPr>
        <w:t xml:space="preserve"> </w:t>
      </w:r>
    </w:p>
    <w:p w:rsidR="00A37E39" w:rsidRPr="00603F92" w:rsidRDefault="00A37E39" w:rsidP="00A37E39">
      <w:pPr>
        <w:jc w:val="right"/>
        <w:rPr>
          <w:sz w:val="28"/>
          <w:szCs w:val="28"/>
        </w:rPr>
      </w:pPr>
      <w:proofErr w:type="gramStart"/>
      <w:r w:rsidRPr="00603F92">
        <w:rPr>
          <w:sz w:val="28"/>
          <w:szCs w:val="28"/>
        </w:rPr>
        <w:t>контроле</w:t>
      </w:r>
      <w:proofErr w:type="gramEnd"/>
      <w:r w:rsidRPr="00603F92">
        <w:rPr>
          <w:sz w:val="28"/>
          <w:szCs w:val="28"/>
        </w:rPr>
        <w:t xml:space="preserve"> на автомобильном транспорте, </w:t>
      </w:r>
    </w:p>
    <w:p w:rsidR="00A37E39" w:rsidRPr="00603F92" w:rsidRDefault="00A37E39" w:rsidP="00A37E39">
      <w:pPr>
        <w:jc w:val="right"/>
        <w:rPr>
          <w:sz w:val="28"/>
          <w:szCs w:val="28"/>
        </w:rPr>
      </w:pPr>
      <w:r w:rsidRPr="00603F92">
        <w:rPr>
          <w:sz w:val="28"/>
          <w:szCs w:val="28"/>
        </w:rPr>
        <w:t xml:space="preserve">в дорожном хозяйстве в границах </w:t>
      </w:r>
    </w:p>
    <w:p w:rsidR="00A37E39" w:rsidRPr="00603F92" w:rsidRDefault="00A37E39" w:rsidP="00A37E39">
      <w:pPr>
        <w:jc w:val="right"/>
        <w:rPr>
          <w:b/>
          <w:sz w:val="28"/>
          <w:szCs w:val="28"/>
        </w:rPr>
      </w:pPr>
      <w:r w:rsidRPr="00603F92">
        <w:rPr>
          <w:sz w:val="28"/>
          <w:szCs w:val="28"/>
        </w:rPr>
        <w:t>Нижнеудинского муниципального образования</w:t>
      </w:r>
    </w:p>
    <w:p w:rsidR="00A37E39" w:rsidRDefault="00A37E39" w:rsidP="00A37E39">
      <w:pPr>
        <w:jc w:val="right"/>
        <w:rPr>
          <w:sz w:val="28"/>
          <w:szCs w:val="28"/>
          <w:u w:val="single"/>
        </w:rPr>
      </w:pPr>
      <w:r>
        <w:rPr>
          <w:sz w:val="28"/>
          <w:szCs w:val="28"/>
        </w:rPr>
        <w:t>от «</w:t>
      </w:r>
      <w:r w:rsidRPr="00603F92">
        <w:rPr>
          <w:sz w:val="28"/>
          <w:szCs w:val="28"/>
          <w:u w:val="single"/>
        </w:rPr>
        <w:t>25</w:t>
      </w:r>
      <w:r>
        <w:rPr>
          <w:sz w:val="28"/>
          <w:szCs w:val="28"/>
        </w:rPr>
        <w:t xml:space="preserve">» </w:t>
      </w:r>
      <w:r w:rsidRPr="00603F92">
        <w:rPr>
          <w:sz w:val="28"/>
          <w:szCs w:val="28"/>
          <w:u w:val="single"/>
        </w:rPr>
        <w:t>ноября 2021г</w:t>
      </w:r>
      <w:r>
        <w:rPr>
          <w:sz w:val="28"/>
          <w:szCs w:val="28"/>
        </w:rPr>
        <w:t xml:space="preserve"> № </w:t>
      </w:r>
      <w:r w:rsidRPr="00603F92">
        <w:rPr>
          <w:sz w:val="28"/>
          <w:szCs w:val="28"/>
          <w:u w:val="single"/>
        </w:rPr>
        <w:t>66</w:t>
      </w:r>
    </w:p>
    <w:p w:rsidR="00A37E39" w:rsidRDefault="00A37E39" w:rsidP="00A37E39">
      <w:pPr>
        <w:jc w:val="right"/>
        <w:rPr>
          <w:sz w:val="28"/>
          <w:szCs w:val="28"/>
        </w:rPr>
      </w:pPr>
      <w:r w:rsidRPr="00B56325">
        <w:rPr>
          <w:sz w:val="28"/>
          <w:szCs w:val="28"/>
        </w:rPr>
        <w:t xml:space="preserve">в редакции </w:t>
      </w:r>
      <w:r>
        <w:rPr>
          <w:sz w:val="28"/>
          <w:szCs w:val="28"/>
        </w:rPr>
        <w:t xml:space="preserve">решения Думы </w:t>
      </w:r>
    </w:p>
    <w:p w:rsidR="00A37E39" w:rsidRPr="00B56325" w:rsidRDefault="00A37E39" w:rsidP="00A37E39">
      <w:pPr>
        <w:jc w:val="right"/>
        <w:rPr>
          <w:sz w:val="28"/>
          <w:szCs w:val="28"/>
        </w:rPr>
      </w:pPr>
      <w:r>
        <w:rPr>
          <w:sz w:val="28"/>
          <w:szCs w:val="28"/>
        </w:rPr>
        <w:t>Нижнеудинского муниципального образования</w:t>
      </w:r>
    </w:p>
    <w:p w:rsidR="00A37E39" w:rsidRPr="00E94576" w:rsidRDefault="00A37E39" w:rsidP="00A37E39">
      <w:pPr>
        <w:ind w:firstLine="567"/>
        <w:jc w:val="right"/>
        <w:rPr>
          <w:rFonts w:ascii="Arial" w:hAnsi="Arial" w:cs="Arial"/>
          <w:color w:val="000000"/>
        </w:rPr>
      </w:pPr>
      <w:r>
        <w:rPr>
          <w:sz w:val="28"/>
          <w:szCs w:val="28"/>
        </w:rPr>
        <w:t>от «</w:t>
      </w:r>
      <w:r w:rsidR="00423E3E">
        <w:rPr>
          <w:sz w:val="28"/>
          <w:szCs w:val="28"/>
          <w:u w:val="single"/>
        </w:rPr>
        <w:t>2</w:t>
      </w:r>
      <w:r w:rsidR="00257C9A">
        <w:rPr>
          <w:sz w:val="28"/>
          <w:szCs w:val="28"/>
          <w:u w:val="single"/>
        </w:rPr>
        <w:t>2</w:t>
      </w:r>
      <w:r>
        <w:rPr>
          <w:sz w:val="28"/>
          <w:szCs w:val="28"/>
        </w:rPr>
        <w:t xml:space="preserve">» </w:t>
      </w:r>
      <w:r w:rsidR="00423E3E">
        <w:rPr>
          <w:sz w:val="28"/>
          <w:szCs w:val="28"/>
          <w:u w:val="single"/>
        </w:rPr>
        <w:t>декабря</w:t>
      </w:r>
      <w:r>
        <w:rPr>
          <w:sz w:val="28"/>
          <w:szCs w:val="28"/>
          <w:u w:val="single"/>
        </w:rPr>
        <w:t xml:space="preserve"> 2022</w:t>
      </w:r>
      <w:r w:rsidRPr="00603F92">
        <w:rPr>
          <w:sz w:val="28"/>
          <w:szCs w:val="28"/>
          <w:u w:val="single"/>
        </w:rPr>
        <w:t>г</w:t>
      </w:r>
      <w:r>
        <w:rPr>
          <w:sz w:val="28"/>
          <w:szCs w:val="28"/>
        </w:rPr>
        <w:t xml:space="preserve"> №</w:t>
      </w:r>
      <w:r w:rsidR="00257C9A">
        <w:rPr>
          <w:sz w:val="28"/>
          <w:szCs w:val="28"/>
        </w:rPr>
        <w:t xml:space="preserve"> 40</w:t>
      </w:r>
    </w:p>
    <w:p w:rsidR="00A37E39" w:rsidRDefault="00A37E39" w:rsidP="00A37E39">
      <w:pPr>
        <w:jc w:val="center"/>
        <w:rPr>
          <w:rFonts w:ascii="Arial" w:hAnsi="Arial" w:cs="Arial"/>
          <w:bCs/>
          <w:color w:val="000000"/>
        </w:rPr>
      </w:pPr>
    </w:p>
    <w:p w:rsidR="00A37E39" w:rsidRDefault="00A37E39" w:rsidP="00A37E39">
      <w:pPr>
        <w:ind w:firstLine="708"/>
        <w:jc w:val="center"/>
        <w:rPr>
          <w:b/>
          <w:color w:val="000000"/>
          <w:sz w:val="28"/>
          <w:szCs w:val="28"/>
        </w:rPr>
      </w:pPr>
      <w:r w:rsidRPr="00DB4357">
        <w:rPr>
          <w:b/>
          <w:color w:val="000000"/>
          <w:sz w:val="28"/>
          <w:szCs w:val="28"/>
        </w:rPr>
        <w:t xml:space="preserve">ИНДИКАТОРЫ РИСКА </w:t>
      </w:r>
    </w:p>
    <w:p w:rsidR="00A37E39" w:rsidRDefault="00A37E39" w:rsidP="00A37E39">
      <w:pPr>
        <w:ind w:firstLine="708"/>
        <w:jc w:val="center"/>
        <w:rPr>
          <w:b/>
          <w:sz w:val="28"/>
          <w:szCs w:val="28"/>
        </w:rPr>
      </w:pPr>
      <w:r w:rsidRPr="00DB4357">
        <w:rPr>
          <w:b/>
          <w:color w:val="000000"/>
          <w:sz w:val="28"/>
          <w:szCs w:val="28"/>
        </w:rPr>
        <w:t xml:space="preserve">НАРУШЕНИЯ ОБЯЗАТЕЛЬНЫХ </w:t>
      </w:r>
      <w:r w:rsidRPr="00DB4357">
        <w:rPr>
          <w:b/>
          <w:sz w:val="28"/>
          <w:szCs w:val="28"/>
        </w:rPr>
        <w:t xml:space="preserve">ТРЕБОВАНИЙ, ИСПОЛЬЗУЕМЫХ ДЛЯ ОПРЕДЕЛЕНИЯ НЕОБХОДИМОСТИ ПРОВЕДЕНИЯ ВНЕПЛАНОВЫХ ПРОВЕРОК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p>
    <w:p w:rsidR="00A37E39" w:rsidRPr="00DB4357" w:rsidRDefault="00A37E39" w:rsidP="00A37E39">
      <w:pPr>
        <w:ind w:firstLine="708"/>
        <w:jc w:val="center"/>
        <w:rPr>
          <w:b/>
          <w:sz w:val="28"/>
          <w:szCs w:val="28"/>
        </w:rPr>
      </w:pPr>
      <w:r>
        <w:rPr>
          <w:b/>
          <w:sz w:val="28"/>
          <w:szCs w:val="28"/>
        </w:rPr>
        <w:t xml:space="preserve">НИЖНЕУДИНСКОГО </w:t>
      </w:r>
      <w:r w:rsidRPr="00DB4357">
        <w:rPr>
          <w:b/>
          <w:sz w:val="28"/>
          <w:szCs w:val="28"/>
        </w:rPr>
        <w:t>МУНИЦИПАЛЬНОГО О</w:t>
      </w:r>
      <w:r>
        <w:rPr>
          <w:b/>
          <w:sz w:val="28"/>
          <w:szCs w:val="28"/>
        </w:rPr>
        <w:t>БРАЗОВАНИЯ</w:t>
      </w:r>
    </w:p>
    <w:p w:rsidR="00A37E39" w:rsidRDefault="00A37E39" w:rsidP="00A37E39">
      <w:pPr>
        <w:ind w:firstLine="708"/>
        <w:jc w:val="center"/>
        <w:rPr>
          <w:rFonts w:ascii="Arial" w:hAnsi="Arial" w:cs="Arial"/>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12"/>
        <w:gridCol w:w="2127"/>
        <w:gridCol w:w="1700"/>
      </w:tblGrid>
      <w:tr w:rsidR="00A37E39" w:rsidRPr="00DB4357" w:rsidTr="000F5A91">
        <w:trPr>
          <w:jc w:val="center"/>
        </w:trPr>
        <w:tc>
          <w:tcPr>
            <w:tcW w:w="5812" w:type="dxa"/>
            <w:shd w:val="clear" w:color="auto" w:fill="auto"/>
            <w:vAlign w:val="center"/>
            <w:hideMark/>
          </w:tcPr>
          <w:p w:rsidR="00A37E39" w:rsidRPr="00DB4357" w:rsidRDefault="00A37E39" w:rsidP="000F5A91">
            <w:pPr>
              <w:spacing w:before="75" w:after="75"/>
              <w:jc w:val="center"/>
              <w:rPr>
                <w:sz w:val="28"/>
                <w:szCs w:val="28"/>
              </w:rPr>
            </w:pPr>
            <w:r w:rsidRPr="00DB4357">
              <w:rPr>
                <w:bCs/>
                <w:sz w:val="28"/>
                <w:szCs w:val="28"/>
              </w:rPr>
              <w:t>Наименование индикатора</w:t>
            </w:r>
          </w:p>
        </w:tc>
        <w:tc>
          <w:tcPr>
            <w:tcW w:w="2127" w:type="dxa"/>
            <w:shd w:val="clear" w:color="auto" w:fill="auto"/>
            <w:vAlign w:val="center"/>
            <w:hideMark/>
          </w:tcPr>
          <w:p w:rsidR="00A37E39" w:rsidRPr="00DB4357" w:rsidRDefault="00A37E39" w:rsidP="000F5A91">
            <w:pPr>
              <w:spacing w:before="75" w:after="75"/>
              <w:jc w:val="center"/>
              <w:rPr>
                <w:bCs/>
                <w:sz w:val="28"/>
                <w:szCs w:val="28"/>
              </w:rPr>
            </w:pPr>
            <w:r w:rsidRPr="00DB4357">
              <w:rPr>
                <w:bCs/>
                <w:sz w:val="28"/>
                <w:szCs w:val="28"/>
              </w:rPr>
              <w:t xml:space="preserve">Нормальное состояние для выбранного параметра (критерии оценки), </w:t>
            </w:r>
          </w:p>
          <w:p w:rsidR="00A37E39" w:rsidRPr="00DB4357" w:rsidRDefault="00A37E39" w:rsidP="000F5A91">
            <w:pPr>
              <w:spacing w:before="75" w:after="75"/>
              <w:jc w:val="center"/>
              <w:rPr>
                <w:sz w:val="28"/>
                <w:szCs w:val="28"/>
              </w:rPr>
            </w:pPr>
            <w:r w:rsidRPr="00DB4357">
              <w:rPr>
                <w:bCs/>
                <w:sz w:val="28"/>
                <w:szCs w:val="28"/>
              </w:rPr>
              <w:t>единица измерения (при наличии)</w:t>
            </w:r>
          </w:p>
        </w:tc>
        <w:tc>
          <w:tcPr>
            <w:tcW w:w="1700" w:type="dxa"/>
            <w:shd w:val="clear" w:color="auto" w:fill="auto"/>
            <w:vAlign w:val="center"/>
            <w:hideMark/>
          </w:tcPr>
          <w:p w:rsidR="00A37E39" w:rsidRPr="00DB4357" w:rsidRDefault="00A37E39" w:rsidP="000F5A91">
            <w:pPr>
              <w:spacing w:before="75" w:after="75"/>
              <w:jc w:val="center"/>
              <w:rPr>
                <w:sz w:val="28"/>
                <w:szCs w:val="28"/>
              </w:rPr>
            </w:pPr>
            <w:r w:rsidRPr="00DB4357">
              <w:rPr>
                <w:bCs/>
                <w:sz w:val="28"/>
                <w:szCs w:val="28"/>
              </w:rPr>
              <w:t>Показатель</w:t>
            </w:r>
            <w:r w:rsidRPr="00DB4357">
              <w:rPr>
                <w:bCs/>
                <w:sz w:val="28"/>
                <w:szCs w:val="28"/>
              </w:rPr>
              <w:br/>
              <w:t>индикатора риска</w:t>
            </w:r>
          </w:p>
        </w:tc>
      </w:tr>
      <w:tr w:rsidR="00A37E39" w:rsidRPr="00DB4357" w:rsidTr="000F5A91">
        <w:trPr>
          <w:jc w:val="center"/>
        </w:trPr>
        <w:tc>
          <w:tcPr>
            <w:tcW w:w="5812" w:type="dxa"/>
            <w:shd w:val="clear" w:color="auto" w:fill="auto"/>
            <w:vAlign w:val="center"/>
            <w:hideMark/>
          </w:tcPr>
          <w:p w:rsidR="00A37E39" w:rsidRPr="00DB4357" w:rsidRDefault="00A37E39" w:rsidP="000F5A91">
            <w:pPr>
              <w:spacing w:before="75" w:after="75"/>
              <w:ind w:left="142" w:firstLine="284"/>
              <w:rPr>
                <w:sz w:val="28"/>
                <w:szCs w:val="28"/>
              </w:rPr>
            </w:pPr>
            <w:proofErr w:type="spellStart"/>
            <w:r w:rsidRPr="00DB4357">
              <w:rPr>
                <w:sz w:val="28"/>
                <w:szCs w:val="28"/>
              </w:rPr>
              <w:t>Непредоставление</w:t>
            </w:r>
            <w:proofErr w:type="spellEnd"/>
            <w:r w:rsidRPr="00DB4357">
              <w:rPr>
                <w:sz w:val="28"/>
                <w:szCs w:val="28"/>
              </w:rPr>
              <w:t xml:space="preserve"> уведомления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2127" w:type="dxa"/>
            <w:shd w:val="clear" w:color="auto" w:fill="auto"/>
            <w:vAlign w:val="center"/>
            <w:hideMark/>
          </w:tcPr>
          <w:p w:rsidR="00A37E39" w:rsidRPr="00DB4357" w:rsidRDefault="00A37E39" w:rsidP="000F5A91">
            <w:pPr>
              <w:spacing w:before="75" w:after="75"/>
              <w:jc w:val="center"/>
              <w:rPr>
                <w:sz w:val="28"/>
                <w:szCs w:val="28"/>
              </w:rPr>
            </w:pPr>
            <w:r w:rsidRPr="00DB4357">
              <w:rPr>
                <w:sz w:val="28"/>
                <w:szCs w:val="28"/>
              </w:rPr>
              <w:t>нет</w:t>
            </w:r>
          </w:p>
        </w:tc>
        <w:tc>
          <w:tcPr>
            <w:tcW w:w="1700" w:type="dxa"/>
            <w:shd w:val="clear" w:color="auto" w:fill="auto"/>
            <w:vAlign w:val="center"/>
            <w:hideMark/>
          </w:tcPr>
          <w:p w:rsidR="00A37E39" w:rsidRPr="00DB4357" w:rsidRDefault="00A37E39" w:rsidP="000F5A91">
            <w:pPr>
              <w:spacing w:before="75" w:after="75"/>
              <w:jc w:val="center"/>
              <w:rPr>
                <w:sz w:val="28"/>
                <w:szCs w:val="28"/>
              </w:rPr>
            </w:pPr>
            <w:r w:rsidRPr="00DB4357">
              <w:rPr>
                <w:sz w:val="28"/>
                <w:szCs w:val="28"/>
              </w:rPr>
              <w:t>да</w:t>
            </w:r>
          </w:p>
        </w:tc>
      </w:tr>
      <w:tr w:rsidR="00A37E39" w:rsidRPr="00DB4357" w:rsidTr="000F5A91">
        <w:trPr>
          <w:jc w:val="center"/>
        </w:trPr>
        <w:tc>
          <w:tcPr>
            <w:tcW w:w="5812" w:type="dxa"/>
            <w:shd w:val="clear" w:color="auto" w:fill="auto"/>
            <w:vAlign w:val="center"/>
          </w:tcPr>
          <w:p w:rsidR="00A37E39" w:rsidRPr="00DB4357" w:rsidRDefault="00A37E39" w:rsidP="000F5A91">
            <w:pPr>
              <w:spacing w:before="75" w:after="75"/>
              <w:ind w:left="142" w:firstLine="284"/>
              <w:rPr>
                <w:sz w:val="28"/>
                <w:szCs w:val="28"/>
              </w:rPr>
            </w:pPr>
            <w:r w:rsidRPr="00DB4357">
              <w:rPr>
                <w:color w:val="000000"/>
                <w:sz w:val="28"/>
                <w:szCs w:val="28"/>
              </w:rPr>
              <w:t xml:space="preserve">Наличие в уведомлении об исполнении предостережения, выданного контрольным органом, о недопустимости нарушения обязательных требований законодательства в области </w:t>
            </w:r>
            <w:r w:rsidRPr="00DB4357">
              <w:rPr>
                <w:sz w:val="28"/>
                <w:szCs w:val="28"/>
              </w:rPr>
              <w:t>автомобильного транспорта, городского наземного электрического транспорта и в дорожном хозяйстве</w:t>
            </w:r>
            <w:r w:rsidRPr="00DB4357">
              <w:rPr>
                <w:color w:val="000000"/>
                <w:sz w:val="28"/>
                <w:szCs w:val="28"/>
              </w:rPr>
              <w:t xml:space="preserve">, сведений о принятии недостаточных мер по устранению выявленных нарушений обязательных требований законодательства </w:t>
            </w:r>
          </w:p>
        </w:tc>
        <w:tc>
          <w:tcPr>
            <w:tcW w:w="2127" w:type="dxa"/>
            <w:shd w:val="clear" w:color="auto" w:fill="auto"/>
            <w:vAlign w:val="center"/>
          </w:tcPr>
          <w:p w:rsidR="00A37E39" w:rsidRPr="00DB4357" w:rsidRDefault="00A37E39" w:rsidP="000F5A91">
            <w:pPr>
              <w:spacing w:before="75" w:after="75"/>
              <w:jc w:val="center"/>
              <w:rPr>
                <w:sz w:val="28"/>
                <w:szCs w:val="28"/>
              </w:rPr>
            </w:pPr>
            <w:r w:rsidRPr="00DB4357">
              <w:rPr>
                <w:sz w:val="28"/>
                <w:szCs w:val="28"/>
              </w:rPr>
              <w:t>нет</w:t>
            </w:r>
          </w:p>
        </w:tc>
        <w:tc>
          <w:tcPr>
            <w:tcW w:w="1700" w:type="dxa"/>
            <w:shd w:val="clear" w:color="auto" w:fill="auto"/>
            <w:vAlign w:val="center"/>
          </w:tcPr>
          <w:p w:rsidR="00A37E39" w:rsidRPr="00DB4357" w:rsidRDefault="00A37E39" w:rsidP="000F5A91">
            <w:pPr>
              <w:spacing w:before="75" w:after="75"/>
              <w:jc w:val="center"/>
              <w:rPr>
                <w:sz w:val="28"/>
                <w:szCs w:val="28"/>
              </w:rPr>
            </w:pPr>
            <w:r w:rsidRPr="00DB4357">
              <w:rPr>
                <w:sz w:val="28"/>
                <w:szCs w:val="28"/>
              </w:rPr>
              <w:t>да</w:t>
            </w:r>
          </w:p>
        </w:tc>
      </w:tr>
      <w:tr w:rsidR="00A37E39" w:rsidRPr="00DB4357" w:rsidTr="000F5A91">
        <w:trPr>
          <w:jc w:val="center"/>
        </w:trPr>
        <w:tc>
          <w:tcPr>
            <w:tcW w:w="5812" w:type="dxa"/>
            <w:shd w:val="clear" w:color="auto" w:fill="auto"/>
            <w:vAlign w:val="center"/>
            <w:hideMark/>
          </w:tcPr>
          <w:p w:rsidR="00A37E39" w:rsidRPr="00DB4357" w:rsidRDefault="00A37E39" w:rsidP="000F5A91">
            <w:pPr>
              <w:spacing w:before="75" w:after="75"/>
              <w:ind w:left="142" w:firstLine="142"/>
              <w:rPr>
                <w:sz w:val="28"/>
                <w:szCs w:val="28"/>
              </w:rPr>
            </w:pPr>
            <w:r w:rsidRPr="00DB4357">
              <w:rPr>
                <w:sz w:val="28"/>
                <w:szCs w:val="28"/>
              </w:rPr>
              <w:t xml:space="preserve">Наличие информации о вступлении в законную силу в течение трех календарных лет, предшествующих дате определения </w:t>
            </w:r>
            <w:r w:rsidRPr="00DB4357">
              <w:rPr>
                <w:sz w:val="28"/>
                <w:szCs w:val="28"/>
              </w:rPr>
              <w:lastRenderedPageBreak/>
              <w:t>наличия индикатора риска,  решений (постановлений) о назначении административного наказания за правонарушения, предусмотренные статьями 12.21.3, 12.23, 12.31.1, 14.1, части 1 статьи 19.5, 19.7 Кодекса Российской Федерации об административных правонарушениях (за исключением административного наказания в виде предупреждения)</w:t>
            </w:r>
          </w:p>
        </w:tc>
        <w:tc>
          <w:tcPr>
            <w:tcW w:w="2127" w:type="dxa"/>
            <w:shd w:val="clear" w:color="auto" w:fill="auto"/>
            <w:vAlign w:val="center"/>
            <w:hideMark/>
          </w:tcPr>
          <w:p w:rsidR="00A37E39" w:rsidRPr="00DB4357" w:rsidRDefault="00A37E39" w:rsidP="000F5A91">
            <w:pPr>
              <w:spacing w:before="75" w:after="75"/>
              <w:jc w:val="center"/>
              <w:rPr>
                <w:sz w:val="28"/>
                <w:szCs w:val="28"/>
              </w:rPr>
            </w:pPr>
            <w:r w:rsidRPr="00DB4357">
              <w:rPr>
                <w:sz w:val="28"/>
                <w:szCs w:val="28"/>
              </w:rPr>
              <w:lastRenderedPageBreak/>
              <w:t>2 шт.</w:t>
            </w:r>
          </w:p>
        </w:tc>
        <w:tc>
          <w:tcPr>
            <w:tcW w:w="1700" w:type="dxa"/>
            <w:shd w:val="clear" w:color="auto" w:fill="auto"/>
            <w:vAlign w:val="center"/>
            <w:hideMark/>
          </w:tcPr>
          <w:p w:rsidR="00A37E39" w:rsidRPr="00DB4357" w:rsidRDefault="00A37E39" w:rsidP="000F5A91">
            <w:pPr>
              <w:spacing w:before="75" w:after="75"/>
              <w:jc w:val="center"/>
              <w:rPr>
                <w:sz w:val="28"/>
                <w:szCs w:val="28"/>
              </w:rPr>
            </w:pPr>
            <w:r w:rsidRPr="00DB4357">
              <w:rPr>
                <w:sz w:val="28"/>
                <w:szCs w:val="28"/>
              </w:rPr>
              <w:t>&gt;2 шт.</w:t>
            </w:r>
          </w:p>
        </w:tc>
      </w:tr>
      <w:tr w:rsidR="00A37E39" w:rsidRPr="00DB4357" w:rsidTr="000F5A91">
        <w:trPr>
          <w:jc w:val="center"/>
        </w:trPr>
        <w:tc>
          <w:tcPr>
            <w:tcW w:w="5812" w:type="dxa"/>
            <w:shd w:val="clear" w:color="auto" w:fill="auto"/>
            <w:vAlign w:val="center"/>
            <w:hideMark/>
          </w:tcPr>
          <w:p w:rsidR="00A37E39" w:rsidRPr="00DB4357" w:rsidRDefault="00A37E39" w:rsidP="000F5A91">
            <w:pPr>
              <w:spacing w:before="75" w:after="150"/>
              <w:ind w:left="142" w:firstLine="284"/>
              <w:rPr>
                <w:sz w:val="28"/>
                <w:szCs w:val="28"/>
              </w:rPr>
            </w:pPr>
            <w:r w:rsidRPr="00DB4357">
              <w:rPr>
                <w:sz w:val="28"/>
                <w:szCs w:val="28"/>
              </w:rPr>
              <w:lastRenderedPageBreak/>
              <w:t xml:space="preserve">Наличие информации о привлечении к ответственности должностных и юридических лиц по ст. 12.34 КоАП РФ в течение одного календарного года за нарушение правил ремонта и содержания дорог, определенных требованиями ГОСТ </w:t>
            </w:r>
            <w:proofErr w:type="gramStart"/>
            <w:r w:rsidRPr="00DB4357">
              <w:rPr>
                <w:sz w:val="28"/>
                <w:szCs w:val="28"/>
              </w:rPr>
              <w:t>Р</w:t>
            </w:r>
            <w:proofErr w:type="gramEnd"/>
            <w:r w:rsidRPr="00DB4357">
              <w:rPr>
                <w:sz w:val="28"/>
                <w:szCs w:val="28"/>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tc>
        <w:tc>
          <w:tcPr>
            <w:tcW w:w="2127" w:type="dxa"/>
            <w:shd w:val="clear" w:color="auto" w:fill="auto"/>
            <w:vAlign w:val="center"/>
            <w:hideMark/>
          </w:tcPr>
          <w:p w:rsidR="00A37E39" w:rsidRPr="00DB4357" w:rsidRDefault="00A37E39" w:rsidP="000F5A91">
            <w:pPr>
              <w:spacing w:before="75" w:after="75"/>
              <w:jc w:val="center"/>
              <w:rPr>
                <w:sz w:val="28"/>
                <w:szCs w:val="28"/>
              </w:rPr>
            </w:pPr>
            <w:r w:rsidRPr="00DB4357">
              <w:rPr>
                <w:sz w:val="28"/>
                <w:szCs w:val="28"/>
              </w:rPr>
              <w:t>3 шт.</w:t>
            </w:r>
          </w:p>
        </w:tc>
        <w:tc>
          <w:tcPr>
            <w:tcW w:w="1700" w:type="dxa"/>
            <w:shd w:val="clear" w:color="auto" w:fill="auto"/>
            <w:vAlign w:val="center"/>
            <w:hideMark/>
          </w:tcPr>
          <w:p w:rsidR="00A37E39" w:rsidRPr="00DB4357" w:rsidRDefault="00A37E39" w:rsidP="000F5A91">
            <w:pPr>
              <w:spacing w:before="75" w:after="75"/>
              <w:jc w:val="center"/>
              <w:rPr>
                <w:sz w:val="28"/>
                <w:szCs w:val="28"/>
              </w:rPr>
            </w:pPr>
            <w:r w:rsidRPr="00DB4357">
              <w:rPr>
                <w:sz w:val="28"/>
                <w:szCs w:val="28"/>
              </w:rPr>
              <w:t>&gt;3 шт.</w:t>
            </w:r>
          </w:p>
        </w:tc>
      </w:tr>
      <w:tr w:rsidR="00A37E39" w:rsidRPr="00DB4357" w:rsidTr="000F5A91">
        <w:trPr>
          <w:jc w:val="center"/>
        </w:trPr>
        <w:tc>
          <w:tcPr>
            <w:tcW w:w="5812" w:type="dxa"/>
            <w:shd w:val="clear" w:color="auto" w:fill="auto"/>
            <w:vAlign w:val="center"/>
          </w:tcPr>
          <w:p w:rsidR="00A37E39" w:rsidRPr="00DB4357" w:rsidRDefault="00A37E39" w:rsidP="000F5A91">
            <w:pPr>
              <w:spacing w:before="75" w:after="150"/>
              <w:ind w:left="142" w:firstLine="284"/>
              <w:rPr>
                <w:sz w:val="28"/>
                <w:szCs w:val="28"/>
              </w:rPr>
            </w:pPr>
            <w:r w:rsidRPr="00DB4357">
              <w:rPr>
                <w:color w:val="000000"/>
                <w:sz w:val="28"/>
                <w:szCs w:val="28"/>
              </w:rPr>
              <w:t>Наличие в средствах массовой информации, информационно-телекоммуникационных сетях, в том числе сети «Интернет», обращениях</w:t>
            </w:r>
            <w:r w:rsidRPr="00DB4357">
              <w:rPr>
                <w:color w:val="000000"/>
                <w:sz w:val="28"/>
                <w:szCs w:val="28"/>
              </w:rPr>
              <w:br/>
              <w:t>(заявлениях) граждан, организаций, органов государственной власти и других органов сведений (информации) о нарушениях</w:t>
            </w:r>
            <w:r w:rsidRPr="00DB4357">
              <w:rPr>
                <w:color w:val="000000"/>
                <w:sz w:val="28"/>
                <w:szCs w:val="28"/>
              </w:rPr>
              <w:br/>
              <w:t xml:space="preserve">обязательных требований законодательства в области </w:t>
            </w:r>
            <w:r w:rsidRPr="00DB4357">
              <w:rPr>
                <w:sz w:val="28"/>
                <w:szCs w:val="28"/>
              </w:rPr>
              <w:t>автомобильного транспорта, городского наземного электрического транспорта и в дорожном хозяйстве</w:t>
            </w:r>
            <w:r w:rsidRPr="00DB4357">
              <w:rPr>
                <w:color w:val="000000"/>
                <w:sz w:val="28"/>
                <w:szCs w:val="28"/>
              </w:rPr>
              <w:t xml:space="preserve"> </w:t>
            </w:r>
          </w:p>
        </w:tc>
        <w:tc>
          <w:tcPr>
            <w:tcW w:w="2127" w:type="dxa"/>
            <w:shd w:val="clear" w:color="auto" w:fill="auto"/>
            <w:vAlign w:val="center"/>
          </w:tcPr>
          <w:p w:rsidR="00A37E39" w:rsidRPr="00DB4357" w:rsidRDefault="00A37E39" w:rsidP="000F5A91">
            <w:pPr>
              <w:spacing w:before="75" w:after="75"/>
              <w:jc w:val="center"/>
              <w:rPr>
                <w:sz w:val="28"/>
                <w:szCs w:val="28"/>
              </w:rPr>
            </w:pPr>
            <w:r w:rsidRPr="00DB4357">
              <w:rPr>
                <w:sz w:val="28"/>
                <w:szCs w:val="28"/>
              </w:rPr>
              <w:t>нет</w:t>
            </w:r>
          </w:p>
        </w:tc>
        <w:tc>
          <w:tcPr>
            <w:tcW w:w="1700" w:type="dxa"/>
            <w:shd w:val="clear" w:color="auto" w:fill="auto"/>
            <w:vAlign w:val="center"/>
          </w:tcPr>
          <w:p w:rsidR="00A37E39" w:rsidRPr="00DB4357" w:rsidRDefault="00A37E39" w:rsidP="000F5A91">
            <w:pPr>
              <w:spacing w:before="75" w:after="75"/>
              <w:jc w:val="center"/>
              <w:rPr>
                <w:sz w:val="28"/>
                <w:szCs w:val="28"/>
              </w:rPr>
            </w:pPr>
            <w:r w:rsidRPr="00DB4357">
              <w:rPr>
                <w:sz w:val="28"/>
                <w:szCs w:val="28"/>
              </w:rPr>
              <w:t>да</w:t>
            </w:r>
          </w:p>
        </w:tc>
      </w:tr>
    </w:tbl>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Pr="00B56325" w:rsidRDefault="00A37E39" w:rsidP="00A37E39">
      <w:pPr>
        <w:pStyle w:val="ConsPlusNormal"/>
        <w:ind w:firstLine="0"/>
        <w:jc w:val="right"/>
        <w:rPr>
          <w:rFonts w:ascii="Times New Roman" w:hAnsi="Times New Roman" w:cs="Times New Roman"/>
          <w:sz w:val="28"/>
          <w:szCs w:val="28"/>
        </w:rPr>
      </w:pPr>
      <w:proofErr w:type="gramStart"/>
      <w:r w:rsidRPr="00A37E39">
        <w:rPr>
          <w:rFonts w:ascii="Times New Roman" w:hAnsi="Times New Roman" w:cs="Times New Roman"/>
          <w:sz w:val="28"/>
          <w:szCs w:val="28"/>
          <w:highlight w:val="yellow"/>
        </w:rPr>
        <w:lastRenderedPageBreak/>
        <w:t>П</w:t>
      </w:r>
      <w:proofErr w:type="gramEnd"/>
      <w:r w:rsidRPr="00A37E39">
        <w:rPr>
          <w:rFonts w:ascii="Times New Roman" w:hAnsi="Times New Roman" w:cs="Times New Roman"/>
          <w:sz w:val="28"/>
          <w:szCs w:val="28"/>
          <w:highlight w:val="yellow"/>
        </w:rPr>
        <w:t xml:space="preserve"> Р И Л О Ж Е Н И Е №2</w:t>
      </w:r>
    </w:p>
    <w:p w:rsidR="00A37E39" w:rsidRPr="00603F92" w:rsidRDefault="00A37E39" w:rsidP="00A37E39">
      <w:pPr>
        <w:jc w:val="right"/>
        <w:rPr>
          <w:sz w:val="28"/>
          <w:szCs w:val="28"/>
        </w:rPr>
      </w:pPr>
      <w:r w:rsidRPr="00603F92">
        <w:rPr>
          <w:sz w:val="28"/>
          <w:szCs w:val="28"/>
        </w:rPr>
        <w:t xml:space="preserve">к Положению о </w:t>
      </w:r>
      <w:proofErr w:type="gramStart"/>
      <w:r w:rsidRPr="00603F92">
        <w:rPr>
          <w:sz w:val="28"/>
          <w:szCs w:val="28"/>
        </w:rPr>
        <w:t>муниципальном</w:t>
      </w:r>
      <w:proofErr w:type="gramEnd"/>
      <w:r w:rsidRPr="00603F92">
        <w:rPr>
          <w:sz w:val="28"/>
          <w:szCs w:val="28"/>
        </w:rPr>
        <w:t xml:space="preserve"> </w:t>
      </w:r>
    </w:p>
    <w:p w:rsidR="00A37E39" w:rsidRPr="00603F92" w:rsidRDefault="00A37E39" w:rsidP="00A37E39">
      <w:pPr>
        <w:jc w:val="right"/>
        <w:rPr>
          <w:sz w:val="28"/>
          <w:szCs w:val="28"/>
        </w:rPr>
      </w:pPr>
      <w:proofErr w:type="gramStart"/>
      <w:r w:rsidRPr="00603F92">
        <w:rPr>
          <w:sz w:val="28"/>
          <w:szCs w:val="28"/>
        </w:rPr>
        <w:t>контроле</w:t>
      </w:r>
      <w:proofErr w:type="gramEnd"/>
      <w:r w:rsidRPr="00603F92">
        <w:rPr>
          <w:sz w:val="28"/>
          <w:szCs w:val="28"/>
        </w:rPr>
        <w:t xml:space="preserve"> на автомобильном транспорте, </w:t>
      </w:r>
    </w:p>
    <w:p w:rsidR="00A37E39" w:rsidRPr="00603F92" w:rsidRDefault="00A37E39" w:rsidP="00A37E39">
      <w:pPr>
        <w:jc w:val="right"/>
        <w:rPr>
          <w:sz w:val="28"/>
          <w:szCs w:val="28"/>
        </w:rPr>
      </w:pPr>
      <w:r w:rsidRPr="00603F92">
        <w:rPr>
          <w:sz w:val="28"/>
          <w:szCs w:val="28"/>
        </w:rPr>
        <w:t xml:space="preserve">в дорожном хозяйстве в границах </w:t>
      </w:r>
    </w:p>
    <w:p w:rsidR="00A37E39" w:rsidRPr="00603F92" w:rsidRDefault="00A37E39" w:rsidP="00A37E39">
      <w:pPr>
        <w:jc w:val="right"/>
        <w:rPr>
          <w:b/>
          <w:sz w:val="28"/>
          <w:szCs w:val="28"/>
        </w:rPr>
      </w:pPr>
      <w:r w:rsidRPr="00603F92">
        <w:rPr>
          <w:sz w:val="28"/>
          <w:szCs w:val="28"/>
        </w:rPr>
        <w:t>Нижнеудинского муниципального образования</w:t>
      </w:r>
    </w:p>
    <w:p w:rsidR="00A37E39" w:rsidRDefault="00A37E39" w:rsidP="00A37E39">
      <w:pPr>
        <w:jc w:val="right"/>
        <w:rPr>
          <w:sz w:val="28"/>
          <w:szCs w:val="28"/>
          <w:u w:val="single"/>
        </w:rPr>
      </w:pPr>
      <w:r>
        <w:rPr>
          <w:sz w:val="28"/>
          <w:szCs w:val="28"/>
        </w:rPr>
        <w:t>от «</w:t>
      </w:r>
      <w:r w:rsidRPr="00603F92">
        <w:rPr>
          <w:sz w:val="28"/>
          <w:szCs w:val="28"/>
          <w:u w:val="single"/>
        </w:rPr>
        <w:t>25</w:t>
      </w:r>
      <w:r>
        <w:rPr>
          <w:sz w:val="28"/>
          <w:szCs w:val="28"/>
        </w:rPr>
        <w:t xml:space="preserve">» </w:t>
      </w:r>
      <w:r w:rsidRPr="00603F92">
        <w:rPr>
          <w:sz w:val="28"/>
          <w:szCs w:val="28"/>
          <w:u w:val="single"/>
        </w:rPr>
        <w:t>ноября 2021г</w:t>
      </w:r>
      <w:r>
        <w:rPr>
          <w:sz w:val="28"/>
          <w:szCs w:val="28"/>
        </w:rPr>
        <w:t xml:space="preserve"> № </w:t>
      </w:r>
      <w:r w:rsidRPr="00603F92">
        <w:rPr>
          <w:sz w:val="28"/>
          <w:szCs w:val="28"/>
          <w:u w:val="single"/>
        </w:rPr>
        <w:t>66</w:t>
      </w:r>
    </w:p>
    <w:p w:rsidR="00A37E39" w:rsidRDefault="00A37E39" w:rsidP="00A37E39">
      <w:pPr>
        <w:jc w:val="right"/>
        <w:rPr>
          <w:sz w:val="28"/>
          <w:szCs w:val="28"/>
        </w:rPr>
      </w:pPr>
      <w:r w:rsidRPr="00B56325">
        <w:rPr>
          <w:sz w:val="28"/>
          <w:szCs w:val="28"/>
        </w:rPr>
        <w:t xml:space="preserve">в редакции </w:t>
      </w:r>
      <w:r>
        <w:rPr>
          <w:sz w:val="28"/>
          <w:szCs w:val="28"/>
        </w:rPr>
        <w:t xml:space="preserve">решения Думы </w:t>
      </w:r>
    </w:p>
    <w:p w:rsidR="00A37E39" w:rsidRPr="00B56325" w:rsidRDefault="00A37E39" w:rsidP="00A37E39">
      <w:pPr>
        <w:jc w:val="right"/>
        <w:rPr>
          <w:sz w:val="28"/>
          <w:szCs w:val="28"/>
        </w:rPr>
      </w:pPr>
      <w:r>
        <w:rPr>
          <w:sz w:val="28"/>
          <w:szCs w:val="28"/>
        </w:rPr>
        <w:t>Нижнеудинского муниципального образования</w:t>
      </w:r>
    </w:p>
    <w:p w:rsidR="00A37E39" w:rsidRDefault="00A37E39" w:rsidP="00A37E39">
      <w:pPr>
        <w:jc w:val="right"/>
        <w:rPr>
          <w:sz w:val="28"/>
          <w:szCs w:val="28"/>
          <w:u w:val="single"/>
        </w:rPr>
      </w:pPr>
      <w:r>
        <w:rPr>
          <w:sz w:val="28"/>
          <w:szCs w:val="28"/>
        </w:rPr>
        <w:t>от «</w:t>
      </w:r>
      <w:r w:rsidR="00423E3E">
        <w:rPr>
          <w:sz w:val="28"/>
          <w:szCs w:val="28"/>
          <w:u w:val="single"/>
        </w:rPr>
        <w:t>2</w:t>
      </w:r>
      <w:r w:rsidR="00257C9A">
        <w:rPr>
          <w:sz w:val="28"/>
          <w:szCs w:val="28"/>
          <w:u w:val="single"/>
        </w:rPr>
        <w:t>2</w:t>
      </w:r>
      <w:r>
        <w:rPr>
          <w:sz w:val="28"/>
          <w:szCs w:val="28"/>
        </w:rPr>
        <w:t xml:space="preserve">» </w:t>
      </w:r>
      <w:r w:rsidR="00423E3E">
        <w:rPr>
          <w:sz w:val="28"/>
          <w:szCs w:val="28"/>
          <w:u w:val="single"/>
        </w:rPr>
        <w:t>декабря</w:t>
      </w:r>
      <w:r>
        <w:rPr>
          <w:sz w:val="28"/>
          <w:szCs w:val="28"/>
          <w:u w:val="single"/>
        </w:rPr>
        <w:t xml:space="preserve"> 2022</w:t>
      </w:r>
      <w:r w:rsidRPr="00603F92">
        <w:rPr>
          <w:sz w:val="28"/>
          <w:szCs w:val="28"/>
          <w:u w:val="single"/>
        </w:rPr>
        <w:t>г</w:t>
      </w:r>
      <w:r>
        <w:rPr>
          <w:sz w:val="28"/>
          <w:szCs w:val="28"/>
        </w:rPr>
        <w:t xml:space="preserve"> № </w:t>
      </w:r>
      <w:r w:rsidR="00257C9A">
        <w:rPr>
          <w:sz w:val="28"/>
          <w:szCs w:val="28"/>
          <w:u w:val="single"/>
        </w:rPr>
        <w:t>40</w:t>
      </w:r>
    </w:p>
    <w:p w:rsidR="00A37E39" w:rsidRPr="00603F92" w:rsidRDefault="00A37E39" w:rsidP="00A37E39">
      <w:pPr>
        <w:jc w:val="center"/>
        <w:rPr>
          <w:b/>
          <w:sz w:val="28"/>
          <w:szCs w:val="28"/>
        </w:rPr>
      </w:pPr>
    </w:p>
    <w:p w:rsidR="00A37E39" w:rsidRPr="00603F92" w:rsidRDefault="00A37E39" w:rsidP="00A37E39">
      <w:pPr>
        <w:jc w:val="center"/>
        <w:rPr>
          <w:b/>
          <w:sz w:val="28"/>
          <w:szCs w:val="28"/>
        </w:rPr>
      </w:pPr>
    </w:p>
    <w:p w:rsidR="00A37E39" w:rsidRDefault="00A37E39" w:rsidP="00A37E39">
      <w:pPr>
        <w:jc w:val="center"/>
        <w:rPr>
          <w:b/>
          <w:sz w:val="28"/>
          <w:szCs w:val="28"/>
        </w:rPr>
      </w:pPr>
      <w:r w:rsidRPr="00603F92">
        <w:rPr>
          <w:b/>
          <w:sz w:val="28"/>
          <w:szCs w:val="28"/>
        </w:rPr>
        <w:t xml:space="preserve">КЛЮЧЕВЫЕ ПОКАЗАТЕЛИ </w:t>
      </w:r>
    </w:p>
    <w:p w:rsidR="00A37E39" w:rsidRDefault="00A37E39" w:rsidP="00A37E39">
      <w:pPr>
        <w:jc w:val="center"/>
        <w:rPr>
          <w:b/>
          <w:sz w:val="28"/>
          <w:szCs w:val="28"/>
        </w:rPr>
      </w:pPr>
      <w:r w:rsidRPr="00603F92">
        <w:rPr>
          <w:b/>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p>
    <w:p w:rsidR="00A37E39" w:rsidRPr="00603F92" w:rsidRDefault="00A37E39" w:rsidP="00A37E39">
      <w:pPr>
        <w:jc w:val="center"/>
        <w:rPr>
          <w:b/>
          <w:sz w:val="28"/>
          <w:szCs w:val="28"/>
        </w:rPr>
      </w:pPr>
      <w:r>
        <w:rPr>
          <w:b/>
          <w:sz w:val="28"/>
          <w:szCs w:val="28"/>
        </w:rPr>
        <w:t xml:space="preserve">В ГРАНИЦАХ НИЖНЕУДИНСКОГО МУНИЦИПАЛЬНОГО ОБРАЗОВАНИЯ </w:t>
      </w:r>
      <w:r w:rsidRPr="00603F92">
        <w:rPr>
          <w:b/>
          <w:sz w:val="28"/>
          <w:szCs w:val="28"/>
        </w:rPr>
        <w:t>И ИХ ЦЕЛЕВЫЕ ЗНАЧЕНИЯ</w:t>
      </w:r>
    </w:p>
    <w:p w:rsidR="00A37E39" w:rsidRPr="00603F92" w:rsidRDefault="00A37E39" w:rsidP="00A37E39">
      <w:pPr>
        <w:jc w:val="center"/>
        <w:rPr>
          <w:b/>
          <w:sz w:val="28"/>
          <w:szCs w:val="28"/>
        </w:rPr>
      </w:pPr>
    </w:p>
    <w:p w:rsidR="00A37E39" w:rsidRPr="00603F92" w:rsidRDefault="00A37E39" w:rsidP="00A37E39">
      <w:pPr>
        <w:pStyle w:val="ConsPlusNormal"/>
        <w:ind w:firstLine="851"/>
        <w:jc w:val="both"/>
        <w:rPr>
          <w:rFonts w:ascii="Times New Roman" w:hAnsi="Times New Roman" w:cs="Times New Roman"/>
          <w:sz w:val="28"/>
          <w:szCs w:val="28"/>
        </w:rPr>
      </w:pPr>
      <w:r w:rsidRPr="00603F92">
        <w:rPr>
          <w:rFonts w:ascii="Times New Roman" w:hAnsi="Times New Roman" w:cs="Times New Roman"/>
          <w:sz w:val="28"/>
          <w:szCs w:val="28"/>
        </w:rPr>
        <w:t>Ключевые показатели муниципального контроля</w:t>
      </w:r>
      <w:r w:rsidRPr="00603F92">
        <w:rPr>
          <w:rFonts w:ascii="Times New Roman" w:hAnsi="Times New Roman" w:cs="Times New Roman"/>
          <w:i/>
          <w:sz w:val="28"/>
          <w:szCs w:val="28"/>
        </w:rPr>
        <w:t xml:space="preserve"> </w:t>
      </w:r>
      <w:r w:rsidRPr="00603F92">
        <w:rPr>
          <w:rFonts w:ascii="Times New Roman" w:hAnsi="Times New Roman" w:cs="Times New Roman"/>
          <w:sz w:val="28"/>
          <w:szCs w:val="28"/>
        </w:rPr>
        <w:t>отражают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A37E39" w:rsidRPr="00603F92" w:rsidRDefault="00A37E39" w:rsidP="00A37E39">
      <w:pPr>
        <w:ind w:firstLine="851"/>
        <w:jc w:val="both"/>
        <w:rPr>
          <w:sz w:val="28"/>
          <w:szCs w:val="28"/>
        </w:rPr>
      </w:pPr>
      <w:r w:rsidRPr="00603F92">
        <w:rPr>
          <w:sz w:val="28"/>
          <w:szCs w:val="28"/>
        </w:rPr>
        <w:t>При этом</w:t>
      </w:r>
      <w:proofErr w:type="gramStart"/>
      <w:r w:rsidRPr="00603F92">
        <w:rPr>
          <w:sz w:val="28"/>
          <w:szCs w:val="28"/>
        </w:rPr>
        <w:t>,</w:t>
      </w:r>
      <w:proofErr w:type="gramEnd"/>
      <w:r w:rsidRPr="00603F92">
        <w:rPr>
          <w:sz w:val="28"/>
          <w:szCs w:val="28"/>
        </w:rPr>
        <w:t xml:space="preserve"> не допускается установление ключевых показателей муниципального контроля, основанных на количестве проведенных профилактических мероприятий и контрольных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(часть 7 статьи 30 Федерального закона № 248-ФЗ).</w:t>
      </w:r>
    </w:p>
    <w:p w:rsidR="00A37E39" w:rsidRPr="00603F92" w:rsidRDefault="00A37E39" w:rsidP="00A37E39">
      <w:pPr>
        <w:pStyle w:val="ConsPlusNormal"/>
        <w:ind w:firstLine="851"/>
        <w:jc w:val="both"/>
        <w:rPr>
          <w:rFonts w:ascii="Times New Roman" w:hAnsi="Times New Roman" w:cs="Times New Roman"/>
          <w:sz w:val="28"/>
          <w:szCs w:val="28"/>
        </w:rPr>
      </w:pPr>
      <w:r w:rsidRPr="00603F92">
        <w:rPr>
          <w:rFonts w:ascii="Times New Roman" w:hAnsi="Times New Roman" w:cs="Times New Roman"/>
          <w:sz w:val="28"/>
          <w:szCs w:val="28"/>
        </w:rPr>
        <w:t>Таким образом, органы местного самоуправления самостоятельно разрабатывают ключевые показатели и их целевые значения с учетом ограничения, установленного частью 7 статьи 30 Федерального закона № 248-ФЗ.</w:t>
      </w:r>
    </w:p>
    <w:p w:rsidR="00A37E39" w:rsidRPr="00603F92" w:rsidRDefault="00A37E39" w:rsidP="00A37E39">
      <w:pPr>
        <w:pStyle w:val="ConsPlusNormal"/>
        <w:ind w:firstLine="851"/>
        <w:jc w:val="both"/>
        <w:rPr>
          <w:rFonts w:ascii="Times New Roman" w:hAnsi="Times New Roman" w:cs="Times New Roman"/>
          <w:sz w:val="28"/>
          <w:szCs w:val="28"/>
        </w:rPr>
      </w:pPr>
      <w:r w:rsidRPr="00603F92">
        <w:rPr>
          <w:rFonts w:ascii="Times New Roman" w:hAnsi="Times New Roman" w:cs="Times New Roman"/>
          <w:sz w:val="28"/>
          <w:szCs w:val="28"/>
        </w:rPr>
        <w:t xml:space="preserve">Ключевые показатели </w:t>
      </w:r>
      <w:r>
        <w:rPr>
          <w:rFonts w:ascii="Times New Roman" w:hAnsi="Times New Roman" w:cs="Times New Roman"/>
          <w:sz w:val="28"/>
          <w:szCs w:val="28"/>
        </w:rPr>
        <w:t xml:space="preserve">Нижнеудинского </w:t>
      </w:r>
      <w:r w:rsidRPr="00603F92">
        <w:rPr>
          <w:rFonts w:ascii="Times New Roman" w:hAnsi="Times New Roman" w:cs="Times New Roman"/>
          <w:sz w:val="28"/>
          <w:szCs w:val="28"/>
        </w:rPr>
        <w:t>муниципального о</w:t>
      </w:r>
      <w:r>
        <w:rPr>
          <w:rFonts w:ascii="Times New Roman" w:hAnsi="Times New Roman" w:cs="Times New Roman"/>
          <w:sz w:val="28"/>
          <w:szCs w:val="28"/>
        </w:rPr>
        <w:t>бразования</w:t>
      </w:r>
      <w:r w:rsidRPr="00603F92">
        <w:rPr>
          <w:rFonts w:ascii="Times New Roman" w:hAnsi="Times New Roman" w:cs="Times New Roman"/>
          <w:sz w:val="28"/>
          <w:szCs w:val="28"/>
        </w:rPr>
        <w:t xml:space="preserve"> представлены в таблице 1.</w:t>
      </w:r>
    </w:p>
    <w:p w:rsidR="00A37E39" w:rsidRPr="00603F92" w:rsidRDefault="00A37E39" w:rsidP="00A37E39">
      <w:pPr>
        <w:pStyle w:val="ConsPlusNormal"/>
        <w:ind w:firstLine="540"/>
        <w:jc w:val="right"/>
        <w:rPr>
          <w:rFonts w:ascii="Times New Roman" w:hAnsi="Times New Roman" w:cs="Times New Roman"/>
          <w:sz w:val="28"/>
          <w:szCs w:val="28"/>
        </w:rPr>
      </w:pPr>
      <w:r w:rsidRPr="00603F92">
        <w:rPr>
          <w:rFonts w:ascii="Times New Roman" w:hAnsi="Times New Roman" w:cs="Times New Roman"/>
          <w:sz w:val="28"/>
          <w:szCs w:val="28"/>
        </w:rPr>
        <w:t>Таблица 1</w:t>
      </w:r>
    </w:p>
    <w:p w:rsidR="00A37E39" w:rsidRPr="00603F92" w:rsidRDefault="00A37E39" w:rsidP="00A37E39">
      <w:pPr>
        <w:pStyle w:val="ConsPlusNormal"/>
        <w:ind w:firstLine="540"/>
        <w:jc w:val="right"/>
        <w:rPr>
          <w:rFonts w:ascii="Times New Roman" w:hAnsi="Times New Roman" w:cs="Times New Roman"/>
          <w:sz w:val="28"/>
          <w:szCs w:val="28"/>
        </w:rPr>
      </w:pPr>
    </w:p>
    <w:tbl>
      <w:tblPr>
        <w:tblStyle w:val="a9"/>
        <w:tblW w:w="0" w:type="auto"/>
        <w:tblLook w:val="04A0" w:firstRow="1" w:lastRow="0" w:firstColumn="1" w:lastColumn="0" w:noHBand="0" w:noVBand="1"/>
      </w:tblPr>
      <w:tblGrid>
        <w:gridCol w:w="617"/>
        <w:gridCol w:w="6891"/>
        <w:gridCol w:w="1837"/>
      </w:tblGrid>
      <w:tr w:rsidR="00A37E39" w:rsidRPr="00603F92" w:rsidTr="000F5A91">
        <w:tc>
          <w:tcPr>
            <w:tcW w:w="617" w:type="dxa"/>
          </w:tcPr>
          <w:p w:rsidR="00A37E39" w:rsidRPr="00603F92" w:rsidRDefault="00A37E39" w:rsidP="000F5A91">
            <w:pPr>
              <w:pStyle w:val="ConsPlusNormal"/>
              <w:ind w:firstLine="0"/>
              <w:jc w:val="center"/>
              <w:rPr>
                <w:rFonts w:ascii="Times New Roman" w:hAnsi="Times New Roman" w:cs="Times New Roman"/>
                <w:b/>
                <w:sz w:val="28"/>
                <w:szCs w:val="28"/>
              </w:rPr>
            </w:pPr>
            <w:r w:rsidRPr="00603F92">
              <w:rPr>
                <w:rFonts w:ascii="Times New Roman" w:hAnsi="Times New Roman" w:cs="Times New Roman"/>
                <w:b/>
                <w:sz w:val="28"/>
                <w:szCs w:val="28"/>
              </w:rPr>
              <w:t xml:space="preserve">№ </w:t>
            </w:r>
            <w:proofErr w:type="gramStart"/>
            <w:r w:rsidRPr="00603F92">
              <w:rPr>
                <w:rFonts w:ascii="Times New Roman" w:hAnsi="Times New Roman" w:cs="Times New Roman"/>
                <w:b/>
                <w:sz w:val="28"/>
                <w:szCs w:val="28"/>
              </w:rPr>
              <w:t>п</w:t>
            </w:r>
            <w:proofErr w:type="gramEnd"/>
            <w:r w:rsidRPr="00603F92">
              <w:rPr>
                <w:rFonts w:ascii="Times New Roman" w:hAnsi="Times New Roman" w:cs="Times New Roman"/>
                <w:b/>
                <w:sz w:val="28"/>
                <w:szCs w:val="28"/>
              </w:rPr>
              <w:t>/п</w:t>
            </w:r>
          </w:p>
        </w:tc>
        <w:tc>
          <w:tcPr>
            <w:tcW w:w="6891" w:type="dxa"/>
          </w:tcPr>
          <w:p w:rsidR="00A37E39" w:rsidRPr="00603F92" w:rsidRDefault="00A37E39" w:rsidP="000F5A91">
            <w:pPr>
              <w:pStyle w:val="ConsPlusNormal"/>
              <w:ind w:firstLine="0"/>
              <w:jc w:val="center"/>
              <w:rPr>
                <w:rFonts w:ascii="Times New Roman" w:hAnsi="Times New Roman" w:cs="Times New Roman"/>
                <w:b/>
                <w:sz w:val="28"/>
                <w:szCs w:val="28"/>
              </w:rPr>
            </w:pPr>
            <w:r w:rsidRPr="00603F92">
              <w:rPr>
                <w:rFonts w:ascii="Times New Roman" w:hAnsi="Times New Roman" w:cs="Times New Roman"/>
                <w:b/>
                <w:sz w:val="28"/>
                <w:szCs w:val="28"/>
              </w:rPr>
              <w:t>Ключевые показатели</w:t>
            </w:r>
          </w:p>
        </w:tc>
        <w:tc>
          <w:tcPr>
            <w:tcW w:w="1837" w:type="dxa"/>
          </w:tcPr>
          <w:p w:rsidR="00A37E39" w:rsidRPr="00603F92" w:rsidRDefault="00A37E39" w:rsidP="000F5A91">
            <w:pPr>
              <w:pStyle w:val="ConsPlusNormal"/>
              <w:ind w:firstLine="0"/>
              <w:jc w:val="center"/>
              <w:rPr>
                <w:rFonts w:ascii="Times New Roman" w:hAnsi="Times New Roman" w:cs="Times New Roman"/>
                <w:b/>
                <w:sz w:val="28"/>
                <w:szCs w:val="28"/>
              </w:rPr>
            </w:pPr>
            <w:r w:rsidRPr="00603F92">
              <w:rPr>
                <w:rFonts w:ascii="Times New Roman" w:hAnsi="Times New Roman" w:cs="Times New Roman"/>
                <w:b/>
                <w:sz w:val="28"/>
                <w:szCs w:val="28"/>
              </w:rPr>
              <w:t>Целевые значения</w:t>
            </w:r>
          </w:p>
        </w:tc>
      </w:tr>
      <w:tr w:rsidR="00A37E39" w:rsidRPr="00603F92" w:rsidTr="000F5A91">
        <w:tc>
          <w:tcPr>
            <w:tcW w:w="617"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1</w:t>
            </w:r>
          </w:p>
        </w:tc>
        <w:tc>
          <w:tcPr>
            <w:tcW w:w="6891"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устраненных нарушений из числа выявленных нарушений обязательных требований</w:t>
            </w:r>
          </w:p>
        </w:tc>
        <w:tc>
          <w:tcPr>
            <w:tcW w:w="1837"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70 %</w:t>
            </w:r>
          </w:p>
        </w:tc>
      </w:tr>
      <w:tr w:rsidR="00A37E39" w:rsidRPr="00603F92" w:rsidTr="000F5A91">
        <w:tc>
          <w:tcPr>
            <w:tcW w:w="617"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2</w:t>
            </w:r>
          </w:p>
        </w:tc>
        <w:tc>
          <w:tcPr>
            <w:tcW w:w="6891"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1837"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0%</w:t>
            </w:r>
          </w:p>
        </w:tc>
      </w:tr>
      <w:tr w:rsidR="00A37E39" w:rsidRPr="00603F92" w:rsidTr="000F5A91">
        <w:tc>
          <w:tcPr>
            <w:tcW w:w="617"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3</w:t>
            </w:r>
          </w:p>
        </w:tc>
        <w:tc>
          <w:tcPr>
            <w:tcW w:w="6891"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отмененных результатов контрольных мероприятий</w:t>
            </w:r>
          </w:p>
        </w:tc>
        <w:tc>
          <w:tcPr>
            <w:tcW w:w="1837"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0%</w:t>
            </w:r>
          </w:p>
        </w:tc>
      </w:tr>
      <w:tr w:rsidR="00A37E39" w:rsidRPr="00603F92" w:rsidTr="000F5A91">
        <w:tc>
          <w:tcPr>
            <w:tcW w:w="617"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4</w:t>
            </w:r>
          </w:p>
        </w:tc>
        <w:tc>
          <w:tcPr>
            <w:tcW w:w="6891"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 xml:space="preserve">доля контрольных мероприятий, по результатам которых были выявлены нарушения, но не приняты </w:t>
            </w:r>
            <w:r w:rsidRPr="00603F92">
              <w:rPr>
                <w:rFonts w:ascii="Times New Roman" w:hAnsi="Times New Roman" w:cs="Times New Roman"/>
                <w:sz w:val="28"/>
                <w:szCs w:val="28"/>
              </w:rPr>
              <w:lastRenderedPageBreak/>
              <w:t>соответствующие меры административного воздействия</w:t>
            </w:r>
          </w:p>
        </w:tc>
        <w:tc>
          <w:tcPr>
            <w:tcW w:w="1837"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lastRenderedPageBreak/>
              <w:t>5%</w:t>
            </w:r>
          </w:p>
        </w:tc>
      </w:tr>
      <w:tr w:rsidR="00A37E39" w:rsidRPr="00603F92" w:rsidTr="000F5A91">
        <w:tc>
          <w:tcPr>
            <w:tcW w:w="617"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lastRenderedPageBreak/>
              <w:t>5</w:t>
            </w:r>
          </w:p>
        </w:tc>
        <w:tc>
          <w:tcPr>
            <w:tcW w:w="6891"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w:t>
            </w:r>
          </w:p>
        </w:tc>
        <w:tc>
          <w:tcPr>
            <w:tcW w:w="1837"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95%</w:t>
            </w:r>
          </w:p>
        </w:tc>
      </w:tr>
      <w:tr w:rsidR="00A37E39" w:rsidRPr="00603F92" w:rsidTr="000F5A91">
        <w:tc>
          <w:tcPr>
            <w:tcW w:w="617"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6</w:t>
            </w:r>
          </w:p>
        </w:tc>
        <w:tc>
          <w:tcPr>
            <w:tcW w:w="6891"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w:t>
            </w:r>
          </w:p>
        </w:tc>
        <w:tc>
          <w:tcPr>
            <w:tcW w:w="1837"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0%</w:t>
            </w:r>
          </w:p>
        </w:tc>
      </w:tr>
    </w:tbl>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Pr="00B56325" w:rsidRDefault="00A37E39" w:rsidP="00A37E39">
      <w:pPr>
        <w:pStyle w:val="ConsPlusNormal"/>
        <w:ind w:firstLine="0"/>
        <w:jc w:val="right"/>
        <w:rPr>
          <w:rFonts w:ascii="Times New Roman" w:hAnsi="Times New Roman" w:cs="Times New Roman"/>
          <w:sz w:val="28"/>
          <w:szCs w:val="28"/>
        </w:rPr>
      </w:pPr>
      <w:proofErr w:type="gramStart"/>
      <w:r w:rsidRPr="00A37E39">
        <w:rPr>
          <w:rFonts w:ascii="Times New Roman" w:hAnsi="Times New Roman" w:cs="Times New Roman"/>
          <w:sz w:val="28"/>
          <w:szCs w:val="28"/>
          <w:highlight w:val="yellow"/>
        </w:rPr>
        <w:lastRenderedPageBreak/>
        <w:t>П</w:t>
      </w:r>
      <w:proofErr w:type="gramEnd"/>
      <w:r w:rsidRPr="00A37E39">
        <w:rPr>
          <w:rFonts w:ascii="Times New Roman" w:hAnsi="Times New Roman" w:cs="Times New Roman"/>
          <w:sz w:val="28"/>
          <w:szCs w:val="28"/>
          <w:highlight w:val="yellow"/>
        </w:rPr>
        <w:t xml:space="preserve"> Р И Л О Ж Е Н И Е №3</w:t>
      </w:r>
    </w:p>
    <w:p w:rsidR="00A37E39" w:rsidRPr="00603F92" w:rsidRDefault="00A37E39" w:rsidP="00A37E39">
      <w:pPr>
        <w:jc w:val="right"/>
        <w:rPr>
          <w:sz w:val="28"/>
          <w:szCs w:val="28"/>
        </w:rPr>
      </w:pPr>
      <w:r w:rsidRPr="00603F92">
        <w:rPr>
          <w:sz w:val="28"/>
          <w:szCs w:val="28"/>
        </w:rPr>
        <w:t xml:space="preserve">к Положению о </w:t>
      </w:r>
      <w:proofErr w:type="gramStart"/>
      <w:r w:rsidRPr="00603F92">
        <w:rPr>
          <w:sz w:val="28"/>
          <w:szCs w:val="28"/>
        </w:rPr>
        <w:t>муниципальном</w:t>
      </w:r>
      <w:proofErr w:type="gramEnd"/>
      <w:r w:rsidRPr="00603F92">
        <w:rPr>
          <w:sz w:val="28"/>
          <w:szCs w:val="28"/>
        </w:rPr>
        <w:t xml:space="preserve"> </w:t>
      </w:r>
    </w:p>
    <w:p w:rsidR="00A37E39" w:rsidRPr="00603F92" w:rsidRDefault="00A37E39" w:rsidP="00A37E39">
      <w:pPr>
        <w:jc w:val="right"/>
        <w:rPr>
          <w:sz w:val="28"/>
          <w:szCs w:val="28"/>
        </w:rPr>
      </w:pPr>
      <w:proofErr w:type="gramStart"/>
      <w:r w:rsidRPr="00603F92">
        <w:rPr>
          <w:sz w:val="28"/>
          <w:szCs w:val="28"/>
        </w:rPr>
        <w:t>контроле</w:t>
      </w:r>
      <w:proofErr w:type="gramEnd"/>
      <w:r w:rsidRPr="00603F92">
        <w:rPr>
          <w:sz w:val="28"/>
          <w:szCs w:val="28"/>
        </w:rPr>
        <w:t xml:space="preserve"> на автомобильном транспорте, </w:t>
      </w:r>
    </w:p>
    <w:p w:rsidR="00A37E39" w:rsidRPr="00603F92" w:rsidRDefault="00A37E39" w:rsidP="00A37E39">
      <w:pPr>
        <w:jc w:val="right"/>
        <w:rPr>
          <w:sz w:val="28"/>
          <w:szCs w:val="28"/>
        </w:rPr>
      </w:pPr>
      <w:r w:rsidRPr="00603F92">
        <w:rPr>
          <w:sz w:val="28"/>
          <w:szCs w:val="28"/>
        </w:rPr>
        <w:t xml:space="preserve">в дорожном хозяйстве в границах </w:t>
      </w:r>
    </w:p>
    <w:p w:rsidR="00A37E39" w:rsidRPr="00603F92" w:rsidRDefault="00A37E39" w:rsidP="00A37E39">
      <w:pPr>
        <w:jc w:val="right"/>
        <w:rPr>
          <w:b/>
          <w:sz w:val="28"/>
          <w:szCs w:val="28"/>
        </w:rPr>
      </w:pPr>
      <w:r w:rsidRPr="00603F92">
        <w:rPr>
          <w:sz w:val="28"/>
          <w:szCs w:val="28"/>
        </w:rPr>
        <w:t>Нижнеудинского муниципального образования</w:t>
      </w:r>
    </w:p>
    <w:p w:rsidR="00A37E39" w:rsidRDefault="00A37E39" w:rsidP="00A37E39">
      <w:pPr>
        <w:jc w:val="right"/>
        <w:rPr>
          <w:sz w:val="28"/>
          <w:szCs w:val="28"/>
          <w:u w:val="single"/>
        </w:rPr>
      </w:pPr>
      <w:r>
        <w:rPr>
          <w:sz w:val="28"/>
          <w:szCs w:val="28"/>
        </w:rPr>
        <w:t>от «</w:t>
      </w:r>
      <w:r w:rsidRPr="00603F92">
        <w:rPr>
          <w:sz w:val="28"/>
          <w:szCs w:val="28"/>
          <w:u w:val="single"/>
        </w:rPr>
        <w:t>25</w:t>
      </w:r>
      <w:r>
        <w:rPr>
          <w:sz w:val="28"/>
          <w:szCs w:val="28"/>
        </w:rPr>
        <w:t xml:space="preserve">» </w:t>
      </w:r>
      <w:r w:rsidRPr="00603F92">
        <w:rPr>
          <w:sz w:val="28"/>
          <w:szCs w:val="28"/>
          <w:u w:val="single"/>
        </w:rPr>
        <w:t>ноября 2021г</w:t>
      </w:r>
      <w:r>
        <w:rPr>
          <w:sz w:val="28"/>
          <w:szCs w:val="28"/>
        </w:rPr>
        <w:t xml:space="preserve"> № </w:t>
      </w:r>
      <w:r w:rsidRPr="00603F92">
        <w:rPr>
          <w:sz w:val="28"/>
          <w:szCs w:val="28"/>
          <w:u w:val="single"/>
        </w:rPr>
        <w:t>66</w:t>
      </w:r>
    </w:p>
    <w:p w:rsidR="00A37E39" w:rsidRDefault="00A37E39" w:rsidP="00A37E39">
      <w:pPr>
        <w:jc w:val="right"/>
        <w:rPr>
          <w:sz w:val="28"/>
          <w:szCs w:val="28"/>
        </w:rPr>
      </w:pPr>
      <w:r w:rsidRPr="00B56325">
        <w:rPr>
          <w:sz w:val="28"/>
          <w:szCs w:val="28"/>
        </w:rPr>
        <w:t xml:space="preserve">в редакции </w:t>
      </w:r>
      <w:r>
        <w:rPr>
          <w:sz w:val="28"/>
          <w:szCs w:val="28"/>
        </w:rPr>
        <w:t xml:space="preserve">решения Думы </w:t>
      </w:r>
    </w:p>
    <w:p w:rsidR="00A37E39" w:rsidRPr="00B56325" w:rsidRDefault="00A37E39" w:rsidP="00A37E39">
      <w:pPr>
        <w:jc w:val="right"/>
        <w:rPr>
          <w:sz w:val="28"/>
          <w:szCs w:val="28"/>
        </w:rPr>
      </w:pPr>
      <w:r>
        <w:rPr>
          <w:sz w:val="28"/>
          <w:szCs w:val="28"/>
        </w:rPr>
        <w:t>Нижнеудинского муниципального образования</w:t>
      </w:r>
    </w:p>
    <w:p w:rsidR="00A37E39" w:rsidRDefault="00A37E39" w:rsidP="00A37E39">
      <w:pPr>
        <w:jc w:val="right"/>
        <w:rPr>
          <w:sz w:val="28"/>
          <w:szCs w:val="28"/>
          <w:u w:val="single"/>
        </w:rPr>
      </w:pPr>
      <w:r>
        <w:rPr>
          <w:sz w:val="28"/>
          <w:szCs w:val="28"/>
        </w:rPr>
        <w:t>от «</w:t>
      </w:r>
      <w:r w:rsidR="00423E3E">
        <w:rPr>
          <w:sz w:val="28"/>
          <w:szCs w:val="28"/>
          <w:u w:val="single"/>
        </w:rPr>
        <w:t>2</w:t>
      </w:r>
      <w:r w:rsidR="00257C9A">
        <w:rPr>
          <w:sz w:val="28"/>
          <w:szCs w:val="28"/>
          <w:u w:val="single"/>
        </w:rPr>
        <w:t>2</w:t>
      </w:r>
      <w:r>
        <w:rPr>
          <w:sz w:val="28"/>
          <w:szCs w:val="28"/>
        </w:rPr>
        <w:t xml:space="preserve">» </w:t>
      </w:r>
      <w:r w:rsidR="00423E3E">
        <w:rPr>
          <w:sz w:val="28"/>
          <w:szCs w:val="28"/>
          <w:u w:val="single"/>
        </w:rPr>
        <w:t>декабря</w:t>
      </w:r>
      <w:r>
        <w:rPr>
          <w:sz w:val="28"/>
          <w:szCs w:val="28"/>
          <w:u w:val="single"/>
        </w:rPr>
        <w:t xml:space="preserve"> 2022</w:t>
      </w:r>
      <w:r w:rsidRPr="00603F92">
        <w:rPr>
          <w:sz w:val="28"/>
          <w:szCs w:val="28"/>
          <w:u w:val="single"/>
        </w:rPr>
        <w:t>г</w:t>
      </w:r>
      <w:r>
        <w:rPr>
          <w:sz w:val="28"/>
          <w:szCs w:val="28"/>
        </w:rPr>
        <w:t xml:space="preserve"> № </w:t>
      </w:r>
      <w:r w:rsidR="00257C9A">
        <w:rPr>
          <w:sz w:val="28"/>
          <w:szCs w:val="28"/>
          <w:u w:val="single"/>
        </w:rPr>
        <w:t>40</w:t>
      </w:r>
    </w:p>
    <w:p w:rsidR="00A37E39" w:rsidRPr="00603F92" w:rsidRDefault="00A37E39" w:rsidP="00A37E39">
      <w:pPr>
        <w:jc w:val="center"/>
        <w:rPr>
          <w:b/>
          <w:sz w:val="28"/>
          <w:szCs w:val="28"/>
        </w:rPr>
      </w:pPr>
    </w:p>
    <w:p w:rsidR="00A37E39" w:rsidRPr="00603F92" w:rsidRDefault="00A37E39" w:rsidP="00A37E39">
      <w:pPr>
        <w:jc w:val="right"/>
        <w:rPr>
          <w:sz w:val="28"/>
          <w:szCs w:val="28"/>
        </w:rPr>
      </w:pPr>
    </w:p>
    <w:p w:rsidR="00A37E39" w:rsidRDefault="00A37E39" w:rsidP="00A37E39">
      <w:pPr>
        <w:jc w:val="center"/>
        <w:rPr>
          <w:b/>
          <w:sz w:val="28"/>
          <w:szCs w:val="28"/>
        </w:rPr>
      </w:pPr>
      <w:r w:rsidRPr="00603F92">
        <w:rPr>
          <w:b/>
          <w:sz w:val="28"/>
          <w:szCs w:val="28"/>
        </w:rPr>
        <w:t xml:space="preserve">ИНДИКАТИВНЫЕ ПОКАЗАТЕЛИ </w:t>
      </w:r>
    </w:p>
    <w:p w:rsidR="00A37E39" w:rsidRDefault="00A37E39" w:rsidP="00A37E39">
      <w:pPr>
        <w:jc w:val="center"/>
        <w:rPr>
          <w:b/>
          <w:sz w:val="28"/>
          <w:szCs w:val="28"/>
        </w:rPr>
      </w:pPr>
      <w:r w:rsidRPr="00603F92">
        <w:rPr>
          <w:b/>
          <w:sz w:val="28"/>
          <w:szCs w:val="28"/>
        </w:rPr>
        <w:t>МУНИЦИПАЛЬНОГО КОНТРОЛЯ НА АВТОМОБИЛЬНОМ ТРАНСПОРТЕ, ГОРОДСКОМ НАЗЕМНОМ ЭЛЕКТРИЧЕСКОМ ТРАНСПОРТЕ И В ДОРОЖНОМ ХОЗЯЙСТВЕ</w:t>
      </w:r>
    </w:p>
    <w:p w:rsidR="00A37E39" w:rsidRPr="00603F92" w:rsidRDefault="00A37E39" w:rsidP="00A37E39">
      <w:pPr>
        <w:jc w:val="center"/>
        <w:rPr>
          <w:b/>
          <w:sz w:val="28"/>
          <w:szCs w:val="28"/>
        </w:rPr>
      </w:pPr>
      <w:r w:rsidRPr="00603F92">
        <w:rPr>
          <w:b/>
          <w:sz w:val="28"/>
          <w:szCs w:val="28"/>
        </w:rPr>
        <w:t xml:space="preserve"> В ГРАНИЦАХ </w:t>
      </w:r>
      <w:r>
        <w:rPr>
          <w:b/>
          <w:sz w:val="28"/>
          <w:szCs w:val="28"/>
        </w:rPr>
        <w:t xml:space="preserve">НИЖНЕУДИНСКОГО </w:t>
      </w:r>
      <w:r w:rsidRPr="00603F92">
        <w:rPr>
          <w:b/>
          <w:sz w:val="28"/>
          <w:szCs w:val="28"/>
        </w:rPr>
        <w:t>МУН</w:t>
      </w:r>
      <w:r>
        <w:rPr>
          <w:b/>
          <w:sz w:val="28"/>
          <w:szCs w:val="28"/>
        </w:rPr>
        <w:t>ИЦИ</w:t>
      </w:r>
      <w:r w:rsidRPr="00603F92">
        <w:rPr>
          <w:b/>
          <w:sz w:val="28"/>
          <w:szCs w:val="28"/>
        </w:rPr>
        <w:t>ПАЛЬНОГО ОБРАЗОВАНИЯ И ИХ ЦЕЛЕВЫЕ ЗНАЧЕНИЯ</w:t>
      </w:r>
    </w:p>
    <w:p w:rsidR="00A37E39" w:rsidRPr="00603F92" w:rsidRDefault="00A37E39" w:rsidP="00A37E39">
      <w:pPr>
        <w:jc w:val="center"/>
        <w:rPr>
          <w:b/>
          <w:sz w:val="28"/>
          <w:szCs w:val="28"/>
        </w:rPr>
      </w:pPr>
    </w:p>
    <w:p w:rsidR="00A37E39" w:rsidRPr="00603F92" w:rsidRDefault="00A37E39" w:rsidP="00A37E39">
      <w:pPr>
        <w:pStyle w:val="ConsPlusNormal"/>
        <w:ind w:firstLine="851"/>
        <w:jc w:val="both"/>
        <w:rPr>
          <w:rFonts w:ascii="Times New Roman" w:hAnsi="Times New Roman" w:cs="Times New Roman"/>
          <w:sz w:val="28"/>
          <w:szCs w:val="28"/>
        </w:rPr>
      </w:pPr>
      <w:r w:rsidRPr="00603F92">
        <w:rPr>
          <w:rFonts w:ascii="Times New Roman" w:hAnsi="Times New Roman" w:cs="Times New Roman"/>
          <w:sz w:val="28"/>
          <w:szCs w:val="28"/>
        </w:rPr>
        <w:t>Индикативные показатели</w:t>
      </w:r>
      <w:r w:rsidRPr="00603F92">
        <w:rPr>
          <w:rFonts w:ascii="Times New Roman" w:hAnsi="Times New Roman" w:cs="Times New Roman"/>
          <w:i/>
          <w:sz w:val="28"/>
          <w:szCs w:val="28"/>
        </w:rPr>
        <w:t xml:space="preserve"> </w:t>
      </w:r>
      <w:r w:rsidRPr="00603F92">
        <w:rPr>
          <w:rFonts w:ascii="Times New Roman" w:hAnsi="Times New Roman" w:cs="Times New Roman"/>
          <w:sz w:val="28"/>
          <w:szCs w:val="28"/>
        </w:rPr>
        <w:t>муниципального контроля применяются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37E39" w:rsidRPr="00603F92" w:rsidRDefault="00A37E39" w:rsidP="00A37E39">
      <w:pPr>
        <w:pStyle w:val="ConsPlusNormal"/>
        <w:ind w:firstLine="851"/>
        <w:jc w:val="both"/>
        <w:rPr>
          <w:rFonts w:ascii="Times New Roman" w:hAnsi="Times New Roman" w:cs="Times New Roman"/>
          <w:sz w:val="28"/>
          <w:szCs w:val="28"/>
        </w:rPr>
      </w:pPr>
      <w:r w:rsidRPr="00603F92">
        <w:rPr>
          <w:rFonts w:ascii="Times New Roman" w:hAnsi="Times New Roman" w:cs="Times New Roman"/>
          <w:sz w:val="28"/>
          <w:szCs w:val="28"/>
        </w:rPr>
        <w:t>Индикативные показатели муниципального контроля самостоятельно разрабатываются органами местного самоуправления и могут включать в себя различные показатели, позволяющие контрольным органам наблюдать за состоянием и динамикой муниципального контроля.</w:t>
      </w:r>
    </w:p>
    <w:p w:rsidR="00A37E39" w:rsidRPr="00603F92" w:rsidRDefault="00A37E39" w:rsidP="00A37E39">
      <w:pPr>
        <w:pStyle w:val="ConsPlusNormal"/>
        <w:ind w:firstLine="851"/>
        <w:jc w:val="both"/>
        <w:rPr>
          <w:rFonts w:ascii="Times New Roman" w:hAnsi="Times New Roman" w:cs="Times New Roman"/>
          <w:sz w:val="28"/>
          <w:szCs w:val="28"/>
        </w:rPr>
      </w:pPr>
      <w:r w:rsidRPr="00603F92">
        <w:rPr>
          <w:rFonts w:ascii="Times New Roman" w:hAnsi="Times New Roman" w:cs="Times New Roman"/>
          <w:sz w:val="28"/>
          <w:szCs w:val="28"/>
        </w:rPr>
        <w:t xml:space="preserve">Индикативные показатели </w:t>
      </w:r>
      <w:r>
        <w:rPr>
          <w:rFonts w:ascii="Times New Roman" w:hAnsi="Times New Roman" w:cs="Times New Roman"/>
          <w:sz w:val="28"/>
          <w:szCs w:val="28"/>
        </w:rPr>
        <w:t xml:space="preserve">Нижнеудинского </w:t>
      </w:r>
      <w:r w:rsidRPr="00603F92">
        <w:rPr>
          <w:rFonts w:ascii="Times New Roman" w:hAnsi="Times New Roman" w:cs="Times New Roman"/>
          <w:sz w:val="28"/>
          <w:szCs w:val="28"/>
        </w:rPr>
        <w:t>муниципального о</w:t>
      </w:r>
      <w:r>
        <w:rPr>
          <w:rFonts w:ascii="Times New Roman" w:hAnsi="Times New Roman" w:cs="Times New Roman"/>
          <w:sz w:val="28"/>
          <w:szCs w:val="28"/>
        </w:rPr>
        <w:t xml:space="preserve">бразования </w:t>
      </w:r>
      <w:r w:rsidRPr="00603F92">
        <w:rPr>
          <w:rFonts w:ascii="Times New Roman" w:hAnsi="Times New Roman" w:cs="Times New Roman"/>
          <w:sz w:val="28"/>
          <w:szCs w:val="28"/>
        </w:rPr>
        <w:t>представлены в таблице 2.</w:t>
      </w:r>
    </w:p>
    <w:p w:rsidR="00A37E39" w:rsidRPr="00603F92" w:rsidRDefault="00A37E39" w:rsidP="00A37E39">
      <w:pPr>
        <w:pStyle w:val="ConsPlusNormal"/>
        <w:ind w:firstLine="540"/>
        <w:jc w:val="right"/>
        <w:rPr>
          <w:rFonts w:ascii="Times New Roman" w:hAnsi="Times New Roman" w:cs="Times New Roman"/>
          <w:sz w:val="28"/>
          <w:szCs w:val="28"/>
        </w:rPr>
      </w:pPr>
      <w:r w:rsidRPr="00603F92">
        <w:rPr>
          <w:rFonts w:ascii="Times New Roman" w:hAnsi="Times New Roman" w:cs="Times New Roman"/>
          <w:sz w:val="28"/>
          <w:szCs w:val="28"/>
        </w:rPr>
        <w:t>Таблица 2</w:t>
      </w:r>
    </w:p>
    <w:p w:rsidR="00A37E39" w:rsidRPr="00603F92" w:rsidRDefault="00A37E39" w:rsidP="00A37E39">
      <w:pPr>
        <w:pStyle w:val="ConsPlusNormal"/>
        <w:ind w:firstLine="540"/>
        <w:jc w:val="right"/>
        <w:rPr>
          <w:rFonts w:ascii="Times New Roman" w:hAnsi="Times New Roman" w:cs="Times New Roman"/>
          <w:sz w:val="28"/>
          <w:szCs w:val="28"/>
        </w:rPr>
      </w:pPr>
    </w:p>
    <w:tbl>
      <w:tblPr>
        <w:tblStyle w:val="a9"/>
        <w:tblW w:w="0" w:type="auto"/>
        <w:tblLook w:val="04A0" w:firstRow="1" w:lastRow="0" w:firstColumn="1" w:lastColumn="0" w:noHBand="0" w:noVBand="1"/>
      </w:tblPr>
      <w:tblGrid>
        <w:gridCol w:w="617"/>
        <w:gridCol w:w="7175"/>
        <w:gridCol w:w="1553"/>
      </w:tblGrid>
      <w:tr w:rsidR="00A37E39" w:rsidRPr="00603F92" w:rsidTr="000F5A91">
        <w:tc>
          <w:tcPr>
            <w:tcW w:w="617" w:type="dxa"/>
          </w:tcPr>
          <w:p w:rsidR="00A37E39" w:rsidRPr="00603F92" w:rsidRDefault="00A37E39" w:rsidP="000F5A91">
            <w:pPr>
              <w:pStyle w:val="ConsPlusNormal"/>
              <w:ind w:firstLine="0"/>
              <w:jc w:val="center"/>
              <w:rPr>
                <w:rFonts w:ascii="Times New Roman" w:hAnsi="Times New Roman" w:cs="Times New Roman"/>
                <w:b/>
                <w:sz w:val="28"/>
                <w:szCs w:val="28"/>
              </w:rPr>
            </w:pPr>
            <w:r w:rsidRPr="00603F92">
              <w:rPr>
                <w:rFonts w:ascii="Times New Roman" w:hAnsi="Times New Roman" w:cs="Times New Roman"/>
                <w:b/>
                <w:sz w:val="28"/>
                <w:szCs w:val="28"/>
              </w:rPr>
              <w:t xml:space="preserve">№ </w:t>
            </w:r>
            <w:proofErr w:type="gramStart"/>
            <w:r w:rsidRPr="00603F92">
              <w:rPr>
                <w:rFonts w:ascii="Times New Roman" w:hAnsi="Times New Roman" w:cs="Times New Roman"/>
                <w:b/>
                <w:sz w:val="28"/>
                <w:szCs w:val="28"/>
              </w:rPr>
              <w:t>п</w:t>
            </w:r>
            <w:proofErr w:type="gramEnd"/>
            <w:r w:rsidRPr="00603F92">
              <w:rPr>
                <w:rFonts w:ascii="Times New Roman" w:hAnsi="Times New Roman" w:cs="Times New Roman"/>
                <w:b/>
                <w:sz w:val="28"/>
                <w:szCs w:val="28"/>
              </w:rPr>
              <w:t>/п</w:t>
            </w:r>
          </w:p>
        </w:tc>
        <w:tc>
          <w:tcPr>
            <w:tcW w:w="7175" w:type="dxa"/>
          </w:tcPr>
          <w:p w:rsidR="00A37E39" w:rsidRPr="00603F92" w:rsidRDefault="00A37E39" w:rsidP="000F5A91">
            <w:pPr>
              <w:pStyle w:val="ConsPlusNormal"/>
              <w:ind w:firstLine="0"/>
              <w:jc w:val="center"/>
              <w:rPr>
                <w:rFonts w:ascii="Times New Roman" w:hAnsi="Times New Roman" w:cs="Times New Roman"/>
                <w:b/>
                <w:sz w:val="28"/>
                <w:szCs w:val="28"/>
              </w:rPr>
            </w:pPr>
            <w:r w:rsidRPr="00603F92">
              <w:rPr>
                <w:rFonts w:ascii="Times New Roman" w:hAnsi="Times New Roman" w:cs="Times New Roman"/>
                <w:b/>
                <w:sz w:val="28"/>
                <w:szCs w:val="28"/>
              </w:rPr>
              <w:t>Индикативные показатели</w:t>
            </w:r>
          </w:p>
        </w:tc>
        <w:tc>
          <w:tcPr>
            <w:tcW w:w="1553" w:type="dxa"/>
          </w:tcPr>
          <w:p w:rsidR="00A37E39" w:rsidRPr="00603F92" w:rsidRDefault="00A37E39" w:rsidP="000F5A91">
            <w:pPr>
              <w:pStyle w:val="ConsPlusNormal"/>
              <w:ind w:firstLine="0"/>
              <w:jc w:val="center"/>
              <w:rPr>
                <w:rFonts w:ascii="Times New Roman" w:hAnsi="Times New Roman" w:cs="Times New Roman"/>
                <w:b/>
                <w:sz w:val="28"/>
                <w:szCs w:val="28"/>
              </w:rPr>
            </w:pPr>
            <w:r w:rsidRPr="00603F92">
              <w:rPr>
                <w:rFonts w:ascii="Times New Roman" w:hAnsi="Times New Roman" w:cs="Times New Roman"/>
                <w:b/>
                <w:sz w:val="28"/>
                <w:szCs w:val="28"/>
              </w:rPr>
              <w:t>Целевые значения</w:t>
            </w:r>
          </w:p>
        </w:tc>
      </w:tr>
      <w:tr w:rsidR="00A37E39" w:rsidRPr="00603F92" w:rsidTr="000F5A91">
        <w:tc>
          <w:tcPr>
            <w:tcW w:w="617"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1</w:t>
            </w:r>
          </w:p>
        </w:tc>
        <w:tc>
          <w:tcPr>
            <w:tcW w:w="7175"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выполняемость внеплановых проверок</w:t>
            </w:r>
          </w:p>
        </w:tc>
        <w:tc>
          <w:tcPr>
            <w:tcW w:w="1553"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100%</w:t>
            </w:r>
          </w:p>
        </w:tc>
      </w:tr>
      <w:tr w:rsidR="00A37E39" w:rsidRPr="00603F92" w:rsidTr="000F5A91">
        <w:tc>
          <w:tcPr>
            <w:tcW w:w="617"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2</w:t>
            </w:r>
          </w:p>
        </w:tc>
        <w:tc>
          <w:tcPr>
            <w:tcW w:w="7175"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проверок, на результаты которых поданы жалобы</w:t>
            </w:r>
          </w:p>
        </w:tc>
        <w:tc>
          <w:tcPr>
            <w:tcW w:w="1553"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0%</w:t>
            </w:r>
          </w:p>
        </w:tc>
      </w:tr>
      <w:tr w:rsidR="00A37E39" w:rsidRPr="00603F92" w:rsidTr="000F5A91">
        <w:tc>
          <w:tcPr>
            <w:tcW w:w="617"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3</w:t>
            </w:r>
          </w:p>
        </w:tc>
        <w:tc>
          <w:tcPr>
            <w:tcW w:w="7175"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проверок, результаты которых были признаны недействительными</w:t>
            </w:r>
          </w:p>
        </w:tc>
        <w:tc>
          <w:tcPr>
            <w:tcW w:w="1553"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0%</w:t>
            </w:r>
          </w:p>
        </w:tc>
      </w:tr>
      <w:tr w:rsidR="00A37E39" w:rsidRPr="00603F92" w:rsidTr="000F5A91">
        <w:tc>
          <w:tcPr>
            <w:tcW w:w="617"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4</w:t>
            </w:r>
          </w:p>
        </w:tc>
        <w:tc>
          <w:tcPr>
            <w:tcW w:w="7175"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внеплановых проверок, которые не удалось провести в связи с отсутствием собственника и т.д.</w:t>
            </w:r>
          </w:p>
        </w:tc>
        <w:tc>
          <w:tcPr>
            <w:tcW w:w="1553"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30%</w:t>
            </w:r>
          </w:p>
        </w:tc>
      </w:tr>
      <w:tr w:rsidR="00A37E39" w:rsidRPr="00603F92" w:rsidTr="000F5A91">
        <w:tc>
          <w:tcPr>
            <w:tcW w:w="617"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5</w:t>
            </w:r>
          </w:p>
        </w:tc>
        <w:tc>
          <w:tcPr>
            <w:tcW w:w="7175"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заявлений, направленных в прокуратуру о проведении внеплановых проверок, в согласовании которых было отказано</w:t>
            </w:r>
          </w:p>
        </w:tc>
        <w:tc>
          <w:tcPr>
            <w:tcW w:w="1553"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10%</w:t>
            </w:r>
          </w:p>
        </w:tc>
      </w:tr>
      <w:tr w:rsidR="00A37E39" w:rsidRPr="00603F92" w:rsidTr="000F5A91">
        <w:tc>
          <w:tcPr>
            <w:tcW w:w="617"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6</w:t>
            </w:r>
          </w:p>
        </w:tc>
        <w:tc>
          <w:tcPr>
            <w:tcW w:w="7175"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 xml:space="preserve">доля проверок, по результатам которых материалы направлены в уполномоченные органы для принятия решений </w:t>
            </w:r>
          </w:p>
        </w:tc>
        <w:tc>
          <w:tcPr>
            <w:tcW w:w="1553"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100%</w:t>
            </w:r>
          </w:p>
        </w:tc>
      </w:tr>
      <w:tr w:rsidR="00A37E39" w:rsidRPr="00603F92" w:rsidTr="000F5A91">
        <w:tc>
          <w:tcPr>
            <w:tcW w:w="617"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7</w:t>
            </w:r>
          </w:p>
        </w:tc>
        <w:tc>
          <w:tcPr>
            <w:tcW w:w="7175"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количество проведенных профилактических мероприятий</w:t>
            </w:r>
          </w:p>
        </w:tc>
        <w:tc>
          <w:tcPr>
            <w:tcW w:w="1553" w:type="dxa"/>
          </w:tcPr>
          <w:p w:rsidR="00A37E39" w:rsidRPr="00603F92" w:rsidRDefault="00A37E39" w:rsidP="000F5A91">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шт.</w:t>
            </w:r>
          </w:p>
        </w:tc>
      </w:tr>
    </w:tbl>
    <w:p w:rsidR="00A37E39" w:rsidRDefault="00A37E39" w:rsidP="00A37E39">
      <w:pPr>
        <w:rPr>
          <w:sz w:val="28"/>
          <w:szCs w:val="28"/>
        </w:rPr>
      </w:pPr>
    </w:p>
    <w:p w:rsidR="00A37E39" w:rsidRDefault="00A37E39" w:rsidP="00A37E39">
      <w:pPr>
        <w:rPr>
          <w:sz w:val="28"/>
          <w:szCs w:val="28"/>
        </w:rPr>
      </w:pPr>
    </w:p>
    <w:p w:rsidR="00A37E39" w:rsidRDefault="00A37E39" w:rsidP="00A37E39">
      <w:pPr>
        <w:rPr>
          <w:sz w:val="28"/>
          <w:szCs w:val="28"/>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Default="00A37E39" w:rsidP="00A37E39">
      <w:pPr>
        <w:ind w:firstLine="708"/>
        <w:rPr>
          <w:lang w:eastAsia="zh-CN"/>
        </w:rPr>
      </w:pPr>
    </w:p>
    <w:p w:rsidR="00A37E39" w:rsidRPr="00A37E39" w:rsidRDefault="00A37E39" w:rsidP="00A37E39">
      <w:pPr>
        <w:ind w:firstLine="708"/>
        <w:rPr>
          <w:lang w:eastAsia="zh-CN"/>
        </w:rPr>
      </w:pPr>
    </w:p>
    <w:sectPr w:rsidR="00A37E39" w:rsidRPr="00A37E39" w:rsidSect="00BE0D12">
      <w:headerReference w:type="default" r:id="rId11"/>
      <w:pgSz w:w="11906" w:h="16838"/>
      <w:pgMar w:top="-709" w:right="567" w:bottom="425"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717" w:rsidRDefault="00BD4717">
      <w:r>
        <w:separator/>
      </w:r>
    </w:p>
  </w:endnote>
  <w:endnote w:type="continuationSeparator" w:id="0">
    <w:p w:rsidR="00BD4717" w:rsidRDefault="00BD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717" w:rsidRDefault="00BD4717">
      <w:r>
        <w:separator/>
      </w:r>
    </w:p>
  </w:footnote>
  <w:footnote w:type="continuationSeparator" w:id="0">
    <w:p w:rsidR="00BD4717" w:rsidRDefault="00BD4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6C" w:rsidRDefault="0040026C">
    <w:pPr>
      <w:pStyle w:val="a5"/>
    </w:pPr>
  </w:p>
  <w:p w:rsidR="0040026C" w:rsidRDefault="004002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5">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4">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5">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9">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1">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18"/>
  </w:num>
  <w:num w:numId="2">
    <w:abstractNumId w:val="23"/>
  </w:num>
  <w:num w:numId="3">
    <w:abstractNumId w:val="4"/>
  </w:num>
  <w:num w:numId="4">
    <w:abstractNumId w:val="1"/>
  </w:num>
  <w:num w:numId="5">
    <w:abstractNumId w:val="13"/>
  </w:num>
  <w:num w:numId="6">
    <w:abstractNumId w:val="14"/>
  </w:num>
  <w:num w:numId="7">
    <w:abstractNumId w:val="2"/>
  </w:num>
  <w:num w:numId="8">
    <w:abstractNumId w:val="5"/>
  </w:num>
  <w:num w:numId="9">
    <w:abstractNumId w:val="10"/>
  </w:num>
  <w:num w:numId="10">
    <w:abstractNumId w:val="16"/>
  </w:num>
  <w:num w:numId="11">
    <w:abstractNumId w:val="7"/>
  </w:num>
  <w:num w:numId="12">
    <w:abstractNumId w:val="11"/>
  </w:num>
  <w:num w:numId="13">
    <w:abstractNumId w:val="19"/>
  </w:num>
  <w:num w:numId="14">
    <w:abstractNumId w:val="0"/>
  </w:num>
  <w:num w:numId="15">
    <w:abstractNumId w:val="12"/>
  </w:num>
  <w:num w:numId="16">
    <w:abstractNumId w:val="8"/>
  </w:num>
  <w:num w:numId="17">
    <w:abstractNumId w:val="21"/>
  </w:num>
  <w:num w:numId="18">
    <w:abstractNumId w:val="17"/>
  </w:num>
  <w:num w:numId="19">
    <w:abstractNumId w:val="6"/>
  </w:num>
  <w:num w:numId="20">
    <w:abstractNumId w:val="3"/>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547"/>
    <w:rsid w:val="000018B8"/>
    <w:rsid w:val="000044B4"/>
    <w:rsid w:val="00004CB2"/>
    <w:rsid w:val="00005869"/>
    <w:rsid w:val="00005CAD"/>
    <w:rsid w:val="00006474"/>
    <w:rsid w:val="0001026D"/>
    <w:rsid w:val="00010CE2"/>
    <w:rsid w:val="00011001"/>
    <w:rsid w:val="0001144C"/>
    <w:rsid w:val="0001404D"/>
    <w:rsid w:val="0001509D"/>
    <w:rsid w:val="00016F85"/>
    <w:rsid w:val="00021C62"/>
    <w:rsid w:val="00026901"/>
    <w:rsid w:val="00030C4B"/>
    <w:rsid w:val="000339EA"/>
    <w:rsid w:val="00034E61"/>
    <w:rsid w:val="00035884"/>
    <w:rsid w:val="00037399"/>
    <w:rsid w:val="000400F1"/>
    <w:rsid w:val="0004044A"/>
    <w:rsid w:val="0004053C"/>
    <w:rsid w:val="00042667"/>
    <w:rsid w:val="00045764"/>
    <w:rsid w:val="00046DA1"/>
    <w:rsid w:val="00051DBB"/>
    <w:rsid w:val="00052B7F"/>
    <w:rsid w:val="00053285"/>
    <w:rsid w:val="00054C86"/>
    <w:rsid w:val="00055AC0"/>
    <w:rsid w:val="000561D5"/>
    <w:rsid w:val="00060359"/>
    <w:rsid w:val="00061E8A"/>
    <w:rsid w:val="00063286"/>
    <w:rsid w:val="0006358F"/>
    <w:rsid w:val="00063AC6"/>
    <w:rsid w:val="000664B3"/>
    <w:rsid w:val="00066EED"/>
    <w:rsid w:val="0006774D"/>
    <w:rsid w:val="00070333"/>
    <w:rsid w:val="00071D8F"/>
    <w:rsid w:val="00074138"/>
    <w:rsid w:val="000749C3"/>
    <w:rsid w:val="00074A29"/>
    <w:rsid w:val="00080330"/>
    <w:rsid w:val="00080D77"/>
    <w:rsid w:val="000810BD"/>
    <w:rsid w:val="00081EF5"/>
    <w:rsid w:val="0008334D"/>
    <w:rsid w:val="00084B27"/>
    <w:rsid w:val="00086448"/>
    <w:rsid w:val="00086EF0"/>
    <w:rsid w:val="00086F4A"/>
    <w:rsid w:val="000949BC"/>
    <w:rsid w:val="00095103"/>
    <w:rsid w:val="000A1142"/>
    <w:rsid w:val="000A234E"/>
    <w:rsid w:val="000A5F25"/>
    <w:rsid w:val="000A5FB0"/>
    <w:rsid w:val="000B1354"/>
    <w:rsid w:val="000B1F05"/>
    <w:rsid w:val="000B284D"/>
    <w:rsid w:val="000B3B91"/>
    <w:rsid w:val="000B4FD5"/>
    <w:rsid w:val="000B6716"/>
    <w:rsid w:val="000B6C54"/>
    <w:rsid w:val="000B791B"/>
    <w:rsid w:val="000C09EE"/>
    <w:rsid w:val="000C1486"/>
    <w:rsid w:val="000C1CE3"/>
    <w:rsid w:val="000C42B0"/>
    <w:rsid w:val="000C57ED"/>
    <w:rsid w:val="000C5ECA"/>
    <w:rsid w:val="000D2C26"/>
    <w:rsid w:val="000D32D9"/>
    <w:rsid w:val="000D3B2A"/>
    <w:rsid w:val="000D616F"/>
    <w:rsid w:val="000D6842"/>
    <w:rsid w:val="000D6C65"/>
    <w:rsid w:val="000E16C2"/>
    <w:rsid w:val="000E356A"/>
    <w:rsid w:val="000E6593"/>
    <w:rsid w:val="000E6D80"/>
    <w:rsid w:val="000F0E46"/>
    <w:rsid w:val="000F113E"/>
    <w:rsid w:val="000F308B"/>
    <w:rsid w:val="000F4214"/>
    <w:rsid w:val="000F4403"/>
    <w:rsid w:val="000F5030"/>
    <w:rsid w:val="00104404"/>
    <w:rsid w:val="00106B50"/>
    <w:rsid w:val="00106E33"/>
    <w:rsid w:val="0011014A"/>
    <w:rsid w:val="00111302"/>
    <w:rsid w:val="00113F4F"/>
    <w:rsid w:val="0011414F"/>
    <w:rsid w:val="00116415"/>
    <w:rsid w:val="001165F5"/>
    <w:rsid w:val="001204AD"/>
    <w:rsid w:val="001216D4"/>
    <w:rsid w:val="00122CEF"/>
    <w:rsid w:val="00125962"/>
    <w:rsid w:val="00126007"/>
    <w:rsid w:val="001311F6"/>
    <w:rsid w:val="0013336E"/>
    <w:rsid w:val="00134BB6"/>
    <w:rsid w:val="00135F39"/>
    <w:rsid w:val="00137889"/>
    <w:rsid w:val="00145358"/>
    <w:rsid w:val="00145CCF"/>
    <w:rsid w:val="00151301"/>
    <w:rsid w:val="00152CE9"/>
    <w:rsid w:val="00152EF7"/>
    <w:rsid w:val="001553AD"/>
    <w:rsid w:val="001562CA"/>
    <w:rsid w:val="001571D6"/>
    <w:rsid w:val="00160930"/>
    <w:rsid w:val="001642E0"/>
    <w:rsid w:val="00164CE5"/>
    <w:rsid w:val="001652E3"/>
    <w:rsid w:val="00165554"/>
    <w:rsid w:val="00167AAD"/>
    <w:rsid w:val="00174A78"/>
    <w:rsid w:val="001763D3"/>
    <w:rsid w:val="00177028"/>
    <w:rsid w:val="00182B61"/>
    <w:rsid w:val="00182FEE"/>
    <w:rsid w:val="001874FC"/>
    <w:rsid w:val="00187C0A"/>
    <w:rsid w:val="00193ED1"/>
    <w:rsid w:val="0019526D"/>
    <w:rsid w:val="0019654E"/>
    <w:rsid w:val="001A2026"/>
    <w:rsid w:val="001A2520"/>
    <w:rsid w:val="001A5BE2"/>
    <w:rsid w:val="001A65D6"/>
    <w:rsid w:val="001B024E"/>
    <w:rsid w:val="001B4CAF"/>
    <w:rsid w:val="001B59B9"/>
    <w:rsid w:val="001B634B"/>
    <w:rsid w:val="001B646A"/>
    <w:rsid w:val="001B64F5"/>
    <w:rsid w:val="001B71F7"/>
    <w:rsid w:val="001C086C"/>
    <w:rsid w:val="001C0972"/>
    <w:rsid w:val="001C275A"/>
    <w:rsid w:val="001C34AC"/>
    <w:rsid w:val="001C5D94"/>
    <w:rsid w:val="001C68C1"/>
    <w:rsid w:val="001D0572"/>
    <w:rsid w:val="001D22CC"/>
    <w:rsid w:val="001D43FE"/>
    <w:rsid w:val="001E1B0C"/>
    <w:rsid w:val="001E21A3"/>
    <w:rsid w:val="001E2837"/>
    <w:rsid w:val="001E3697"/>
    <w:rsid w:val="001E4C23"/>
    <w:rsid w:val="001F04FB"/>
    <w:rsid w:val="001F0767"/>
    <w:rsid w:val="001F0BBF"/>
    <w:rsid w:val="001F263E"/>
    <w:rsid w:val="002010F0"/>
    <w:rsid w:val="00202731"/>
    <w:rsid w:val="0020279E"/>
    <w:rsid w:val="0021045A"/>
    <w:rsid w:val="00212CD8"/>
    <w:rsid w:val="0021404C"/>
    <w:rsid w:val="00216659"/>
    <w:rsid w:val="002170FF"/>
    <w:rsid w:val="002179A7"/>
    <w:rsid w:val="00221C16"/>
    <w:rsid w:val="00221DED"/>
    <w:rsid w:val="00222B6A"/>
    <w:rsid w:val="00223709"/>
    <w:rsid w:val="00231BA6"/>
    <w:rsid w:val="00232655"/>
    <w:rsid w:val="00232D39"/>
    <w:rsid w:val="002367B6"/>
    <w:rsid w:val="00236B57"/>
    <w:rsid w:val="00237B6B"/>
    <w:rsid w:val="002400F5"/>
    <w:rsid w:val="002403FA"/>
    <w:rsid w:val="00241346"/>
    <w:rsid w:val="00245C51"/>
    <w:rsid w:val="00246CA4"/>
    <w:rsid w:val="00251FC5"/>
    <w:rsid w:val="00252793"/>
    <w:rsid w:val="0025386C"/>
    <w:rsid w:val="00254A6F"/>
    <w:rsid w:val="0025526E"/>
    <w:rsid w:val="0025543B"/>
    <w:rsid w:val="00255923"/>
    <w:rsid w:val="002565E5"/>
    <w:rsid w:val="00257C9A"/>
    <w:rsid w:val="00264181"/>
    <w:rsid w:val="002645AE"/>
    <w:rsid w:val="00267847"/>
    <w:rsid w:val="00270CCB"/>
    <w:rsid w:val="0027125E"/>
    <w:rsid w:val="00271F49"/>
    <w:rsid w:val="00272AFC"/>
    <w:rsid w:val="00272BF9"/>
    <w:rsid w:val="002744FD"/>
    <w:rsid w:val="0027565E"/>
    <w:rsid w:val="00276796"/>
    <w:rsid w:val="0028024F"/>
    <w:rsid w:val="002806B1"/>
    <w:rsid w:val="00281872"/>
    <w:rsid w:val="002821F0"/>
    <w:rsid w:val="00282853"/>
    <w:rsid w:val="00283460"/>
    <w:rsid w:val="00284903"/>
    <w:rsid w:val="00285AC1"/>
    <w:rsid w:val="0028739E"/>
    <w:rsid w:val="00287E60"/>
    <w:rsid w:val="00290225"/>
    <w:rsid w:val="00290D1B"/>
    <w:rsid w:val="00290E4C"/>
    <w:rsid w:val="002936C7"/>
    <w:rsid w:val="00293BFC"/>
    <w:rsid w:val="002952AA"/>
    <w:rsid w:val="00296151"/>
    <w:rsid w:val="002965CC"/>
    <w:rsid w:val="002968AB"/>
    <w:rsid w:val="00296E83"/>
    <w:rsid w:val="002A5430"/>
    <w:rsid w:val="002A62B1"/>
    <w:rsid w:val="002B1303"/>
    <w:rsid w:val="002B134C"/>
    <w:rsid w:val="002B1500"/>
    <w:rsid w:val="002B2CF6"/>
    <w:rsid w:val="002B38A8"/>
    <w:rsid w:val="002B441B"/>
    <w:rsid w:val="002B6222"/>
    <w:rsid w:val="002B66B1"/>
    <w:rsid w:val="002C19E2"/>
    <w:rsid w:val="002D0012"/>
    <w:rsid w:val="002D03A3"/>
    <w:rsid w:val="002D0A12"/>
    <w:rsid w:val="002D0E95"/>
    <w:rsid w:val="002D4DB0"/>
    <w:rsid w:val="002D567D"/>
    <w:rsid w:val="002D73FD"/>
    <w:rsid w:val="002D7B5B"/>
    <w:rsid w:val="002E0455"/>
    <w:rsid w:val="002E2D33"/>
    <w:rsid w:val="002E5F7A"/>
    <w:rsid w:val="002F038A"/>
    <w:rsid w:val="002F1CC3"/>
    <w:rsid w:val="002F3EEF"/>
    <w:rsid w:val="002F56E8"/>
    <w:rsid w:val="002F5938"/>
    <w:rsid w:val="002F5AFA"/>
    <w:rsid w:val="002F6AF6"/>
    <w:rsid w:val="00300954"/>
    <w:rsid w:val="00301FA7"/>
    <w:rsid w:val="00302E64"/>
    <w:rsid w:val="00304409"/>
    <w:rsid w:val="00304743"/>
    <w:rsid w:val="00304816"/>
    <w:rsid w:val="003071ED"/>
    <w:rsid w:val="00311FB4"/>
    <w:rsid w:val="00315879"/>
    <w:rsid w:val="003200A7"/>
    <w:rsid w:val="003210AB"/>
    <w:rsid w:val="00323AB4"/>
    <w:rsid w:val="003250C8"/>
    <w:rsid w:val="0032694A"/>
    <w:rsid w:val="003308C0"/>
    <w:rsid w:val="00331FEF"/>
    <w:rsid w:val="00332720"/>
    <w:rsid w:val="003336FF"/>
    <w:rsid w:val="00336C2B"/>
    <w:rsid w:val="0034184C"/>
    <w:rsid w:val="00342561"/>
    <w:rsid w:val="003439BF"/>
    <w:rsid w:val="00343D9B"/>
    <w:rsid w:val="00346651"/>
    <w:rsid w:val="00346890"/>
    <w:rsid w:val="00350691"/>
    <w:rsid w:val="00350D08"/>
    <w:rsid w:val="003527E7"/>
    <w:rsid w:val="00352AA8"/>
    <w:rsid w:val="00354E56"/>
    <w:rsid w:val="0035693E"/>
    <w:rsid w:val="00356AD1"/>
    <w:rsid w:val="00363E20"/>
    <w:rsid w:val="00364584"/>
    <w:rsid w:val="00364F01"/>
    <w:rsid w:val="00366384"/>
    <w:rsid w:val="003663F6"/>
    <w:rsid w:val="00366432"/>
    <w:rsid w:val="00366A67"/>
    <w:rsid w:val="00371481"/>
    <w:rsid w:val="00372D41"/>
    <w:rsid w:val="003751E8"/>
    <w:rsid w:val="003756B9"/>
    <w:rsid w:val="00376913"/>
    <w:rsid w:val="00376A77"/>
    <w:rsid w:val="00381E83"/>
    <w:rsid w:val="003825AD"/>
    <w:rsid w:val="00383518"/>
    <w:rsid w:val="0038356E"/>
    <w:rsid w:val="003869AD"/>
    <w:rsid w:val="00390113"/>
    <w:rsid w:val="0039028A"/>
    <w:rsid w:val="00390459"/>
    <w:rsid w:val="003919B8"/>
    <w:rsid w:val="00393307"/>
    <w:rsid w:val="003935FB"/>
    <w:rsid w:val="003949D0"/>
    <w:rsid w:val="00395B34"/>
    <w:rsid w:val="003A05E4"/>
    <w:rsid w:val="003A19F4"/>
    <w:rsid w:val="003A1AEF"/>
    <w:rsid w:val="003A1F57"/>
    <w:rsid w:val="003A28E9"/>
    <w:rsid w:val="003A426C"/>
    <w:rsid w:val="003A601B"/>
    <w:rsid w:val="003A689F"/>
    <w:rsid w:val="003A68D3"/>
    <w:rsid w:val="003A768C"/>
    <w:rsid w:val="003A7ED6"/>
    <w:rsid w:val="003B26A8"/>
    <w:rsid w:val="003B2DDE"/>
    <w:rsid w:val="003B3594"/>
    <w:rsid w:val="003B4512"/>
    <w:rsid w:val="003B4D56"/>
    <w:rsid w:val="003B4F40"/>
    <w:rsid w:val="003B57B8"/>
    <w:rsid w:val="003C2A92"/>
    <w:rsid w:val="003C3EB1"/>
    <w:rsid w:val="003C662D"/>
    <w:rsid w:val="003D1374"/>
    <w:rsid w:val="003D248E"/>
    <w:rsid w:val="003D2DD3"/>
    <w:rsid w:val="003D30C2"/>
    <w:rsid w:val="003D4107"/>
    <w:rsid w:val="003D6416"/>
    <w:rsid w:val="003D6892"/>
    <w:rsid w:val="003D6F51"/>
    <w:rsid w:val="003D700F"/>
    <w:rsid w:val="003E2182"/>
    <w:rsid w:val="003E2930"/>
    <w:rsid w:val="003E4147"/>
    <w:rsid w:val="003E462F"/>
    <w:rsid w:val="003E5BDF"/>
    <w:rsid w:val="003E5C97"/>
    <w:rsid w:val="003F0D13"/>
    <w:rsid w:val="003F2F02"/>
    <w:rsid w:val="003F5579"/>
    <w:rsid w:val="003F59CC"/>
    <w:rsid w:val="003F5AC4"/>
    <w:rsid w:val="003F6B52"/>
    <w:rsid w:val="003F6C15"/>
    <w:rsid w:val="0040026C"/>
    <w:rsid w:val="0040058F"/>
    <w:rsid w:val="00400E60"/>
    <w:rsid w:val="004049A4"/>
    <w:rsid w:val="00406761"/>
    <w:rsid w:val="004104A1"/>
    <w:rsid w:val="00411AAB"/>
    <w:rsid w:val="004141D1"/>
    <w:rsid w:val="00415608"/>
    <w:rsid w:val="00417F27"/>
    <w:rsid w:val="00421DC3"/>
    <w:rsid w:val="00423E3E"/>
    <w:rsid w:val="004248C7"/>
    <w:rsid w:val="00426A04"/>
    <w:rsid w:val="004279C3"/>
    <w:rsid w:val="004303F4"/>
    <w:rsid w:val="00431975"/>
    <w:rsid w:val="004326C9"/>
    <w:rsid w:val="00433331"/>
    <w:rsid w:val="00433B40"/>
    <w:rsid w:val="00433D07"/>
    <w:rsid w:val="00433E51"/>
    <w:rsid w:val="00434036"/>
    <w:rsid w:val="0043444D"/>
    <w:rsid w:val="00440D52"/>
    <w:rsid w:val="0044390B"/>
    <w:rsid w:val="004439C6"/>
    <w:rsid w:val="00443D01"/>
    <w:rsid w:val="004474EB"/>
    <w:rsid w:val="004503A7"/>
    <w:rsid w:val="00450659"/>
    <w:rsid w:val="00450B4E"/>
    <w:rsid w:val="00451694"/>
    <w:rsid w:val="00454D5C"/>
    <w:rsid w:val="0045518F"/>
    <w:rsid w:val="004554BA"/>
    <w:rsid w:val="00457759"/>
    <w:rsid w:val="004615ED"/>
    <w:rsid w:val="00462259"/>
    <w:rsid w:val="004634A6"/>
    <w:rsid w:val="004637B1"/>
    <w:rsid w:val="004714E3"/>
    <w:rsid w:val="00472FAF"/>
    <w:rsid w:val="00473F6C"/>
    <w:rsid w:val="00476030"/>
    <w:rsid w:val="0048189B"/>
    <w:rsid w:val="00482680"/>
    <w:rsid w:val="00482ED8"/>
    <w:rsid w:val="0049297D"/>
    <w:rsid w:val="00494340"/>
    <w:rsid w:val="00495AFA"/>
    <w:rsid w:val="004A0A35"/>
    <w:rsid w:val="004A2393"/>
    <w:rsid w:val="004A4C03"/>
    <w:rsid w:val="004A52EB"/>
    <w:rsid w:val="004A6A42"/>
    <w:rsid w:val="004A7C89"/>
    <w:rsid w:val="004B0F31"/>
    <w:rsid w:val="004B3029"/>
    <w:rsid w:val="004B332A"/>
    <w:rsid w:val="004B5571"/>
    <w:rsid w:val="004B73B0"/>
    <w:rsid w:val="004C0B7B"/>
    <w:rsid w:val="004C2971"/>
    <w:rsid w:val="004C309C"/>
    <w:rsid w:val="004C44C8"/>
    <w:rsid w:val="004C4AB6"/>
    <w:rsid w:val="004C6214"/>
    <w:rsid w:val="004C645E"/>
    <w:rsid w:val="004C6CD9"/>
    <w:rsid w:val="004D07C1"/>
    <w:rsid w:val="004D0916"/>
    <w:rsid w:val="004D3085"/>
    <w:rsid w:val="004D37ED"/>
    <w:rsid w:val="004D4FEB"/>
    <w:rsid w:val="004D7B85"/>
    <w:rsid w:val="004E0931"/>
    <w:rsid w:val="004E1C13"/>
    <w:rsid w:val="004E48B5"/>
    <w:rsid w:val="004E588F"/>
    <w:rsid w:val="004E5C20"/>
    <w:rsid w:val="004F1CA1"/>
    <w:rsid w:val="004F2BFC"/>
    <w:rsid w:val="004F51CF"/>
    <w:rsid w:val="004F64F4"/>
    <w:rsid w:val="004F690C"/>
    <w:rsid w:val="0050136B"/>
    <w:rsid w:val="00501C61"/>
    <w:rsid w:val="0050288A"/>
    <w:rsid w:val="005048A4"/>
    <w:rsid w:val="0050591F"/>
    <w:rsid w:val="00505999"/>
    <w:rsid w:val="00507182"/>
    <w:rsid w:val="00512659"/>
    <w:rsid w:val="0051280D"/>
    <w:rsid w:val="0051395A"/>
    <w:rsid w:val="00514CCC"/>
    <w:rsid w:val="0051653E"/>
    <w:rsid w:val="00522FC8"/>
    <w:rsid w:val="00524E01"/>
    <w:rsid w:val="0052678E"/>
    <w:rsid w:val="00527E22"/>
    <w:rsid w:val="00530232"/>
    <w:rsid w:val="005343E1"/>
    <w:rsid w:val="0053478A"/>
    <w:rsid w:val="00540EEA"/>
    <w:rsid w:val="0054352D"/>
    <w:rsid w:val="00544DB0"/>
    <w:rsid w:val="00545631"/>
    <w:rsid w:val="00545F43"/>
    <w:rsid w:val="00545F98"/>
    <w:rsid w:val="00547034"/>
    <w:rsid w:val="00550D6E"/>
    <w:rsid w:val="00551092"/>
    <w:rsid w:val="00553C1C"/>
    <w:rsid w:val="00553F7C"/>
    <w:rsid w:val="005553A6"/>
    <w:rsid w:val="00555D7D"/>
    <w:rsid w:val="00555FAF"/>
    <w:rsid w:val="00556713"/>
    <w:rsid w:val="00557607"/>
    <w:rsid w:val="00560760"/>
    <w:rsid w:val="0056125E"/>
    <w:rsid w:val="00562DAD"/>
    <w:rsid w:val="005648D3"/>
    <w:rsid w:val="00565750"/>
    <w:rsid w:val="00565B03"/>
    <w:rsid w:val="00565E52"/>
    <w:rsid w:val="00566A73"/>
    <w:rsid w:val="005704E2"/>
    <w:rsid w:val="0057226B"/>
    <w:rsid w:val="005722FF"/>
    <w:rsid w:val="005728F6"/>
    <w:rsid w:val="00573585"/>
    <w:rsid w:val="00580C7D"/>
    <w:rsid w:val="0058429E"/>
    <w:rsid w:val="00584510"/>
    <w:rsid w:val="00584DEF"/>
    <w:rsid w:val="00585816"/>
    <w:rsid w:val="00586A40"/>
    <w:rsid w:val="00591089"/>
    <w:rsid w:val="00591FAC"/>
    <w:rsid w:val="005A1713"/>
    <w:rsid w:val="005A3950"/>
    <w:rsid w:val="005A6913"/>
    <w:rsid w:val="005A76F6"/>
    <w:rsid w:val="005B1619"/>
    <w:rsid w:val="005B176B"/>
    <w:rsid w:val="005B24D9"/>
    <w:rsid w:val="005B2579"/>
    <w:rsid w:val="005B3FF8"/>
    <w:rsid w:val="005B597D"/>
    <w:rsid w:val="005B6C95"/>
    <w:rsid w:val="005C303E"/>
    <w:rsid w:val="005C496F"/>
    <w:rsid w:val="005C4F2C"/>
    <w:rsid w:val="005C5625"/>
    <w:rsid w:val="005C5B26"/>
    <w:rsid w:val="005C6656"/>
    <w:rsid w:val="005C6DCD"/>
    <w:rsid w:val="005C7989"/>
    <w:rsid w:val="005D38CA"/>
    <w:rsid w:val="005D3E25"/>
    <w:rsid w:val="005D44BF"/>
    <w:rsid w:val="005D66F7"/>
    <w:rsid w:val="005D701B"/>
    <w:rsid w:val="005D77C4"/>
    <w:rsid w:val="005E08B9"/>
    <w:rsid w:val="005E2BE5"/>
    <w:rsid w:val="005E2D6F"/>
    <w:rsid w:val="005E3ABC"/>
    <w:rsid w:val="005E4083"/>
    <w:rsid w:val="005E4D41"/>
    <w:rsid w:val="005E54F8"/>
    <w:rsid w:val="005E69EB"/>
    <w:rsid w:val="005E7088"/>
    <w:rsid w:val="005F31E6"/>
    <w:rsid w:val="006042A5"/>
    <w:rsid w:val="0060436F"/>
    <w:rsid w:val="006044D4"/>
    <w:rsid w:val="00604FFF"/>
    <w:rsid w:val="00606D94"/>
    <w:rsid w:val="0061093E"/>
    <w:rsid w:val="00611859"/>
    <w:rsid w:val="006127D4"/>
    <w:rsid w:val="00613DAF"/>
    <w:rsid w:val="00614CA5"/>
    <w:rsid w:val="00615BC7"/>
    <w:rsid w:val="00615EF8"/>
    <w:rsid w:val="006163A7"/>
    <w:rsid w:val="006167F8"/>
    <w:rsid w:val="006210A0"/>
    <w:rsid w:val="00622336"/>
    <w:rsid w:val="0062250A"/>
    <w:rsid w:val="00622867"/>
    <w:rsid w:val="00623998"/>
    <w:rsid w:val="00623E3D"/>
    <w:rsid w:val="00626B4A"/>
    <w:rsid w:val="006276A3"/>
    <w:rsid w:val="00632187"/>
    <w:rsid w:val="0063227C"/>
    <w:rsid w:val="0063378B"/>
    <w:rsid w:val="006343CC"/>
    <w:rsid w:val="00634E70"/>
    <w:rsid w:val="00636088"/>
    <w:rsid w:val="00640F5A"/>
    <w:rsid w:val="006418BE"/>
    <w:rsid w:val="00642982"/>
    <w:rsid w:val="00643FA5"/>
    <w:rsid w:val="0064517C"/>
    <w:rsid w:val="00645654"/>
    <w:rsid w:val="006463D1"/>
    <w:rsid w:val="00647442"/>
    <w:rsid w:val="00647865"/>
    <w:rsid w:val="00656EAA"/>
    <w:rsid w:val="00663B5E"/>
    <w:rsid w:val="00664BF9"/>
    <w:rsid w:val="00664C39"/>
    <w:rsid w:val="00665654"/>
    <w:rsid w:val="00665C1A"/>
    <w:rsid w:val="00666112"/>
    <w:rsid w:val="00666CD2"/>
    <w:rsid w:val="006670DB"/>
    <w:rsid w:val="00670A4B"/>
    <w:rsid w:val="006714FE"/>
    <w:rsid w:val="00671B4F"/>
    <w:rsid w:val="0067692E"/>
    <w:rsid w:val="006819E2"/>
    <w:rsid w:val="00682E8F"/>
    <w:rsid w:val="00685606"/>
    <w:rsid w:val="0068595C"/>
    <w:rsid w:val="006861A7"/>
    <w:rsid w:val="00686472"/>
    <w:rsid w:val="00690E56"/>
    <w:rsid w:val="0069241A"/>
    <w:rsid w:val="0069250F"/>
    <w:rsid w:val="00692925"/>
    <w:rsid w:val="006946FB"/>
    <w:rsid w:val="006970A3"/>
    <w:rsid w:val="006A0407"/>
    <w:rsid w:val="006A08BD"/>
    <w:rsid w:val="006A1B90"/>
    <w:rsid w:val="006A27AB"/>
    <w:rsid w:val="006A34E8"/>
    <w:rsid w:val="006A4895"/>
    <w:rsid w:val="006A59DE"/>
    <w:rsid w:val="006A67EB"/>
    <w:rsid w:val="006A7126"/>
    <w:rsid w:val="006B0034"/>
    <w:rsid w:val="006B00DF"/>
    <w:rsid w:val="006B1385"/>
    <w:rsid w:val="006B2055"/>
    <w:rsid w:val="006B5C88"/>
    <w:rsid w:val="006C3EB7"/>
    <w:rsid w:val="006C4171"/>
    <w:rsid w:val="006C59C1"/>
    <w:rsid w:val="006C5D2A"/>
    <w:rsid w:val="006C7ABF"/>
    <w:rsid w:val="006D34F7"/>
    <w:rsid w:val="006D3C7E"/>
    <w:rsid w:val="006D5116"/>
    <w:rsid w:val="006D698E"/>
    <w:rsid w:val="006E0D16"/>
    <w:rsid w:val="006E5690"/>
    <w:rsid w:val="006E7C57"/>
    <w:rsid w:val="006F2980"/>
    <w:rsid w:val="006F3401"/>
    <w:rsid w:val="006F3765"/>
    <w:rsid w:val="006F4326"/>
    <w:rsid w:val="006F5CF4"/>
    <w:rsid w:val="006F69F7"/>
    <w:rsid w:val="006F72F6"/>
    <w:rsid w:val="006F7CD4"/>
    <w:rsid w:val="00700735"/>
    <w:rsid w:val="007012C8"/>
    <w:rsid w:val="007014A9"/>
    <w:rsid w:val="00703E36"/>
    <w:rsid w:val="00705148"/>
    <w:rsid w:val="007065E1"/>
    <w:rsid w:val="0071084B"/>
    <w:rsid w:val="007112D7"/>
    <w:rsid w:val="00711E79"/>
    <w:rsid w:val="00712ED7"/>
    <w:rsid w:val="00713F8B"/>
    <w:rsid w:val="00714EB9"/>
    <w:rsid w:val="007171F8"/>
    <w:rsid w:val="0072195F"/>
    <w:rsid w:val="00725309"/>
    <w:rsid w:val="00725A14"/>
    <w:rsid w:val="00725F5F"/>
    <w:rsid w:val="00725F70"/>
    <w:rsid w:val="00726AD0"/>
    <w:rsid w:val="00730458"/>
    <w:rsid w:val="0073181D"/>
    <w:rsid w:val="00731FBF"/>
    <w:rsid w:val="007335C5"/>
    <w:rsid w:val="007366AC"/>
    <w:rsid w:val="007369F7"/>
    <w:rsid w:val="00736C67"/>
    <w:rsid w:val="00741A6A"/>
    <w:rsid w:val="00742860"/>
    <w:rsid w:val="00745198"/>
    <w:rsid w:val="007463F9"/>
    <w:rsid w:val="00750590"/>
    <w:rsid w:val="00753090"/>
    <w:rsid w:val="00756E22"/>
    <w:rsid w:val="0075730C"/>
    <w:rsid w:val="00757D28"/>
    <w:rsid w:val="0076160F"/>
    <w:rsid w:val="00761E3C"/>
    <w:rsid w:val="00762F00"/>
    <w:rsid w:val="00766F2C"/>
    <w:rsid w:val="00770CCE"/>
    <w:rsid w:val="00770EA2"/>
    <w:rsid w:val="00771440"/>
    <w:rsid w:val="007732D6"/>
    <w:rsid w:val="00775DE9"/>
    <w:rsid w:val="007769E6"/>
    <w:rsid w:val="00785A71"/>
    <w:rsid w:val="00785B45"/>
    <w:rsid w:val="007875C2"/>
    <w:rsid w:val="00790A30"/>
    <w:rsid w:val="007958AA"/>
    <w:rsid w:val="00795D4F"/>
    <w:rsid w:val="00797F16"/>
    <w:rsid w:val="007A1254"/>
    <w:rsid w:val="007A1F43"/>
    <w:rsid w:val="007A2B77"/>
    <w:rsid w:val="007A3DFF"/>
    <w:rsid w:val="007A552B"/>
    <w:rsid w:val="007B41E0"/>
    <w:rsid w:val="007B4905"/>
    <w:rsid w:val="007B4910"/>
    <w:rsid w:val="007B4A3A"/>
    <w:rsid w:val="007B653D"/>
    <w:rsid w:val="007C1D93"/>
    <w:rsid w:val="007C3B15"/>
    <w:rsid w:val="007C482D"/>
    <w:rsid w:val="007C52D7"/>
    <w:rsid w:val="007C6A66"/>
    <w:rsid w:val="007C77C3"/>
    <w:rsid w:val="007D0EFF"/>
    <w:rsid w:val="007D2F7F"/>
    <w:rsid w:val="007D35DD"/>
    <w:rsid w:val="007D5CAB"/>
    <w:rsid w:val="007D7911"/>
    <w:rsid w:val="007E0893"/>
    <w:rsid w:val="007E1562"/>
    <w:rsid w:val="007E1FEF"/>
    <w:rsid w:val="007E4EA5"/>
    <w:rsid w:val="007E5485"/>
    <w:rsid w:val="007F009C"/>
    <w:rsid w:val="007F6B20"/>
    <w:rsid w:val="008004A0"/>
    <w:rsid w:val="0080050A"/>
    <w:rsid w:val="00801F89"/>
    <w:rsid w:val="008040E1"/>
    <w:rsid w:val="00805A9F"/>
    <w:rsid w:val="00820A11"/>
    <w:rsid w:val="00822040"/>
    <w:rsid w:val="00823669"/>
    <w:rsid w:val="008262DF"/>
    <w:rsid w:val="00827ED2"/>
    <w:rsid w:val="00830416"/>
    <w:rsid w:val="0083097D"/>
    <w:rsid w:val="008318A3"/>
    <w:rsid w:val="00835B06"/>
    <w:rsid w:val="008375CE"/>
    <w:rsid w:val="00840205"/>
    <w:rsid w:val="008447D8"/>
    <w:rsid w:val="00845E6D"/>
    <w:rsid w:val="00847F6D"/>
    <w:rsid w:val="00850064"/>
    <w:rsid w:val="00853671"/>
    <w:rsid w:val="00854199"/>
    <w:rsid w:val="0085546B"/>
    <w:rsid w:val="00861222"/>
    <w:rsid w:val="00862226"/>
    <w:rsid w:val="00863325"/>
    <w:rsid w:val="00866B5C"/>
    <w:rsid w:val="008673F4"/>
    <w:rsid w:val="00871976"/>
    <w:rsid w:val="00874A6E"/>
    <w:rsid w:val="0087515F"/>
    <w:rsid w:val="00875BC5"/>
    <w:rsid w:val="00877300"/>
    <w:rsid w:val="00877B8D"/>
    <w:rsid w:val="00881935"/>
    <w:rsid w:val="00882E2D"/>
    <w:rsid w:val="00882F24"/>
    <w:rsid w:val="0088327C"/>
    <w:rsid w:val="00886D88"/>
    <w:rsid w:val="00887223"/>
    <w:rsid w:val="00890FA7"/>
    <w:rsid w:val="00891CA3"/>
    <w:rsid w:val="008929EE"/>
    <w:rsid w:val="008951DF"/>
    <w:rsid w:val="008970A0"/>
    <w:rsid w:val="00897A8E"/>
    <w:rsid w:val="008A0ABB"/>
    <w:rsid w:val="008A4274"/>
    <w:rsid w:val="008A6D3B"/>
    <w:rsid w:val="008A77F6"/>
    <w:rsid w:val="008A7F43"/>
    <w:rsid w:val="008A7FFC"/>
    <w:rsid w:val="008B13C1"/>
    <w:rsid w:val="008B2D67"/>
    <w:rsid w:val="008B34B1"/>
    <w:rsid w:val="008B62E4"/>
    <w:rsid w:val="008B63FB"/>
    <w:rsid w:val="008B785F"/>
    <w:rsid w:val="008C1CB1"/>
    <w:rsid w:val="008C2003"/>
    <w:rsid w:val="008C2855"/>
    <w:rsid w:val="008C6235"/>
    <w:rsid w:val="008C6493"/>
    <w:rsid w:val="008C7630"/>
    <w:rsid w:val="008C7EE1"/>
    <w:rsid w:val="008D0730"/>
    <w:rsid w:val="008D0E9C"/>
    <w:rsid w:val="008D0ECD"/>
    <w:rsid w:val="008D1B03"/>
    <w:rsid w:val="008D23BC"/>
    <w:rsid w:val="008D29FF"/>
    <w:rsid w:val="008D5F33"/>
    <w:rsid w:val="008E18D3"/>
    <w:rsid w:val="008E28BC"/>
    <w:rsid w:val="008E3754"/>
    <w:rsid w:val="008E4155"/>
    <w:rsid w:val="008E5CB8"/>
    <w:rsid w:val="008F0717"/>
    <w:rsid w:val="008F1DE2"/>
    <w:rsid w:val="008F250A"/>
    <w:rsid w:val="008F2917"/>
    <w:rsid w:val="008F4C00"/>
    <w:rsid w:val="008F78C9"/>
    <w:rsid w:val="00900EB0"/>
    <w:rsid w:val="0090200E"/>
    <w:rsid w:val="00902C4F"/>
    <w:rsid w:val="0090325C"/>
    <w:rsid w:val="00903B07"/>
    <w:rsid w:val="00911119"/>
    <w:rsid w:val="00912206"/>
    <w:rsid w:val="00915345"/>
    <w:rsid w:val="00915842"/>
    <w:rsid w:val="00915CF9"/>
    <w:rsid w:val="0091643D"/>
    <w:rsid w:val="00920BEE"/>
    <w:rsid w:val="0092102B"/>
    <w:rsid w:val="00925695"/>
    <w:rsid w:val="0092641A"/>
    <w:rsid w:val="00926591"/>
    <w:rsid w:val="009273B0"/>
    <w:rsid w:val="00930CE7"/>
    <w:rsid w:val="009325B4"/>
    <w:rsid w:val="009349A5"/>
    <w:rsid w:val="00934CC9"/>
    <w:rsid w:val="00935851"/>
    <w:rsid w:val="009367F6"/>
    <w:rsid w:val="0094145E"/>
    <w:rsid w:val="00944045"/>
    <w:rsid w:val="00944A21"/>
    <w:rsid w:val="00944A9C"/>
    <w:rsid w:val="00944C0C"/>
    <w:rsid w:val="009450D5"/>
    <w:rsid w:val="00945348"/>
    <w:rsid w:val="00950450"/>
    <w:rsid w:val="00953029"/>
    <w:rsid w:val="0095350F"/>
    <w:rsid w:val="0095375D"/>
    <w:rsid w:val="0095566F"/>
    <w:rsid w:val="00955872"/>
    <w:rsid w:val="009604DE"/>
    <w:rsid w:val="00961164"/>
    <w:rsid w:val="00962DCC"/>
    <w:rsid w:val="00964687"/>
    <w:rsid w:val="00965FBC"/>
    <w:rsid w:val="0096696C"/>
    <w:rsid w:val="00966C08"/>
    <w:rsid w:val="0097058F"/>
    <w:rsid w:val="0097115F"/>
    <w:rsid w:val="009726E9"/>
    <w:rsid w:val="00973C29"/>
    <w:rsid w:val="009757BD"/>
    <w:rsid w:val="009769E2"/>
    <w:rsid w:val="009773EC"/>
    <w:rsid w:val="009803EF"/>
    <w:rsid w:val="00980619"/>
    <w:rsid w:val="00981236"/>
    <w:rsid w:val="00981759"/>
    <w:rsid w:val="0098370C"/>
    <w:rsid w:val="00983BF3"/>
    <w:rsid w:val="00985B70"/>
    <w:rsid w:val="009862A6"/>
    <w:rsid w:val="00986A04"/>
    <w:rsid w:val="00995F7F"/>
    <w:rsid w:val="009961AD"/>
    <w:rsid w:val="0099700C"/>
    <w:rsid w:val="009A2398"/>
    <w:rsid w:val="009A25B3"/>
    <w:rsid w:val="009A320B"/>
    <w:rsid w:val="009A3A30"/>
    <w:rsid w:val="009A3B8C"/>
    <w:rsid w:val="009A4088"/>
    <w:rsid w:val="009A6E12"/>
    <w:rsid w:val="009B2209"/>
    <w:rsid w:val="009B2DF0"/>
    <w:rsid w:val="009B5C1A"/>
    <w:rsid w:val="009B5CD2"/>
    <w:rsid w:val="009B6986"/>
    <w:rsid w:val="009C07E2"/>
    <w:rsid w:val="009C08F6"/>
    <w:rsid w:val="009C0963"/>
    <w:rsid w:val="009C0D77"/>
    <w:rsid w:val="009C1315"/>
    <w:rsid w:val="009C2A48"/>
    <w:rsid w:val="009C5BB6"/>
    <w:rsid w:val="009C5E0D"/>
    <w:rsid w:val="009D1996"/>
    <w:rsid w:val="009D30F1"/>
    <w:rsid w:val="009D4807"/>
    <w:rsid w:val="009D6BB8"/>
    <w:rsid w:val="009E033D"/>
    <w:rsid w:val="009E0F8C"/>
    <w:rsid w:val="009E11B6"/>
    <w:rsid w:val="009E154C"/>
    <w:rsid w:val="009E4CC4"/>
    <w:rsid w:val="009E5E75"/>
    <w:rsid w:val="009E6B50"/>
    <w:rsid w:val="009E6F1F"/>
    <w:rsid w:val="009F121B"/>
    <w:rsid w:val="009F2447"/>
    <w:rsid w:val="009F39CA"/>
    <w:rsid w:val="009F6634"/>
    <w:rsid w:val="00A0074D"/>
    <w:rsid w:val="00A01603"/>
    <w:rsid w:val="00A04D7F"/>
    <w:rsid w:val="00A071DC"/>
    <w:rsid w:val="00A112C6"/>
    <w:rsid w:val="00A131C1"/>
    <w:rsid w:val="00A13E5D"/>
    <w:rsid w:val="00A14534"/>
    <w:rsid w:val="00A15890"/>
    <w:rsid w:val="00A20187"/>
    <w:rsid w:val="00A2202D"/>
    <w:rsid w:val="00A224DE"/>
    <w:rsid w:val="00A22B69"/>
    <w:rsid w:val="00A23162"/>
    <w:rsid w:val="00A27E3C"/>
    <w:rsid w:val="00A30EB2"/>
    <w:rsid w:val="00A3321D"/>
    <w:rsid w:val="00A36174"/>
    <w:rsid w:val="00A378EE"/>
    <w:rsid w:val="00A37E39"/>
    <w:rsid w:val="00A37E7E"/>
    <w:rsid w:val="00A4134F"/>
    <w:rsid w:val="00A43C44"/>
    <w:rsid w:val="00A46950"/>
    <w:rsid w:val="00A51E85"/>
    <w:rsid w:val="00A534A4"/>
    <w:rsid w:val="00A56A6C"/>
    <w:rsid w:val="00A56F2D"/>
    <w:rsid w:val="00A6098E"/>
    <w:rsid w:val="00A6173D"/>
    <w:rsid w:val="00A6407C"/>
    <w:rsid w:val="00A70CFF"/>
    <w:rsid w:val="00A71B60"/>
    <w:rsid w:val="00A74FA6"/>
    <w:rsid w:val="00A7508F"/>
    <w:rsid w:val="00A75EE6"/>
    <w:rsid w:val="00A80005"/>
    <w:rsid w:val="00A81228"/>
    <w:rsid w:val="00A82291"/>
    <w:rsid w:val="00A83A1E"/>
    <w:rsid w:val="00A83BC2"/>
    <w:rsid w:val="00A84812"/>
    <w:rsid w:val="00A84AAE"/>
    <w:rsid w:val="00A84D1A"/>
    <w:rsid w:val="00A875FB"/>
    <w:rsid w:val="00A90893"/>
    <w:rsid w:val="00A909A6"/>
    <w:rsid w:val="00A9365C"/>
    <w:rsid w:val="00A93B58"/>
    <w:rsid w:val="00A93EFE"/>
    <w:rsid w:val="00A93F57"/>
    <w:rsid w:val="00A94560"/>
    <w:rsid w:val="00A94B41"/>
    <w:rsid w:val="00A9772A"/>
    <w:rsid w:val="00A97A33"/>
    <w:rsid w:val="00A97C8A"/>
    <w:rsid w:val="00AA08C5"/>
    <w:rsid w:val="00AA12AE"/>
    <w:rsid w:val="00AA2D22"/>
    <w:rsid w:val="00AA3351"/>
    <w:rsid w:val="00AA4ABC"/>
    <w:rsid w:val="00AA5AC9"/>
    <w:rsid w:val="00AA7889"/>
    <w:rsid w:val="00AB0257"/>
    <w:rsid w:val="00AB0705"/>
    <w:rsid w:val="00AB2CA4"/>
    <w:rsid w:val="00AB4117"/>
    <w:rsid w:val="00AB5F20"/>
    <w:rsid w:val="00AC1AD6"/>
    <w:rsid w:val="00AC3AFB"/>
    <w:rsid w:val="00AC58D1"/>
    <w:rsid w:val="00AC5BF4"/>
    <w:rsid w:val="00AC6BE6"/>
    <w:rsid w:val="00AD3546"/>
    <w:rsid w:val="00AD3C7A"/>
    <w:rsid w:val="00AE0A9C"/>
    <w:rsid w:val="00AE1DAA"/>
    <w:rsid w:val="00AE1E10"/>
    <w:rsid w:val="00AE69B4"/>
    <w:rsid w:val="00AE7FAF"/>
    <w:rsid w:val="00AF1499"/>
    <w:rsid w:val="00AF19D4"/>
    <w:rsid w:val="00AF1C7D"/>
    <w:rsid w:val="00AF1D6F"/>
    <w:rsid w:val="00AF3E7E"/>
    <w:rsid w:val="00AF5855"/>
    <w:rsid w:val="00AF63AE"/>
    <w:rsid w:val="00AF790D"/>
    <w:rsid w:val="00B002F0"/>
    <w:rsid w:val="00B0168D"/>
    <w:rsid w:val="00B03898"/>
    <w:rsid w:val="00B049EB"/>
    <w:rsid w:val="00B05923"/>
    <w:rsid w:val="00B07BC8"/>
    <w:rsid w:val="00B132EB"/>
    <w:rsid w:val="00B13763"/>
    <w:rsid w:val="00B13B37"/>
    <w:rsid w:val="00B14F20"/>
    <w:rsid w:val="00B15D3B"/>
    <w:rsid w:val="00B16697"/>
    <w:rsid w:val="00B1725B"/>
    <w:rsid w:val="00B23D0D"/>
    <w:rsid w:val="00B312CB"/>
    <w:rsid w:val="00B31BFF"/>
    <w:rsid w:val="00B322DC"/>
    <w:rsid w:val="00B32A94"/>
    <w:rsid w:val="00B40949"/>
    <w:rsid w:val="00B42972"/>
    <w:rsid w:val="00B43D3C"/>
    <w:rsid w:val="00B44B62"/>
    <w:rsid w:val="00B4524F"/>
    <w:rsid w:val="00B4589A"/>
    <w:rsid w:val="00B45AC1"/>
    <w:rsid w:val="00B54E0C"/>
    <w:rsid w:val="00B572FF"/>
    <w:rsid w:val="00B57ABF"/>
    <w:rsid w:val="00B57B41"/>
    <w:rsid w:val="00B6029E"/>
    <w:rsid w:val="00B616AA"/>
    <w:rsid w:val="00B63416"/>
    <w:rsid w:val="00B63F23"/>
    <w:rsid w:val="00B640C7"/>
    <w:rsid w:val="00B66252"/>
    <w:rsid w:val="00B67702"/>
    <w:rsid w:val="00B6781D"/>
    <w:rsid w:val="00B71D06"/>
    <w:rsid w:val="00B72A92"/>
    <w:rsid w:val="00B72F70"/>
    <w:rsid w:val="00B752F1"/>
    <w:rsid w:val="00B75A6D"/>
    <w:rsid w:val="00B75C70"/>
    <w:rsid w:val="00B7666D"/>
    <w:rsid w:val="00B766B1"/>
    <w:rsid w:val="00B7744B"/>
    <w:rsid w:val="00B80D7F"/>
    <w:rsid w:val="00B82A30"/>
    <w:rsid w:val="00B82F07"/>
    <w:rsid w:val="00B845F1"/>
    <w:rsid w:val="00B9094A"/>
    <w:rsid w:val="00B916CA"/>
    <w:rsid w:val="00B92A04"/>
    <w:rsid w:val="00B93313"/>
    <w:rsid w:val="00B977B1"/>
    <w:rsid w:val="00BA0478"/>
    <w:rsid w:val="00BA22F1"/>
    <w:rsid w:val="00BA4E9E"/>
    <w:rsid w:val="00BB1C25"/>
    <w:rsid w:val="00BB2A4D"/>
    <w:rsid w:val="00BB4413"/>
    <w:rsid w:val="00BB660D"/>
    <w:rsid w:val="00BB7247"/>
    <w:rsid w:val="00BB74B3"/>
    <w:rsid w:val="00BB7D2A"/>
    <w:rsid w:val="00BC049A"/>
    <w:rsid w:val="00BC0584"/>
    <w:rsid w:val="00BC27A0"/>
    <w:rsid w:val="00BC28E4"/>
    <w:rsid w:val="00BC2BCD"/>
    <w:rsid w:val="00BC3C03"/>
    <w:rsid w:val="00BC6F96"/>
    <w:rsid w:val="00BC782B"/>
    <w:rsid w:val="00BC7BBC"/>
    <w:rsid w:val="00BD0C20"/>
    <w:rsid w:val="00BD1041"/>
    <w:rsid w:val="00BD1EAD"/>
    <w:rsid w:val="00BD2B6F"/>
    <w:rsid w:val="00BD4717"/>
    <w:rsid w:val="00BD6098"/>
    <w:rsid w:val="00BD6B9C"/>
    <w:rsid w:val="00BE0D12"/>
    <w:rsid w:val="00BE20FD"/>
    <w:rsid w:val="00BE26A3"/>
    <w:rsid w:val="00BE30D0"/>
    <w:rsid w:val="00BE3A4E"/>
    <w:rsid w:val="00BE41DE"/>
    <w:rsid w:val="00BE4E5E"/>
    <w:rsid w:val="00BF2702"/>
    <w:rsid w:val="00BF3E91"/>
    <w:rsid w:val="00BF4300"/>
    <w:rsid w:val="00C005B1"/>
    <w:rsid w:val="00C00E48"/>
    <w:rsid w:val="00C02CAD"/>
    <w:rsid w:val="00C04CD2"/>
    <w:rsid w:val="00C11072"/>
    <w:rsid w:val="00C11873"/>
    <w:rsid w:val="00C11BA4"/>
    <w:rsid w:val="00C131A1"/>
    <w:rsid w:val="00C136CE"/>
    <w:rsid w:val="00C142C8"/>
    <w:rsid w:val="00C16535"/>
    <w:rsid w:val="00C17BB4"/>
    <w:rsid w:val="00C20007"/>
    <w:rsid w:val="00C206C0"/>
    <w:rsid w:val="00C21AA4"/>
    <w:rsid w:val="00C24FC9"/>
    <w:rsid w:val="00C267A9"/>
    <w:rsid w:val="00C2721F"/>
    <w:rsid w:val="00C304CB"/>
    <w:rsid w:val="00C3372B"/>
    <w:rsid w:val="00C354EF"/>
    <w:rsid w:val="00C43145"/>
    <w:rsid w:val="00C45DDD"/>
    <w:rsid w:val="00C5084C"/>
    <w:rsid w:val="00C52ED0"/>
    <w:rsid w:val="00C5401C"/>
    <w:rsid w:val="00C54EF1"/>
    <w:rsid w:val="00C5549C"/>
    <w:rsid w:val="00C56ADE"/>
    <w:rsid w:val="00C570BC"/>
    <w:rsid w:val="00C57DF0"/>
    <w:rsid w:val="00C63A3E"/>
    <w:rsid w:val="00C658BC"/>
    <w:rsid w:val="00C6622A"/>
    <w:rsid w:val="00C72974"/>
    <w:rsid w:val="00C75A78"/>
    <w:rsid w:val="00C76680"/>
    <w:rsid w:val="00C814B3"/>
    <w:rsid w:val="00C827CE"/>
    <w:rsid w:val="00C86249"/>
    <w:rsid w:val="00C8727B"/>
    <w:rsid w:val="00C92148"/>
    <w:rsid w:val="00C97734"/>
    <w:rsid w:val="00C97F19"/>
    <w:rsid w:val="00CA05A1"/>
    <w:rsid w:val="00CA0659"/>
    <w:rsid w:val="00CA08B6"/>
    <w:rsid w:val="00CA1B8B"/>
    <w:rsid w:val="00CA29EE"/>
    <w:rsid w:val="00CA30EE"/>
    <w:rsid w:val="00CA3174"/>
    <w:rsid w:val="00CA3C34"/>
    <w:rsid w:val="00CA5129"/>
    <w:rsid w:val="00CA56A3"/>
    <w:rsid w:val="00CA6598"/>
    <w:rsid w:val="00CA74B6"/>
    <w:rsid w:val="00CB0490"/>
    <w:rsid w:val="00CB05E8"/>
    <w:rsid w:val="00CB15FE"/>
    <w:rsid w:val="00CB17B2"/>
    <w:rsid w:val="00CB3ECD"/>
    <w:rsid w:val="00CB45FF"/>
    <w:rsid w:val="00CB46B2"/>
    <w:rsid w:val="00CC02C1"/>
    <w:rsid w:val="00CC108F"/>
    <w:rsid w:val="00CC1E6E"/>
    <w:rsid w:val="00CC3F42"/>
    <w:rsid w:val="00CC66FB"/>
    <w:rsid w:val="00CC7B7C"/>
    <w:rsid w:val="00CD0699"/>
    <w:rsid w:val="00CD0988"/>
    <w:rsid w:val="00CD7F8C"/>
    <w:rsid w:val="00CE2ADD"/>
    <w:rsid w:val="00CE373A"/>
    <w:rsid w:val="00CE5034"/>
    <w:rsid w:val="00CE52BC"/>
    <w:rsid w:val="00CE5B87"/>
    <w:rsid w:val="00CE5FEE"/>
    <w:rsid w:val="00CF013D"/>
    <w:rsid w:val="00CF0DF5"/>
    <w:rsid w:val="00CF186F"/>
    <w:rsid w:val="00CF2A18"/>
    <w:rsid w:val="00CF4F21"/>
    <w:rsid w:val="00CF4FD1"/>
    <w:rsid w:val="00CF6885"/>
    <w:rsid w:val="00D01621"/>
    <w:rsid w:val="00D02FE9"/>
    <w:rsid w:val="00D057F0"/>
    <w:rsid w:val="00D059EA"/>
    <w:rsid w:val="00D06933"/>
    <w:rsid w:val="00D070B2"/>
    <w:rsid w:val="00D120E6"/>
    <w:rsid w:val="00D12137"/>
    <w:rsid w:val="00D1366C"/>
    <w:rsid w:val="00D15774"/>
    <w:rsid w:val="00D15851"/>
    <w:rsid w:val="00D16FE4"/>
    <w:rsid w:val="00D23420"/>
    <w:rsid w:val="00D234C0"/>
    <w:rsid w:val="00D24A8E"/>
    <w:rsid w:val="00D25E84"/>
    <w:rsid w:val="00D27B6A"/>
    <w:rsid w:val="00D31177"/>
    <w:rsid w:val="00D31C51"/>
    <w:rsid w:val="00D331CB"/>
    <w:rsid w:val="00D33A23"/>
    <w:rsid w:val="00D35B4F"/>
    <w:rsid w:val="00D40B9D"/>
    <w:rsid w:val="00D4209B"/>
    <w:rsid w:val="00D469E7"/>
    <w:rsid w:val="00D46AB6"/>
    <w:rsid w:val="00D51ADD"/>
    <w:rsid w:val="00D52A4C"/>
    <w:rsid w:val="00D553D1"/>
    <w:rsid w:val="00D555B8"/>
    <w:rsid w:val="00D63901"/>
    <w:rsid w:val="00D64386"/>
    <w:rsid w:val="00D65A48"/>
    <w:rsid w:val="00D65AC1"/>
    <w:rsid w:val="00D65B0E"/>
    <w:rsid w:val="00D704E6"/>
    <w:rsid w:val="00D73C82"/>
    <w:rsid w:val="00D73D19"/>
    <w:rsid w:val="00D74C12"/>
    <w:rsid w:val="00D850DA"/>
    <w:rsid w:val="00D854DE"/>
    <w:rsid w:val="00D85892"/>
    <w:rsid w:val="00D87E75"/>
    <w:rsid w:val="00D91BC4"/>
    <w:rsid w:val="00D9208A"/>
    <w:rsid w:val="00D92DF1"/>
    <w:rsid w:val="00D93331"/>
    <w:rsid w:val="00D93CB2"/>
    <w:rsid w:val="00D95747"/>
    <w:rsid w:val="00DA0529"/>
    <w:rsid w:val="00DA1465"/>
    <w:rsid w:val="00DA1C70"/>
    <w:rsid w:val="00DA2BE3"/>
    <w:rsid w:val="00DA56C2"/>
    <w:rsid w:val="00DB0879"/>
    <w:rsid w:val="00DB2A77"/>
    <w:rsid w:val="00DB2E1A"/>
    <w:rsid w:val="00DB37E0"/>
    <w:rsid w:val="00DB75BD"/>
    <w:rsid w:val="00DC0931"/>
    <w:rsid w:val="00DC20EE"/>
    <w:rsid w:val="00DC2329"/>
    <w:rsid w:val="00DC3C52"/>
    <w:rsid w:val="00DC3DE0"/>
    <w:rsid w:val="00DC6161"/>
    <w:rsid w:val="00DD0700"/>
    <w:rsid w:val="00DD09EF"/>
    <w:rsid w:val="00DD1B67"/>
    <w:rsid w:val="00DD1CEC"/>
    <w:rsid w:val="00DD3318"/>
    <w:rsid w:val="00DD3323"/>
    <w:rsid w:val="00DD3C32"/>
    <w:rsid w:val="00DD3C90"/>
    <w:rsid w:val="00DD43F2"/>
    <w:rsid w:val="00DD6B85"/>
    <w:rsid w:val="00DD6EE2"/>
    <w:rsid w:val="00DE0873"/>
    <w:rsid w:val="00DE361B"/>
    <w:rsid w:val="00DE4E22"/>
    <w:rsid w:val="00DE54CD"/>
    <w:rsid w:val="00DE7320"/>
    <w:rsid w:val="00DF17BC"/>
    <w:rsid w:val="00DF2028"/>
    <w:rsid w:val="00DF2921"/>
    <w:rsid w:val="00DF317F"/>
    <w:rsid w:val="00DF4A60"/>
    <w:rsid w:val="00DF4B03"/>
    <w:rsid w:val="00DF4B85"/>
    <w:rsid w:val="00DF4F01"/>
    <w:rsid w:val="00DF4FEE"/>
    <w:rsid w:val="00DF6F51"/>
    <w:rsid w:val="00E03A3B"/>
    <w:rsid w:val="00E0593E"/>
    <w:rsid w:val="00E06203"/>
    <w:rsid w:val="00E10360"/>
    <w:rsid w:val="00E1330C"/>
    <w:rsid w:val="00E138E4"/>
    <w:rsid w:val="00E13963"/>
    <w:rsid w:val="00E14089"/>
    <w:rsid w:val="00E20516"/>
    <w:rsid w:val="00E24BF9"/>
    <w:rsid w:val="00E25B2B"/>
    <w:rsid w:val="00E338B9"/>
    <w:rsid w:val="00E36531"/>
    <w:rsid w:val="00E40465"/>
    <w:rsid w:val="00E40658"/>
    <w:rsid w:val="00E4102E"/>
    <w:rsid w:val="00E501DA"/>
    <w:rsid w:val="00E53D82"/>
    <w:rsid w:val="00E54CFE"/>
    <w:rsid w:val="00E54F7D"/>
    <w:rsid w:val="00E57423"/>
    <w:rsid w:val="00E61426"/>
    <w:rsid w:val="00E615F2"/>
    <w:rsid w:val="00E6411E"/>
    <w:rsid w:val="00E6449C"/>
    <w:rsid w:val="00E64E7D"/>
    <w:rsid w:val="00E678D1"/>
    <w:rsid w:val="00E73ACB"/>
    <w:rsid w:val="00E73C97"/>
    <w:rsid w:val="00E8293A"/>
    <w:rsid w:val="00E82D01"/>
    <w:rsid w:val="00E82DF6"/>
    <w:rsid w:val="00E95C23"/>
    <w:rsid w:val="00E9752D"/>
    <w:rsid w:val="00EA06AB"/>
    <w:rsid w:val="00EA11F4"/>
    <w:rsid w:val="00EA2FFC"/>
    <w:rsid w:val="00EA30E5"/>
    <w:rsid w:val="00EA35E4"/>
    <w:rsid w:val="00EA55C9"/>
    <w:rsid w:val="00EA5C9A"/>
    <w:rsid w:val="00EB0B81"/>
    <w:rsid w:val="00EB121A"/>
    <w:rsid w:val="00EB5211"/>
    <w:rsid w:val="00EB61BF"/>
    <w:rsid w:val="00EB6D4A"/>
    <w:rsid w:val="00EB7270"/>
    <w:rsid w:val="00EC0CE1"/>
    <w:rsid w:val="00EC108B"/>
    <w:rsid w:val="00EC12DB"/>
    <w:rsid w:val="00EC17AE"/>
    <w:rsid w:val="00EC366C"/>
    <w:rsid w:val="00EC3DAE"/>
    <w:rsid w:val="00EC3DB5"/>
    <w:rsid w:val="00EC6A44"/>
    <w:rsid w:val="00ED2E0A"/>
    <w:rsid w:val="00ED4CA0"/>
    <w:rsid w:val="00ED613C"/>
    <w:rsid w:val="00ED73F1"/>
    <w:rsid w:val="00EE1D41"/>
    <w:rsid w:val="00EE3655"/>
    <w:rsid w:val="00EE43FF"/>
    <w:rsid w:val="00EF2482"/>
    <w:rsid w:val="00EF2A8B"/>
    <w:rsid w:val="00EF4FB0"/>
    <w:rsid w:val="00EF7914"/>
    <w:rsid w:val="00EF7B77"/>
    <w:rsid w:val="00F01870"/>
    <w:rsid w:val="00F021F2"/>
    <w:rsid w:val="00F04795"/>
    <w:rsid w:val="00F05C31"/>
    <w:rsid w:val="00F06EEC"/>
    <w:rsid w:val="00F07DF9"/>
    <w:rsid w:val="00F12D1D"/>
    <w:rsid w:val="00F13000"/>
    <w:rsid w:val="00F21585"/>
    <w:rsid w:val="00F218F7"/>
    <w:rsid w:val="00F221FD"/>
    <w:rsid w:val="00F22A41"/>
    <w:rsid w:val="00F267C0"/>
    <w:rsid w:val="00F26CE7"/>
    <w:rsid w:val="00F26E78"/>
    <w:rsid w:val="00F27EE2"/>
    <w:rsid w:val="00F31698"/>
    <w:rsid w:val="00F33192"/>
    <w:rsid w:val="00F3337C"/>
    <w:rsid w:val="00F370E9"/>
    <w:rsid w:val="00F37505"/>
    <w:rsid w:val="00F42D88"/>
    <w:rsid w:val="00F431CB"/>
    <w:rsid w:val="00F4335E"/>
    <w:rsid w:val="00F4350A"/>
    <w:rsid w:val="00F43C1A"/>
    <w:rsid w:val="00F441F0"/>
    <w:rsid w:val="00F44C94"/>
    <w:rsid w:val="00F44EFF"/>
    <w:rsid w:val="00F463E6"/>
    <w:rsid w:val="00F514C8"/>
    <w:rsid w:val="00F517F1"/>
    <w:rsid w:val="00F51A3A"/>
    <w:rsid w:val="00F524AC"/>
    <w:rsid w:val="00F539D5"/>
    <w:rsid w:val="00F53D2A"/>
    <w:rsid w:val="00F61F9D"/>
    <w:rsid w:val="00F61FA3"/>
    <w:rsid w:val="00F629A9"/>
    <w:rsid w:val="00F62E91"/>
    <w:rsid w:val="00F62EC4"/>
    <w:rsid w:val="00F63790"/>
    <w:rsid w:val="00F6439A"/>
    <w:rsid w:val="00F64947"/>
    <w:rsid w:val="00F65812"/>
    <w:rsid w:val="00F65D90"/>
    <w:rsid w:val="00F735F3"/>
    <w:rsid w:val="00F7374D"/>
    <w:rsid w:val="00F745D2"/>
    <w:rsid w:val="00F761E2"/>
    <w:rsid w:val="00F7759C"/>
    <w:rsid w:val="00F77A7B"/>
    <w:rsid w:val="00F80934"/>
    <w:rsid w:val="00F80C00"/>
    <w:rsid w:val="00F83371"/>
    <w:rsid w:val="00F838F1"/>
    <w:rsid w:val="00F846F7"/>
    <w:rsid w:val="00F85B4B"/>
    <w:rsid w:val="00F85DB9"/>
    <w:rsid w:val="00F902E5"/>
    <w:rsid w:val="00F93859"/>
    <w:rsid w:val="00F9580C"/>
    <w:rsid w:val="00F964E9"/>
    <w:rsid w:val="00F9689D"/>
    <w:rsid w:val="00FA01C7"/>
    <w:rsid w:val="00FA1E20"/>
    <w:rsid w:val="00FA21C2"/>
    <w:rsid w:val="00FB0BCB"/>
    <w:rsid w:val="00FB2484"/>
    <w:rsid w:val="00FB56D9"/>
    <w:rsid w:val="00FB59ED"/>
    <w:rsid w:val="00FC10D1"/>
    <w:rsid w:val="00FC1CD6"/>
    <w:rsid w:val="00FC2F67"/>
    <w:rsid w:val="00FD00E4"/>
    <w:rsid w:val="00FD0877"/>
    <w:rsid w:val="00FD1423"/>
    <w:rsid w:val="00FD1505"/>
    <w:rsid w:val="00FD69DE"/>
    <w:rsid w:val="00FD78CD"/>
    <w:rsid w:val="00FE07FB"/>
    <w:rsid w:val="00FE080F"/>
    <w:rsid w:val="00FE2CCB"/>
    <w:rsid w:val="00FE7E3B"/>
    <w:rsid w:val="00FF0B54"/>
    <w:rsid w:val="00FF2763"/>
    <w:rsid w:val="00FF313D"/>
    <w:rsid w:val="00FF3E4B"/>
    <w:rsid w:val="00FF71D1"/>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64300511">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62894475">
      <w:bodyDiv w:val="1"/>
      <w:marLeft w:val="0"/>
      <w:marRight w:val="0"/>
      <w:marTop w:val="0"/>
      <w:marBottom w:val="0"/>
      <w:divBdr>
        <w:top w:val="none" w:sz="0" w:space="0" w:color="auto"/>
        <w:left w:val="none" w:sz="0" w:space="0" w:color="auto"/>
        <w:bottom w:val="none" w:sz="0" w:space="0" w:color="auto"/>
        <w:right w:val="none" w:sz="0" w:space="0" w:color="auto"/>
      </w:divBdr>
    </w:div>
    <w:div w:id="569847074">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3480341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1013609697">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152597317">
      <w:bodyDiv w:val="1"/>
      <w:marLeft w:val="0"/>
      <w:marRight w:val="0"/>
      <w:marTop w:val="0"/>
      <w:marBottom w:val="0"/>
      <w:divBdr>
        <w:top w:val="none" w:sz="0" w:space="0" w:color="auto"/>
        <w:left w:val="none" w:sz="0" w:space="0" w:color="auto"/>
        <w:bottom w:val="none" w:sz="0" w:space="0" w:color="auto"/>
        <w:right w:val="none" w:sz="0" w:space="0" w:color="auto"/>
      </w:divBdr>
    </w:div>
    <w:div w:id="1208571321">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592733273">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754550395">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http://www.n-ud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529A-F41B-43BB-8E6B-237377C3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4764</Words>
  <Characters>36912</Characters>
  <Application>Microsoft Office Word</Application>
  <DocSecurity>0</DocSecurity>
  <Lines>307</Lines>
  <Paragraphs>83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41593</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RITA</cp:lastModifiedBy>
  <cp:revision>7</cp:revision>
  <cp:lastPrinted>2023-09-26T00:22:00Z</cp:lastPrinted>
  <dcterms:created xsi:type="dcterms:W3CDTF">2022-11-01T08:11:00Z</dcterms:created>
  <dcterms:modified xsi:type="dcterms:W3CDTF">2023-09-26T00:22:00Z</dcterms:modified>
</cp:coreProperties>
</file>