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17" w:rsidRDefault="002D6417" w:rsidP="002D6417">
      <w:pPr>
        <w:pStyle w:val="Default"/>
        <w:rPr>
          <w:bCs/>
          <w:sz w:val="32"/>
          <w:szCs w:val="32"/>
        </w:rPr>
      </w:pPr>
      <w:bookmarkStart w:id="0" w:name="_GoBack"/>
      <w:bookmarkEnd w:id="0"/>
      <w:r w:rsidRPr="002D6417">
        <w:rPr>
          <w:bCs/>
          <w:noProof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17" w:rsidRDefault="002D6417" w:rsidP="00FE7E23">
      <w:pPr>
        <w:pStyle w:val="Default"/>
        <w:jc w:val="center"/>
        <w:rPr>
          <w:bCs/>
          <w:sz w:val="32"/>
          <w:szCs w:val="32"/>
        </w:rPr>
      </w:pPr>
    </w:p>
    <w:p w:rsidR="00F4498D" w:rsidRPr="00FE7E23" w:rsidRDefault="00BB5CAE" w:rsidP="00FE7E23">
      <w:pPr>
        <w:pStyle w:val="Default"/>
        <w:jc w:val="center"/>
        <w:rPr>
          <w:sz w:val="32"/>
          <w:szCs w:val="32"/>
        </w:rPr>
      </w:pPr>
      <w:r w:rsidRPr="00FE7E23">
        <w:rPr>
          <w:bCs/>
          <w:sz w:val="32"/>
          <w:szCs w:val="32"/>
        </w:rPr>
        <w:t>Способы получения сведений о кадастровой стоимости объектов недвижимости</w:t>
      </w:r>
    </w:p>
    <w:p w:rsidR="00BB5CAE" w:rsidRDefault="00BB5CAE" w:rsidP="003D2236">
      <w:pPr>
        <w:pStyle w:val="Default"/>
        <w:jc w:val="both"/>
        <w:rPr>
          <w:sz w:val="23"/>
          <w:szCs w:val="23"/>
        </w:rPr>
      </w:pPr>
    </w:p>
    <w:p w:rsidR="00F4498D" w:rsidRDefault="00F4498D" w:rsidP="00FE7E2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Более </w:t>
      </w:r>
      <w:r w:rsidR="001C13E3">
        <w:rPr>
          <w:sz w:val="23"/>
          <w:szCs w:val="23"/>
        </w:rPr>
        <w:t>25</w:t>
      </w:r>
      <w:r>
        <w:rPr>
          <w:sz w:val="23"/>
          <w:szCs w:val="23"/>
        </w:rPr>
        <w:t xml:space="preserve"> тыс. запросов на предоставление сведений</w:t>
      </w:r>
      <w:r w:rsidR="00FE7E23">
        <w:rPr>
          <w:sz w:val="23"/>
          <w:szCs w:val="23"/>
        </w:rPr>
        <w:t xml:space="preserve"> о кадастровой стоимости объектов</w:t>
      </w:r>
      <w:r>
        <w:rPr>
          <w:sz w:val="23"/>
          <w:szCs w:val="23"/>
        </w:rPr>
        <w:t xml:space="preserve"> недвижимости поступило в Кадастровую палату</w:t>
      </w:r>
      <w:r w:rsidR="00BB5CAE">
        <w:rPr>
          <w:sz w:val="23"/>
          <w:szCs w:val="23"/>
        </w:rPr>
        <w:t xml:space="preserve"> по Иркутской области </w:t>
      </w:r>
      <w:r w:rsidR="009950C9">
        <w:rPr>
          <w:sz w:val="23"/>
          <w:szCs w:val="23"/>
        </w:rPr>
        <w:t xml:space="preserve">с начала 2019 года, из них </w:t>
      </w:r>
      <w:r w:rsidR="001C13E3">
        <w:rPr>
          <w:sz w:val="23"/>
          <w:szCs w:val="23"/>
        </w:rPr>
        <w:t>более 14</w:t>
      </w:r>
      <w:r w:rsidR="009950C9">
        <w:rPr>
          <w:sz w:val="23"/>
          <w:szCs w:val="23"/>
        </w:rPr>
        <w:t xml:space="preserve">  тыс. в электронном виде.</w:t>
      </w:r>
    </w:p>
    <w:p w:rsidR="00F4498D" w:rsidRPr="002D6417" w:rsidRDefault="002D6417" w:rsidP="002D641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D6417">
        <w:rPr>
          <w:rFonts w:ascii="Segoe UI" w:hAnsi="Segoe UI" w:cs="Segoe UI"/>
          <w:sz w:val="24"/>
          <w:szCs w:val="24"/>
        </w:rPr>
        <w:t>Наверняка, многие  хотя бы раз сталкивались с необходимостью узнать кадастровую стоимость объекта</w:t>
      </w:r>
      <w:r>
        <w:rPr>
          <w:rFonts w:ascii="Segoe UI" w:hAnsi="Segoe UI" w:cs="Segoe UI"/>
          <w:sz w:val="24"/>
          <w:szCs w:val="24"/>
        </w:rPr>
        <w:t xml:space="preserve"> недвижимости</w:t>
      </w:r>
      <w:r w:rsidRPr="002D6417">
        <w:rPr>
          <w:rFonts w:ascii="Segoe UI" w:hAnsi="Segoe UI" w:cs="Segoe UI"/>
          <w:sz w:val="24"/>
          <w:szCs w:val="24"/>
        </w:rPr>
        <w:t>, например, это вопрос обязательно возникает при уплате налога, а также пр</w:t>
      </w:r>
      <w:r>
        <w:rPr>
          <w:rFonts w:ascii="Segoe UI" w:hAnsi="Segoe UI" w:cs="Segoe UI"/>
          <w:sz w:val="24"/>
          <w:szCs w:val="24"/>
        </w:rPr>
        <w:t xml:space="preserve">и продаже или разделе имущества, оформления </w:t>
      </w:r>
      <w:r w:rsidR="00F4498D" w:rsidRPr="002D6417">
        <w:rPr>
          <w:rFonts w:ascii="Segoe UI" w:hAnsi="Segoe UI" w:cs="Segoe UI"/>
          <w:sz w:val="24"/>
          <w:szCs w:val="24"/>
        </w:rPr>
        <w:t xml:space="preserve">аренды или наследства. </w:t>
      </w:r>
    </w:p>
    <w:p w:rsidR="00F4498D" w:rsidRDefault="00F4498D" w:rsidP="00FE7E2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Кадастровая палата предлагает жителям </w:t>
      </w:r>
      <w:r w:rsidR="00BB5CAE">
        <w:rPr>
          <w:sz w:val="23"/>
          <w:szCs w:val="23"/>
        </w:rPr>
        <w:t>Иркутской</w:t>
      </w:r>
      <w:r>
        <w:rPr>
          <w:sz w:val="23"/>
          <w:szCs w:val="23"/>
        </w:rPr>
        <w:t xml:space="preserve"> области несколько спосо</w:t>
      </w:r>
      <w:r w:rsidR="00BB5CAE">
        <w:rPr>
          <w:sz w:val="23"/>
          <w:szCs w:val="23"/>
        </w:rPr>
        <w:t xml:space="preserve">бов получения из Единого </w:t>
      </w:r>
      <w:r>
        <w:rPr>
          <w:sz w:val="23"/>
          <w:szCs w:val="23"/>
        </w:rPr>
        <w:t>реестра недвижимости сведений</w:t>
      </w:r>
      <w:r w:rsidR="00FE7E23">
        <w:rPr>
          <w:sz w:val="23"/>
          <w:szCs w:val="23"/>
        </w:rPr>
        <w:t xml:space="preserve"> о кадастровой стоимости объектов</w:t>
      </w:r>
      <w:r>
        <w:rPr>
          <w:sz w:val="23"/>
          <w:szCs w:val="23"/>
        </w:rPr>
        <w:t xml:space="preserve"> недвижимого имущества. Так, на официальном сайте Росреестра можно получить выписку из реестра недвижимости в виде справки о кадастровой стоимости объекта. </w:t>
      </w:r>
    </w:p>
    <w:p w:rsidR="00F4498D" w:rsidRDefault="00F4498D" w:rsidP="00FE7E2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Собственники недвижимости могут оперативно узнать кадастровую стоимость принадлежащих им объектов в "Личном кабинете правообладателя", который расположен на главной странице сайта Росреестра. </w:t>
      </w:r>
    </w:p>
    <w:p w:rsidR="00F4498D" w:rsidRDefault="00F4498D" w:rsidP="00FE7E2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Кадастровую стоимость также можно посмотреть в режиме онлайн с помощью электронных сервисов "Публичная кадастровая карта" и "Справочная информация по объектам недвижимости в режиме </w:t>
      </w:r>
      <w:proofErr w:type="spellStart"/>
      <w:r>
        <w:rPr>
          <w:sz w:val="23"/>
          <w:szCs w:val="23"/>
        </w:rPr>
        <w:t>online</w:t>
      </w:r>
      <w:proofErr w:type="spellEnd"/>
      <w:r>
        <w:rPr>
          <w:sz w:val="23"/>
          <w:szCs w:val="23"/>
        </w:rPr>
        <w:t xml:space="preserve">", которые также доступны на официальном сайте Росреестра. </w:t>
      </w:r>
    </w:p>
    <w:p w:rsidR="00F4498D" w:rsidRDefault="00F4498D" w:rsidP="00FE7E2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же по каким-либо причинам не удалось получить информацию о кадастровой стоимости объекта недвижимости в электронном виде, можно запросить соответствующую выписку из Единого  реестра недвижимости при личном обращении в многофункциональный центр. </w:t>
      </w:r>
    </w:p>
    <w:p w:rsidR="00FE7E23" w:rsidRDefault="00FE7E23" w:rsidP="00FE7E23">
      <w:pPr>
        <w:pStyle w:val="Default"/>
        <w:ind w:firstLine="708"/>
        <w:jc w:val="both"/>
        <w:rPr>
          <w:sz w:val="23"/>
          <w:szCs w:val="23"/>
        </w:rPr>
      </w:pPr>
    </w:p>
    <w:p w:rsidR="00FE7E23" w:rsidRDefault="00FE7E23" w:rsidP="00FE7E23">
      <w:pPr>
        <w:pStyle w:val="Default"/>
        <w:ind w:firstLine="708"/>
        <w:jc w:val="both"/>
        <w:rPr>
          <w:sz w:val="23"/>
          <w:szCs w:val="23"/>
        </w:rPr>
      </w:pPr>
    </w:p>
    <w:p w:rsidR="002D6417" w:rsidRPr="002C26DE" w:rsidRDefault="002D6417" w:rsidP="002D641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2C26DE">
        <w:rPr>
          <w:rFonts w:ascii="Segoe UI" w:hAnsi="Segoe UI" w:cs="Segoe UI"/>
          <w:sz w:val="18"/>
          <w:szCs w:val="18"/>
        </w:rPr>
        <w:t>Шкварина</w:t>
      </w:r>
      <w:proofErr w:type="spellEnd"/>
      <w:r w:rsidRPr="002C26DE">
        <w:rPr>
          <w:rFonts w:ascii="Segoe UI" w:hAnsi="Segoe UI" w:cs="Segoe UI"/>
          <w:sz w:val="18"/>
          <w:szCs w:val="18"/>
        </w:rPr>
        <w:t xml:space="preserve"> М.А.</w:t>
      </w:r>
    </w:p>
    <w:p w:rsidR="002D6417" w:rsidRPr="002C26DE" w:rsidRDefault="002D6417" w:rsidP="002D6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2C26DE">
        <w:rPr>
          <w:rFonts w:ascii="Segoe UI" w:eastAsia="Times New Roman" w:hAnsi="Segoe UI" w:cs="Segoe UI"/>
          <w:sz w:val="18"/>
          <w:szCs w:val="18"/>
        </w:rPr>
        <w:t>инженер II категории отдела контроля и анализа деятельности</w:t>
      </w:r>
    </w:p>
    <w:p w:rsidR="002D6417" w:rsidRPr="002C26DE" w:rsidRDefault="002D6417" w:rsidP="002D6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2C26DE">
        <w:rPr>
          <w:rFonts w:ascii="Segoe UI" w:eastAsia="Times New Roman" w:hAnsi="Segoe UI" w:cs="Segoe UI"/>
          <w:sz w:val="18"/>
          <w:szCs w:val="18"/>
        </w:rPr>
        <w:t>филиала Кадастровой палаты по Иркутской области</w:t>
      </w:r>
    </w:p>
    <w:p w:rsidR="002D6417" w:rsidRPr="00D66998" w:rsidRDefault="002D6417" w:rsidP="002D641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FE7E23" w:rsidRDefault="00FE7E23" w:rsidP="002D6417">
      <w:pPr>
        <w:pStyle w:val="Default"/>
        <w:jc w:val="both"/>
        <w:rPr>
          <w:sz w:val="23"/>
          <w:szCs w:val="23"/>
        </w:rPr>
      </w:pPr>
    </w:p>
    <w:sectPr w:rsidR="00FE7E23" w:rsidSect="003D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8D"/>
    <w:rsid w:val="00013CB1"/>
    <w:rsid w:val="000B4804"/>
    <w:rsid w:val="001C13E3"/>
    <w:rsid w:val="002D6417"/>
    <w:rsid w:val="003D2236"/>
    <w:rsid w:val="003D7B73"/>
    <w:rsid w:val="004B20EC"/>
    <w:rsid w:val="0080387B"/>
    <w:rsid w:val="009950C9"/>
    <w:rsid w:val="00BB5CAE"/>
    <w:rsid w:val="00C91489"/>
    <w:rsid w:val="00CB7C11"/>
    <w:rsid w:val="00CC3F60"/>
    <w:rsid w:val="00DB4AC0"/>
    <w:rsid w:val="00F4498D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9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9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shkvarina_ma</dc:creator>
  <cp:lastModifiedBy>Admin</cp:lastModifiedBy>
  <cp:revision>10</cp:revision>
  <cp:lastPrinted>2019-05-07T04:07:00Z</cp:lastPrinted>
  <dcterms:created xsi:type="dcterms:W3CDTF">2019-03-27T06:51:00Z</dcterms:created>
  <dcterms:modified xsi:type="dcterms:W3CDTF">2019-05-14T02:13:00Z</dcterms:modified>
</cp:coreProperties>
</file>