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562" w:rsidRDefault="00B71562" w:rsidP="00B71562">
      <w:pPr>
        <w:rPr>
          <w:rFonts w:ascii="Segoe UI" w:hAnsi="Segoe UI" w:cs="Segoe UI"/>
          <w:b/>
          <w:sz w:val="32"/>
          <w:szCs w:val="32"/>
        </w:rPr>
      </w:pPr>
      <w:r>
        <w:rPr>
          <w:noProof/>
          <w:lang w:eastAsia="ru-RU"/>
        </w:rPr>
        <mc:AlternateContent>
          <mc:Choice Requires="wps">
            <w:drawing>
              <wp:anchor distT="0" distB="0" distL="114300" distR="114300" simplePos="0" relativeHeight="251659264" behindDoc="0" locked="0" layoutInCell="1" allowOverlap="1" wp14:anchorId="3225BBE5" wp14:editId="6CA5FCA8">
                <wp:simplePos x="0" y="0"/>
                <wp:positionH relativeFrom="column">
                  <wp:posOffset>801828</wp:posOffset>
                </wp:positionH>
                <wp:positionV relativeFrom="paragraph">
                  <wp:posOffset>492021</wp:posOffset>
                </wp:positionV>
                <wp:extent cx="2453684" cy="645485"/>
                <wp:effectExtent l="0" t="0" r="22860" b="2159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3684" cy="645485"/>
                        </a:xfrm>
                        <a:prstGeom prst="rect">
                          <a:avLst/>
                        </a:prstGeom>
                        <a:solidFill>
                          <a:srgbClr val="FFFFFF"/>
                        </a:solidFill>
                        <a:ln w="9525">
                          <a:solidFill>
                            <a:srgbClr val="FFFFFF"/>
                          </a:solidFill>
                          <a:miter lim="800000"/>
                          <a:headEnd/>
                          <a:tailEnd/>
                        </a:ln>
                      </wps:spPr>
                      <wps:txbx>
                        <w:txbxContent>
                          <w:p w:rsidR="00B71562" w:rsidRDefault="00B71562" w:rsidP="00B71562">
                            <w:pPr>
                              <w:spacing w:after="0" w:line="240" w:lineRule="auto"/>
                              <w:rPr>
                                <w:rFonts w:ascii="Segoe UI" w:hAnsi="Segoe UI" w:cs="Segoe UI"/>
                                <w:color w:val="006FB8"/>
                                <w:sz w:val="16"/>
                                <w:szCs w:val="16"/>
                              </w:rPr>
                            </w:pPr>
                            <w:r>
                              <w:rPr>
                                <w:rFonts w:ascii="Segoe UI" w:hAnsi="Segoe UI" w:cs="Segoe UI"/>
                                <w:b/>
                                <w:bCs/>
                                <w:color w:val="006FB8"/>
                                <w:sz w:val="16"/>
                                <w:szCs w:val="16"/>
                              </w:rPr>
                              <w:t>Управление Федеральной службы</w:t>
                            </w:r>
                          </w:p>
                          <w:p w:rsidR="00B71562" w:rsidRDefault="00B71562" w:rsidP="00B71562">
                            <w:pPr>
                              <w:spacing w:after="0" w:line="240" w:lineRule="auto"/>
                              <w:rPr>
                                <w:rFonts w:ascii="Segoe UI" w:hAnsi="Segoe UI" w:cs="Segoe UI"/>
                                <w:color w:val="006FB8"/>
                                <w:sz w:val="16"/>
                                <w:szCs w:val="16"/>
                              </w:rPr>
                            </w:pPr>
                            <w:r>
                              <w:rPr>
                                <w:rFonts w:ascii="Segoe UI" w:hAnsi="Segoe UI" w:cs="Segoe UI"/>
                                <w:b/>
                                <w:bCs/>
                                <w:color w:val="006FB8"/>
                                <w:sz w:val="16"/>
                                <w:szCs w:val="16"/>
                              </w:rPr>
                              <w:t xml:space="preserve">государственной регистрации, </w:t>
                            </w:r>
                          </w:p>
                          <w:p w:rsidR="00B71562" w:rsidRDefault="00B71562" w:rsidP="00B71562">
                            <w:pPr>
                              <w:spacing w:after="0" w:line="240" w:lineRule="auto"/>
                              <w:rPr>
                                <w:rFonts w:ascii="Segoe UI" w:hAnsi="Segoe UI" w:cs="Segoe UI"/>
                                <w:color w:val="006FB8"/>
                                <w:sz w:val="16"/>
                                <w:szCs w:val="16"/>
                              </w:rPr>
                            </w:pPr>
                            <w:r>
                              <w:rPr>
                                <w:rFonts w:ascii="Segoe UI" w:hAnsi="Segoe UI" w:cs="Segoe UI"/>
                                <w:b/>
                                <w:bCs/>
                                <w:color w:val="006FB8"/>
                                <w:sz w:val="16"/>
                                <w:szCs w:val="16"/>
                              </w:rPr>
                              <w:t>кадастра и картографии</w:t>
                            </w:r>
                          </w:p>
                          <w:p w:rsidR="00B71562" w:rsidRDefault="00B71562" w:rsidP="00B71562">
                            <w:pPr>
                              <w:spacing w:after="0" w:line="240" w:lineRule="auto"/>
                              <w:rPr>
                                <w:color w:val="006FB8"/>
                                <w:sz w:val="16"/>
                                <w:szCs w:val="16"/>
                              </w:rPr>
                            </w:pPr>
                            <w:r>
                              <w:rPr>
                                <w:rFonts w:ascii="Segoe UI" w:hAnsi="Segoe UI" w:cs="Segoe UI"/>
                                <w:b/>
                                <w:bCs/>
                                <w:color w:val="006FB8"/>
                                <w:sz w:val="16"/>
                                <w:szCs w:val="16"/>
                              </w:rPr>
                              <w:t>по Иркутской области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25BBE5" id="_x0000_t202" coordsize="21600,21600" o:spt="202" path="m,l,21600r21600,l21600,xe">
                <v:stroke joinstyle="miter"/>
                <v:path gradientshapeok="t" o:connecttype="rect"/>
              </v:shapetype>
              <v:shape id="Надпись 3" o:spid="_x0000_s1026" type="#_x0000_t202" style="position:absolute;margin-left:63.15pt;margin-top:38.75pt;width:193.2pt;height:5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xjRPgIAAFYEAAAOAAAAZHJzL2Uyb0RvYy54bWysVM2O0zAQviPxDpbvNP1JSzdqulq6FCEt&#10;P9LCA7iOk1g4HmO7TZbb3nkF3oEDB268QveNGDvdboHbihysGc/4m5lvZrI47xpFdsI6CTqno8GQ&#10;EqE5FFJXOf34Yf1sTonzTBdMgRY5vRGOni+fPlm0JhNjqEEVwhIE0S5rTU5r702WJI7XomFuAEZo&#10;NJZgG+ZRtVVSWNYieqOS8XA4S1qwhbHAhXN4e9kb6TLil6Xg/l1ZOuGJyinm5uNp47kJZ7JcsKyy&#10;zNSSH9Jgj8iiYVJj0CPUJfOMbK38B6qR3IKD0g84NAmUpeQi1oDVjIZ/VXNdMyNiLUiOM0ea3P+D&#10;5W937y2RRU4nlGjWYIv23/bf9z/2v/Y/727vvpJJ4Kg1LkPXa4POvnsBHfY61uvMFfBPjmhY1UxX&#10;4sJaaGvBCsxxFF4mJ097HBdANu0bKDAY23qIQF1pm0AgUkIQHXt1c+yP6DzheDlOp5PZPKWEo22W&#10;TtP5NIZg2f1rY51/JaAhQcipxf5HdLa7cj5kw7J7lxDMgZLFWioVFVttVsqSHcNZWcfvgP6Hm9Kk&#10;zenZdDztCXgERCM9Dr2STU7nw/CFOCwLtL3URZQ9k6qXMWWlDzwG6noSfbfp0DGQu4HiBhm10A83&#10;LiMKNdgvlLQ42Dl1n7fMCkrUa41dORuladiEqKTT52NU7Kllc2phmiNUTj0lvbjy/fZsjZVVjZH6&#10;OdBwgZ0sZST5IatD3ji8kfvDooXtONWj18PvYPkbAAD//wMAUEsDBBQABgAIAAAAIQAv2P6o3gAA&#10;AAoBAAAPAAAAZHJzL2Rvd25yZXYueG1sTI/BTsMwEETvSPyDtUhcUOvUqE0JcaqqAnFu4cLNjbdJ&#10;RLxOYrdJ+XqWExxH8zT7Nt9MrhUXHELjScNinoBAKr1tqNLw8f46W4MI0ZA1rSfUcMUAm+L2JjeZ&#10;9SPt8XKIleARCpnRUMfYZVKGskZnwtx3SNyd/OBM5DhU0g5m5HHXSpUkK+lMQ3yhNh3uaiy/Dmen&#10;wY8vV+exT9TD57d72237/Un1Wt/fTdtnEBGn+AfDrz6rQ8FOR38mG0TLWa0eGdWQpksQDCwXKgVx&#10;5CZ9UiCLXP5/ofgBAAD//wMAUEsBAi0AFAAGAAgAAAAhALaDOJL+AAAA4QEAABMAAAAAAAAAAAAA&#10;AAAAAAAAAFtDb250ZW50X1R5cGVzXS54bWxQSwECLQAUAAYACAAAACEAOP0h/9YAAACUAQAACwAA&#10;AAAAAAAAAAAAAAAvAQAAX3JlbHMvLnJlbHNQSwECLQAUAAYACAAAACEASFsY0T4CAABWBAAADgAA&#10;AAAAAAAAAAAAAAAuAgAAZHJzL2Uyb0RvYy54bWxQSwECLQAUAAYACAAAACEAL9j+qN4AAAAKAQAA&#10;DwAAAAAAAAAAAAAAAACYBAAAZHJzL2Rvd25yZXYueG1sUEsFBgAAAAAEAAQA8wAAAKMFAAAAAA==&#10;" strokecolor="white">
                <v:textbox>
                  <w:txbxContent>
                    <w:p w:rsidR="00B71562" w:rsidRDefault="00B71562" w:rsidP="00B71562">
                      <w:pPr>
                        <w:spacing w:after="0" w:line="240" w:lineRule="auto"/>
                        <w:rPr>
                          <w:rFonts w:ascii="Segoe UI" w:hAnsi="Segoe UI" w:cs="Segoe UI"/>
                          <w:color w:val="006FB8"/>
                          <w:sz w:val="16"/>
                          <w:szCs w:val="16"/>
                        </w:rPr>
                      </w:pPr>
                      <w:r>
                        <w:rPr>
                          <w:rFonts w:ascii="Segoe UI" w:hAnsi="Segoe UI" w:cs="Segoe UI"/>
                          <w:b/>
                          <w:bCs/>
                          <w:color w:val="006FB8"/>
                          <w:sz w:val="16"/>
                          <w:szCs w:val="16"/>
                        </w:rPr>
                        <w:t>Управление Федеральной службы</w:t>
                      </w:r>
                    </w:p>
                    <w:p w:rsidR="00B71562" w:rsidRDefault="00B71562" w:rsidP="00B71562">
                      <w:pPr>
                        <w:spacing w:after="0" w:line="240" w:lineRule="auto"/>
                        <w:rPr>
                          <w:rFonts w:ascii="Segoe UI" w:hAnsi="Segoe UI" w:cs="Segoe UI"/>
                          <w:color w:val="006FB8"/>
                          <w:sz w:val="16"/>
                          <w:szCs w:val="16"/>
                        </w:rPr>
                      </w:pPr>
                      <w:r>
                        <w:rPr>
                          <w:rFonts w:ascii="Segoe UI" w:hAnsi="Segoe UI" w:cs="Segoe UI"/>
                          <w:b/>
                          <w:bCs/>
                          <w:color w:val="006FB8"/>
                          <w:sz w:val="16"/>
                          <w:szCs w:val="16"/>
                        </w:rPr>
                        <w:t xml:space="preserve">государственной регистрации, </w:t>
                      </w:r>
                    </w:p>
                    <w:p w:rsidR="00B71562" w:rsidRDefault="00B71562" w:rsidP="00B71562">
                      <w:pPr>
                        <w:spacing w:after="0" w:line="240" w:lineRule="auto"/>
                        <w:rPr>
                          <w:rFonts w:ascii="Segoe UI" w:hAnsi="Segoe UI" w:cs="Segoe UI"/>
                          <w:color w:val="006FB8"/>
                          <w:sz w:val="16"/>
                          <w:szCs w:val="16"/>
                        </w:rPr>
                      </w:pPr>
                      <w:r>
                        <w:rPr>
                          <w:rFonts w:ascii="Segoe UI" w:hAnsi="Segoe UI" w:cs="Segoe UI"/>
                          <w:b/>
                          <w:bCs/>
                          <w:color w:val="006FB8"/>
                          <w:sz w:val="16"/>
                          <w:szCs w:val="16"/>
                        </w:rPr>
                        <w:t>кадастра и картографии</w:t>
                      </w:r>
                    </w:p>
                    <w:p w:rsidR="00B71562" w:rsidRDefault="00B71562" w:rsidP="00B71562">
                      <w:pPr>
                        <w:spacing w:after="0" w:line="240" w:lineRule="auto"/>
                        <w:rPr>
                          <w:color w:val="006FB8"/>
                          <w:sz w:val="16"/>
                          <w:szCs w:val="16"/>
                        </w:rPr>
                      </w:pPr>
                      <w:r>
                        <w:rPr>
                          <w:rFonts w:ascii="Segoe UI" w:hAnsi="Segoe UI" w:cs="Segoe UI"/>
                          <w:b/>
                          <w:bCs/>
                          <w:color w:val="006FB8"/>
                          <w:sz w:val="16"/>
                          <w:szCs w:val="16"/>
                        </w:rPr>
                        <w:t>по Иркутской области</w:t>
                      </w:r>
                    </w:p>
                  </w:txbxContent>
                </v:textbox>
              </v:shape>
            </w:pict>
          </mc:Fallback>
        </mc:AlternateContent>
      </w:r>
      <w:r>
        <w:rPr>
          <w:noProof/>
          <w:lang w:eastAsia="ru-RU"/>
        </w:rPr>
        <w:drawing>
          <wp:inline distT="0" distB="0" distL="0" distR="0" wp14:anchorId="36DAA946" wp14:editId="7D9CC029">
            <wp:extent cx="2657475" cy="1047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57475" cy="1047750"/>
                    </a:xfrm>
                    <a:prstGeom prst="rect">
                      <a:avLst/>
                    </a:prstGeom>
                    <a:noFill/>
                    <a:ln>
                      <a:noFill/>
                    </a:ln>
                  </pic:spPr>
                </pic:pic>
              </a:graphicData>
            </a:graphic>
          </wp:inline>
        </w:drawing>
      </w:r>
    </w:p>
    <w:p w:rsidR="00B71562" w:rsidRDefault="00B71562" w:rsidP="007B119D">
      <w:pPr>
        <w:autoSpaceDE w:val="0"/>
        <w:autoSpaceDN w:val="0"/>
        <w:adjustRightInd w:val="0"/>
        <w:spacing w:after="0" w:line="240" w:lineRule="auto"/>
        <w:jc w:val="center"/>
        <w:rPr>
          <w:rFonts w:ascii="Segoe UI" w:hAnsi="Segoe UI" w:cs="Segoe UI"/>
          <w:sz w:val="32"/>
          <w:szCs w:val="32"/>
        </w:rPr>
      </w:pPr>
    </w:p>
    <w:p w:rsidR="006F18AD" w:rsidRPr="007B119D" w:rsidRDefault="006F18AD" w:rsidP="007B119D">
      <w:pPr>
        <w:autoSpaceDE w:val="0"/>
        <w:autoSpaceDN w:val="0"/>
        <w:adjustRightInd w:val="0"/>
        <w:spacing w:after="0" w:line="240" w:lineRule="auto"/>
        <w:jc w:val="center"/>
        <w:rPr>
          <w:rFonts w:ascii="Segoe UI" w:hAnsi="Segoe UI" w:cs="Segoe UI"/>
          <w:sz w:val="32"/>
          <w:szCs w:val="32"/>
        </w:rPr>
      </w:pPr>
      <w:bookmarkStart w:id="0" w:name="_GoBack"/>
      <w:bookmarkEnd w:id="0"/>
      <w:r w:rsidRPr="007B119D">
        <w:rPr>
          <w:rFonts w:ascii="Segoe UI" w:hAnsi="Segoe UI" w:cs="Segoe UI"/>
          <w:sz w:val="32"/>
          <w:szCs w:val="32"/>
        </w:rPr>
        <w:t>Защита прав граждан при оформлении сделок с н</w:t>
      </w:r>
      <w:r w:rsidR="00E14BE6" w:rsidRPr="007B119D">
        <w:rPr>
          <w:rFonts w:ascii="Segoe UI" w:hAnsi="Segoe UI" w:cs="Segoe UI"/>
          <w:sz w:val="32"/>
          <w:szCs w:val="32"/>
        </w:rPr>
        <w:t>едвижимостью в электронном виде</w:t>
      </w:r>
    </w:p>
    <w:p w:rsidR="006F18AD" w:rsidRPr="007B119D" w:rsidRDefault="006F18AD" w:rsidP="007B119D">
      <w:pPr>
        <w:autoSpaceDE w:val="0"/>
        <w:autoSpaceDN w:val="0"/>
        <w:adjustRightInd w:val="0"/>
        <w:spacing w:after="0" w:line="240" w:lineRule="auto"/>
        <w:jc w:val="both"/>
        <w:rPr>
          <w:rFonts w:ascii="Segoe UI" w:hAnsi="Segoe UI" w:cs="Segoe UI"/>
          <w:sz w:val="26"/>
          <w:szCs w:val="26"/>
        </w:rPr>
      </w:pPr>
    </w:p>
    <w:p w:rsidR="006F18AD" w:rsidRPr="007B119D" w:rsidRDefault="006F18AD" w:rsidP="007B119D">
      <w:pPr>
        <w:autoSpaceDE w:val="0"/>
        <w:autoSpaceDN w:val="0"/>
        <w:adjustRightInd w:val="0"/>
        <w:spacing w:after="0" w:line="240" w:lineRule="auto"/>
        <w:jc w:val="both"/>
        <w:rPr>
          <w:rFonts w:ascii="Segoe UI" w:hAnsi="Segoe UI" w:cs="Segoe UI"/>
          <w:sz w:val="26"/>
          <w:szCs w:val="26"/>
        </w:rPr>
      </w:pPr>
    </w:p>
    <w:p w:rsidR="00B47FA1" w:rsidRPr="007B119D" w:rsidRDefault="00C83F93" w:rsidP="007B119D">
      <w:pPr>
        <w:autoSpaceDE w:val="0"/>
        <w:autoSpaceDN w:val="0"/>
        <w:adjustRightInd w:val="0"/>
        <w:spacing w:line="240" w:lineRule="auto"/>
        <w:jc w:val="both"/>
        <w:rPr>
          <w:rFonts w:ascii="Segoe UI" w:hAnsi="Segoe UI" w:cs="Segoe UI"/>
          <w:sz w:val="26"/>
          <w:szCs w:val="26"/>
        </w:rPr>
      </w:pPr>
      <w:r w:rsidRPr="007B119D">
        <w:rPr>
          <w:rFonts w:ascii="Segoe UI" w:hAnsi="Segoe UI" w:cs="Segoe UI"/>
          <w:sz w:val="26"/>
          <w:szCs w:val="26"/>
        </w:rPr>
        <w:t xml:space="preserve">Управление </w:t>
      </w:r>
      <w:proofErr w:type="spellStart"/>
      <w:r w:rsidR="006F18AD" w:rsidRPr="007B119D">
        <w:rPr>
          <w:rFonts w:ascii="Segoe UI" w:hAnsi="Segoe UI" w:cs="Segoe UI"/>
          <w:sz w:val="26"/>
          <w:szCs w:val="26"/>
        </w:rPr>
        <w:t>Росреестр</w:t>
      </w:r>
      <w:r w:rsidRPr="007B119D">
        <w:rPr>
          <w:rFonts w:ascii="Segoe UI" w:hAnsi="Segoe UI" w:cs="Segoe UI"/>
          <w:sz w:val="26"/>
          <w:szCs w:val="26"/>
        </w:rPr>
        <w:t>а</w:t>
      </w:r>
      <w:proofErr w:type="spellEnd"/>
      <w:r w:rsidRPr="007B119D">
        <w:rPr>
          <w:rFonts w:ascii="Segoe UI" w:hAnsi="Segoe UI" w:cs="Segoe UI"/>
          <w:sz w:val="26"/>
          <w:szCs w:val="26"/>
        </w:rPr>
        <w:t xml:space="preserve"> по Иркутской области</w:t>
      </w:r>
      <w:r w:rsidR="006F18AD" w:rsidRPr="007B119D">
        <w:rPr>
          <w:rFonts w:ascii="Segoe UI" w:hAnsi="Segoe UI" w:cs="Segoe UI"/>
          <w:sz w:val="26"/>
          <w:szCs w:val="26"/>
        </w:rPr>
        <w:t xml:space="preserve"> </w:t>
      </w:r>
      <w:r w:rsidR="00B47FA1" w:rsidRPr="007B119D">
        <w:rPr>
          <w:rFonts w:ascii="Segoe UI" w:hAnsi="Segoe UI" w:cs="Segoe UI"/>
          <w:sz w:val="26"/>
          <w:szCs w:val="26"/>
        </w:rPr>
        <w:t>сообщает, что 13 августа 2019 года вступил в силу закон, направленный на обеспечение защиты прав граждан при оформлении сделок с недвижимостью с применением усиленной квалифицированной электронной подписи (УКЭП).</w:t>
      </w:r>
      <w:r w:rsidR="00396F36" w:rsidRPr="007B119D">
        <w:rPr>
          <w:rFonts w:ascii="Segoe UI" w:hAnsi="Segoe UI" w:cs="Segoe UI"/>
          <w:sz w:val="26"/>
          <w:szCs w:val="26"/>
        </w:rPr>
        <w:t xml:space="preserve"> Данное нововведение преследует целью пресечение мошеннических действий с объектами недвижимости со стороны недобросовестных лиц в обход волеизъявления правообладателя на совершение сделки с </w:t>
      </w:r>
      <w:r w:rsidR="00A70C9B" w:rsidRPr="007B119D">
        <w:rPr>
          <w:rFonts w:ascii="Segoe UI" w:hAnsi="Segoe UI" w:cs="Segoe UI"/>
          <w:sz w:val="26"/>
          <w:szCs w:val="26"/>
        </w:rPr>
        <w:t xml:space="preserve">недвижимостью с </w:t>
      </w:r>
      <w:r w:rsidR="0093616F" w:rsidRPr="007B119D">
        <w:rPr>
          <w:rFonts w:ascii="Segoe UI" w:hAnsi="Segoe UI" w:cs="Segoe UI"/>
          <w:sz w:val="26"/>
          <w:szCs w:val="26"/>
        </w:rPr>
        <w:t>применением УКЭП, т.е. в электронном виде</w:t>
      </w:r>
      <w:r w:rsidR="007B119D">
        <w:rPr>
          <w:rFonts w:ascii="Segoe UI" w:hAnsi="Segoe UI" w:cs="Segoe UI"/>
          <w:sz w:val="26"/>
          <w:szCs w:val="26"/>
        </w:rPr>
        <w:t>.</w:t>
      </w:r>
    </w:p>
    <w:p w:rsidR="00BA7751" w:rsidRPr="007B119D" w:rsidRDefault="00BA7751" w:rsidP="007B119D">
      <w:pPr>
        <w:autoSpaceDE w:val="0"/>
        <w:autoSpaceDN w:val="0"/>
        <w:adjustRightInd w:val="0"/>
        <w:spacing w:line="240" w:lineRule="auto"/>
        <w:jc w:val="both"/>
        <w:rPr>
          <w:rFonts w:ascii="Segoe UI" w:hAnsi="Segoe UI" w:cs="Segoe UI"/>
          <w:sz w:val="26"/>
          <w:szCs w:val="26"/>
        </w:rPr>
      </w:pPr>
      <w:r w:rsidRPr="007B119D">
        <w:rPr>
          <w:rFonts w:ascii="Segoe UI" w:hAnsi="Segoe UI" w:cs="Segoe UI"/>
          <w:sz w:val="26"/>
          <w:szCs w:val="26"/>
        </w:rPr>
        <w:t xml:space="preserve">Согласно новому закону, гражданам для проведения в электронном виде сделок об отчуждении принадлежащей им на праве собственности недвижимости с использованием УКЭП необходимо представить лично </w:t>
      </w:r>
      <w:r w:rsidR="00C85F00" w:rsidRPr="007B119D">
        <w:rPr>
          <w:rFonts w:ascii="Segoe UI" w:hAnsi="Segoe UI" w:cs="Segoe UI"/>
          <w:sz w:val="26"/>
          <w:szCs w:val="26"/>
        </w:rPr>
        <w:t xml:space="preserve">в </w:t>
      </w:r>
      <w:r w:rsidR="00E17F53" w:rsidRPr="007B119D">
        <w:rPr>
          <w:rFonts w:ascii="Segoe UI" w:hAnsi="Segoe UI" w:cs="Segoe UI"/>
          <w:sz w:val="26"/>
          <w:szCs w:val="26"/>
        </w:rPr>
        <w:t>многофункциональный центр "Мои документы"</w:t>
      </w:r>
      <w:r w:rsidR="00C85F00" w:rsidRPr="007B119D">
        <w:rPr>
          <w:rFonts w:ascii="Segoe UI" w:hAnsi="Segoe UI" w:cs="Segoe UI"/>
          <w:sz w:val="26"/>
          <w:szCs w:val="26"/>
        </w:rPr>
        <w:t xml:space="preserve"> </w:t>
      </w:r>
      <w:r w:rsidRPr="007B119D">
        <w:rPr>
          <w:rFonts w:ascii="Segoe UI" w:hAnsi="Segoe UI" w:cs="Segoe UI"/>
          <w:sz w:val="26"/>
          <w:szCs w:val="26"/>
        </w:rPr>
        <w:t xml:space="preserve">либо направить посредством почтовой связи в </w:t>
      </w:r>
      <w:proofErr w:type="spellStart"/>
      <w:r w:rsidRPr="007B119D">
        <w:rPr>
          <w:rFonts w:ascii="Segoe UI" w:hAnsi="Segoe UI" w:cs="Segoe UI"/>
          <w:sz w:val="26"/>
          <w:szCs w:val="26"/>
        </w:rPr>
        <w:t>Росреестр</w:t>
      </w:r>
      <w:proofErr w:type="spellEnd"/>
      <w:r w:rsidRPr="007B119D">
        <w:rPr>
          <w:rFonts w:ascii="Segoe UI" w:hAnsi="Segoe UI" w:cs="Segoe UI"/>
          <w:sz w:val="26"/>
          <w:szCs w:val="26"/>
        </w:rPr>
        <w:t xml:space="preserve"> заявление о возможности проведения таких действий. Заявление должно быть оформлено на бумаге с личной подписью собственника объекта недвижимости.</w:t>
      </w:r>
    </w:p>
    <w:p w:rsidR="00396F36" w:rsidRPr="007B119D" w:rsidRDefault="00044CB7" w:rsidP="007B119D">
      <w:pPr>
        <w:autoSpaceDE w:val="0"/>
        <w:autoSpaceDN w:val="0"/>
        <w:adjustRightInd w:val="0"/>
        <w:spacing w:line="240" w:lineRule="auto"/>
        <w:jc w:val="both"/>
        <w:rPr>
          <w:rFonts w:ascii="Segoe UI" w:hAnsi="Segoe UI" w:cs="Segoe UI"/>
          <w:sz w:val="26"/>
          <w:szCs w:val="26"/>
        </w:rPr>
      </w:pPr>
      <w:r w:rsidRPr="007B119D">
        <w:rPr>
          <w:rFonts w:ascii="Segoe UI" w:hAnsi="Segoe UI" w:cs="Segoe UI"/>
          <w:sz w:val="26"/>
          <w:szCs w:val="26"/>
        </w:rPr>
        <w:t>Заявление о возможности регистрации перехода или прекращения права на основании документов, подписанных УКЭП, собственник может подать одновременно в отношении всех его объектов</w:t>
      </w:r>
      <w:r w:rsidR="00B82B2B" w:rsidRPr="007B119D">
        <w:rPr>
          <w:rFonts w:ascii="Segoe UI" w:hAnsi="Segoe UI" w:cs="Segoe UI"/>
          <w:sz w:val="26"/>
          <w:szCs w:val="26"/>
        </w:rPr>
        <w:t xml:space="preserve"> недвижимости или любого из них.</w:t>
      </w:r>
    </w:p>
    <w:p w:rsidR="00396F36" w:rsidRPr="007B119D" w:rsidRDefault="00044CB7" w:rsidP="007B119D">
      <w:pPr>
        <w:autoSpaceDE w:val="0"/>
        <w:autoSpaceDN w:val="0"/>
        <w:adjustRightInd w:val="0"/>
        <w:spacing w:line="240" w:lineRule="auto"/>
        <w:jc w:val="both"/>
        <w:rPr>
          <w:rFonts w:ascii="Segoe UI" w:hAnsi="Segoe UI" w:cs="Segoe UI"/>
          <w:sz w:val="26"/>
          <w:szCs w:val="26"/>
        </w:rPr>
      </w:pPr>
      <w:r w:rsidRPr="007B119D">
        <w:rPr>
          <w:rFonts w:ascii="Segoe UI" w:hAnsi="Segoe UI" w:cs="Segoe UI"/>
          <w:sz w:val="26"/>
          <w:szCs w:val="26"/>
        </w:rPr>
        <w:t xml:space="preserve">При поступлении в </w:t>
      </w:r>
      <w:proofErr w:type="spellStart"/>
      <w:r w:rsidRPr="007B119D">
        <w:rPr>
          <w:rFonts w:ascii="Segoe UI" w:hAnsi="Segoe UI" w:cs="Segoe UI"/>
          <w:sz w:val="26"/>
          <w:szCs w:val="26"/>
        </w:rPr>
        <w:t>Росреестр</w:t>
      </w:r>
      <w:proofErr w:type="spellEnd"/>
      <w:r w:rsidRPr="007B119D">
        <w:rPr>
          <w:rFonts w:ascii="Segoe UI" w:hAnsi="Segoe UI" w:cs="Segoe UI"/>
          <w:sz w:val="26"/>
          <w:szCs w:val="26"/>
        </w:rPr>
        <w:t xml:space="preserve"> заявления от гражданина о возможности регистрации на основании документов, подписанных его УКЭП, в Е</w:t>
      </w:r>
      <w:r w:rsidR="00913686" w:rsidRPr="007B119D">
        <w:rPr>
          <w:rFonts w:ascii="Segoe UI" w:hAnsi="Segoe UI" w:cs="Segoe UI"/>
          <w:sz w:val="26"/>
          <w:szCs w:val="26"/>
        </w:rPr>
        <w:t xml:space="preserve">диный государственный реестр недвижимости (ЕГРН) </w:t>
      </w:r>
      <w:r w:rsidRPr="007B119D">
        <w:rPr>
          <w:rFonts w:ascii="Segoe UI" w:hAnsi="Segoe UI" w:cs="Segoe UI"/>
          <w:sz w:val="26"/>
          <w:szCs w:val="26"/>
        </w:rPr>
        <w:t xml:space="preserve">вносится соответствующая запись. </w:t>
      </w:r>
    </w:p>
    <w:p w:rsidR="00044CB7" w:rsidRPr="007B119D" w:rsidRDefault="00396F36" w:rsidP="007B119D">
      <w:pPr>
        <w:autoSpaceDE w:val="0"/>
        <w:autoSpaceDN w:val="0"/>
        <w:adjustRightInd w:val="0"/>
        <w:spacing w:line="240" w:lineRule="auto"/>
        <w:jc w:val="both"/>
        <w:rPr>
          <w:rFonts w:ascii="Segoe UI" w:hAnsi="Segoe UI" w:cs="Segoe UI"/>
          <w:sz w:val="26"/>
          <w:szCs w:val="26"/>
        </w:rPr>
      </w:pPr>
      <w:r w:rsidRPr="007B119D">
        <w:rPr>
          <w:rFonts w:ascii="Segoe UI" w:hAnsi="Segoe UI" w:cs="Segoe UI"/>
          <w:sz w:val="26"/>
          <w:szCs w:val="26"/>
        </w:rPr>
        <w:t xml:space="preserve">В связи с чем, гражданин, имеющий УКЭП и желающий подать заявление о регистрации перехода права собственности (иного регистрационного действия) и необходимые документы в электронном виде должен заблаговременно подать заявление в МФЦ «Мои документы» о том, что регистрация на основании документов, представленных </w:t>
      </w:r>
      <w:r w:rsidR="00913686" w:rsidRPr="007B119D">
        <w:rPr>
          <w:rFonts w:ascii="Segoe UI" w:hAnsi="Segoe UI" w:cs="Segoe UI"/>
          <w:sz w:val="26"/>
          <w:szCs w:val="26"/>
        </w:rPr>
        <w:t>данным гражданином и подписанных</w:t>
      </w:r>
      <w:r w:rsidRPr="007B119D">
        <w:rPr>
          <w:rFonts w:ascii="Segoe UI" w:hAnsi="Segoe UI" w:cs="Segoe UI"/>
          <w:sz w:val="26"/>
          <w:szCs w:val="26"/>
        </w:rPr>
        <w:t xml:space="preserve"> его УКЭП возможна.</w:t>
      </w:r>
      <w:r w:rsidR="00913686" w:rsidRPr="007B119D">
        <w:rPr>
          <w:rFonts w:ascii="Segoe UI" w:hAnsi="Segoe UI" w:cs="Segoe UI"/>
          <w:sz w:val="26"/>
          <w:szCs w:val="26"/>
        </w:rPr>
        <w:t xml:space="preserve"> Поскольку о</w:t>
      </w:r>
      <w:r w:rsidR="00044CB7" w:rsidRPr="007B119D">
        <w:rPr>
          <w:rFonts w:ascii="Segoe UI" w:hAnsi="Segoe UI" w:cs="Segoe UI"/>
          <w:sz w:val="26"/>
          <w:szCs w:val="26"/>
        </w:rPr>
        <w:t xml:space="preserve">тсутствие в ЕГРН такой записи повлечет возврат </w:t>
      </w:r>
      <w:r w:rsidRPr="007B119D">
        <w:rPr>
          <w:rFonts w:ascii="Segoe UI" w:hAnsi="Segoe UI" w:cs="Segoe UI"/>
          <w:sz w:val="26"/>
          <w:szCs w:val="26"/>
        </w:rPr>
        <w:t>без рассмотрения,</w:t>
      </w:r>
      <w:r w:rsidR="00044CB7" w:rsidRPr="007B119D">
        <w:rPr>
          <w:rFonts w:ascii="Segoe UI" w:hAnsi="Segoe UI" w:cs="Segoe UI"/>
          <w:sz w:val="26"/>
          <w:szCs w:val="26"/>
        </w:rPr>
        <w:t xml:space="preserve"> представленного в электронном виде заявления о государственной регистрации перехода или прекращения права собственности на соответствующий </w:t>
      </w:r>
      <w:r w:rsidR="00044CB7" w:rsidRPr="007B119D">
        <w:rPr>
          <w:rFonts w:ascii="Segoe UI" w:hAnsi="Segoe UI" w:cs="Segoe UI"/>
          <w:sz w:val="26"/>
          <w:szCs w:val="26"/>
        </w:rPr>
        <w:lastRenderedPageBreak/>
        <w:t xml:space="preserve">объект недвижимости, за исключением </w:t>
      </w:r>
      <w:r w:rsidR="00B3530E" w:rsidRPr="007B119D">
        <w:rPr>
          <w:rFonts w:ascii="Segoe UI" w:hAnsi="Segoe UI" w:cs="Segoe UI"/>
          <w:sz w:val="26"/>
          <w:szCs w:val="26"/>
        </w:rPr>
        <w:t xml:space="preserve">нижеуказанных </w:t>
      </w:r>
      <w:r w:rsidR="00044CB7" w:rsidRPr="007B119D">
        <w:rPr>
          <w:rFonts w:ascii="Segoe UI" w:hAnsi="Segoe UI" w:cs="Segoe UI"/>
          <w:sz w:val="26"/>
          <w:szCs w:val="26"/>
        </w:rPr>
        <w:t>случаев</w:t>
      </w:r>
      <w:r w:rsidR="00A94DC7" w:rsidRPr="007B119D">
        <w:rPr>
          <w:rFonts w:ascii="Segoe UI" w:hAnsi="Segoe UI" w:cs="Segoe UI"/>
          <w:sz w:val="26"/>
          <w:szCs w:val="26"/>
        </w:rPr>
        <w:t>, перечисленных в законе.</w:t>
      </w:r>
      <w:r w:rsidR="00B3530E" w:rsidRPr="007B119D">
        <w:rPr>
          <w:rFonts w:ascii="Segoe UI" w:hAnsi="Segoe UI" w:cs="Segoe UI"/>
          <w:sz w:val="26"/>
          <w:szCs w:val="26"/>
        </w:rPr>
        <w:t xml:space="preserve"> </w:t>
      </w:r>
      <w:r w:rsidR="00044CB7" w:rsidRPr="007B119D">
        <w:rPr>
          <w:rFonts w:ascii="Segoe UI" w:hAnsi="Segoe UI" w:cs="Segoe UI"/>
          <w:sz w:val="26"/>
          <w:szCs w:val="26"/>
        </w:rPr>
        <w:t xml:space="preserve">В частности, внесение отметки в ЕГРН не требуется, если электронная подпись </w:t>
      </w:r>
      <w:r w:rsidR="00B3530E" w:rsidRPr="007B119D">
        <w:rPr>
          <w:rFonts w:ascii="Segoe UI" w:hAnsi="Segoe UI" w:cs="Segoe UI"/>
          <w:sz w:val="26"/>
          <w:szCs w:val="26"/>
        </w:rPr>
        <w:t xml:space="preserve">была </w:t>
      </w:r>
      <w:r w:rsidR="00044CB7" w:rsidRPr="007B119D">
        <w:rPr>
          <w:rFonts w:ascii="Segoe UI" w:hAnsi="Segoe UI" w:cs="Segoe UI"/>
          <w:sz w:val="26"/>
          <w:szCs w:val="26"/>
        </w:rPr>
        <w:t>выдана Федеральной</w:t>
      </w:r>
      <w:r w:rsidR="00B3530E" w:rsidRPr="007B119D">
        <w:rPr>
          <w:rFonts w:ascii="Segoe UI" w:hAnsi="Segoe UI" w:cs="Segoe UI"/>
          <w:sz w:val="26"/>
          <w:szCs w:val="26"/>
        </w:rPr>
        <w:t xml:space="preserve"> кадастровой палатой </w:t>
      </w:r>
      <w:proofErr w:type="spellStart"/>
      <w:r w:rsidR="00B3530E" w:rsidRPr="007B119D">
        <w:rPr>
          <w:rFonts w:ascii="Segoe UI" w:hAnsi="Segoe UI" w:cs="Segoe UI"/>
          <w:sz w:val="26"/>
          <w:szCs w:val="26"/>
        </w:rPr>
        <w:t>Росреестра</w:t>
      </w:r>
      <w:proofErr w:type="spellEnd"/>
      <w:r w:rsidR="00B3530E" w:rsidRPr="007B119D">
        <w:rPr>
          <w:rFonts w:ascii="Segoe UI" w:hAnsi="Segoe UI" w:cs="Segoe UI"/>
          <w:sz w:val="26"/>
          <w:szCs w:val="26"/>
        </w:rPr>
        <w:t>;</w:t>
      </w:r>
      <w:r w:rsidR="00044CB7" w:rsidRPr="007B119D">
        <w:rPr>
          <w:rFonts w:ascii="Segoe UI" w:hAnsi="Segoe UI" w:cs="Segoe UI"/>
          <w:sz w:val="26"/>
          <w:szCs w:val="26"/>
        </w:rPr>
        <w:t xml:space="preserve"> при совершении сделок в нотариальной форме и представлении документов на регистрацию нотариусами, а также представлении документов на регистрацию органами власти либо местного самоуправления. Не требуется также специального заявления от собственника, если сторонами договора купли-продажи недвижимости при подаче электронного пакета документов используются информационные технологии взаимодействия кред</w:t>
      </w:r>
      <w:r w:rsidR="00E17F53" w:rsidRPr="007B119D">
        <w:rPr>
          <w:rFonts w:ascii="Segoe UI" w:hAnsi="Segoe UI" w:cs="Segoe UI"/>
          <w:sz w:val="26"/>
          <w:szCs w:val="26"/>
        </w:rPr>
        <w:t xml:space="preserve">итных организаций с </w:t>
      </w:r>
      <w:proofErr w:type="spellStart"/>
      <w:r w:rsidR="00E17F53" w:rsidRPr="007B119D">
        <w:rPr>
          <w:rFonts w:ascii="Segoe UI" w:hAnsi="Segoe UI" w:cs="Segoe UI"/>
          <w:sz w:val="26"/>
          <w:szCs w:val="26"/>
        </w:rPr>
        <w:t>Росреестром</w:t>
      </w:r>
      <w:proofErr w:type="spellEnd"/>
      <w:r w:rsidR="00E17F53" w:rsidRPr="007B119D">
        <w:rPr>
          <w:rFonts w:ascii="Segoe UI" w:hAnsi="Segoe UI" w:cs="Segoe UI"/>
          <w:sz w:val="26"/>
          <w:szCs w:val="26"/>
        </w:rPr>
        <w:t>.</w:t>
      </w:r>
    </w:p>
    <w:p w:rsidR="004F41E2" w:rsidRPr="007B119D" w:rsidRDefault="004F41E2" w:rsidP="007B119D">
      <w:pPr>
        <w:autoSpaceDE w:val="0"/>
        <w:autoSpaceDN w:val="0"/>
        <w:adjustRightInd w:val="0"/>
        <w:spacing w:line="240" w:lineRule="auto"/>
        <w:jc w:val="both"/>
        <w:rPr>
          <w:rFonts w:ascii="Segoe UI" w:hAnsi="Segoe UI" w:cs="Segoe UI"/>
          <w:sz w:val="26"/>
          <w:szCs w:val="26"/>
        </w:rPr>
      </w:pPr>
      <w:r w:rsidRPr="007B119D">
        <w:rPr>
          <w:rFonts w:ascii="Segoe UI" w:hAnsi="Segoe UI" w:cs="Segoe UI"/>
          <w:sz w:val="26"/>
          <w:szCs w:val="26"/>
        </w:rPr>
        <w:t xml:space="preserve">Таким образом, </w:t>
      </w:r>
      <w:r w:rsidR="00A94DC7" w:rsidRPr="007B119D">
        <w:rPr>
          <w:rFonts w:ascii="Segoe UI" w:hAnsi="Segoe UI" w:cs="Segoe UI"/>
          <w:sz w:val="26"/>
          <w:szCs w:val="26"/>
        </w:rPr>
        <w:t>во всех остальных случаях,</w:t>
      </w:r>
      <w:r w:rsidRPr="007B119D">
        <w:rPr>
          <w:rFonts w:ascii="Segoe UI" w:hAnsi="Segoe UI" w:cs="Segoe UI"/>
          <w:sz w:val="26"/>
          <w:szCs w:val="26"/>
        </w:rPr>
        <w:t xml:space="preserve"> если предположи</w:t>
      </w:r>
      <w:r w:rsidR="00882E2E" w:rsidRPr="007B119D">
        <w:rPr>
          <w:rFonts w:ascii="Segoe UI" w:hAnsi="Segoe UI" w:cs="Segoe UI"/>
          <w:sz w:val="26"/>
          <w:szCs w:val="26"/>
        </w:rPr>
        <w:t>ть</w:t>
      </w:r>
      <w:r w:rsidRPr="007B119D">
        <w:rPr>
          <w:rFonts w:ascii="Segoe UI" w:hAnsi="Segoe UI" w:cs="Segoe UI"/>
          <w:sz w:val="26"/>
          <w:szCs w:val="26"/>
        </w:rPr>
        <w:t>,</w:t>
      </w:r>
      <w:r w:rsidR="00882E2E" w:rsidRPr="007B119D">
        <w:rPr>
          <w:rFonts w:ascii="Segoe UI" w:hAnsi="Segoe UI" w:cs="Segoe UI"/>
          <w:sz w:val="26"/>
          <w:szCs w:val="26"/>
        </w:rPr>
        <w:t xml:space="preserve"> что</w:t>
      </w:r>
      <w:r w:rsidRPr="007B119D">
        <w:rPr>
          <w:rFonts w:ascii="Segoe UI" w:hAnsi="Segoe UI" w:cs="Segoe UI"/>
          <w:sz w:val="26"/>
          <w:szCs w:val="26"/>
        </w:rPr>
        <w:t xml:space="preserve"> недобросовестное лицо захочет воспользоваться электронной подписью какого</w:t>
      </w:r>
      <w:r w:rsidR="00A07D3F" w:rsidRPr="007B119D">
        <w:rPr>
          <w:rFonts w:ascii="Segoe UI" w:hAnsi="Segoe UI" w:cs="Segoe UI"/>
          <w:sz w:val="26"/>
          <w:szCs w:val="26"/>
        </w:rPr>
        <w:t>-</w:t>
      </w:r>
      <w:r w:rsidRPr="007B119D">
        <w:rPr>
          <w:rFonts w:ascii="Segoe UI" w:hAnsi="Segoe UI" w:cs="Segoe UI"/>
          <w:sz w:val="26"/>
          <w:szCs w:val="26"/>
        </w:rPr>
        <w:t xml:space="preserve"> либо лица, которое когда</w:t>
      </w:r>
      <w:r w:rsidR="00A94DC7" w:rsidRPr="007B119D">
        <w:rPr>
          <w:rFonts w:ascii="Segoe UI" w:hAnsi="Segoe UI" w:cs="Segoe UI"/>
          <w:sz w:val="26"/>
          <w:szCs w:val="26"/>
        </w:rPr>
        <w:t>-</w:t>
      </w:r>
      <w:r w:rsidRPr="007B119D">
        <w:rPr>
          <w:rFonts w:ascii="Segoe UI" w:hAnsi="Segoe UI" w:cs="Segoe UI"/>
          <w:sz w:val="26"/>
          <w:szCs w:val="26"/>
        </w:rPr>
        <w:t xml:space="preserve"> либо заказывало и получало </w:t>
      </w:r>
      <w:r w:rsidR="00882E2E" w:rsidRPr="007B119D">
        <w:rPr>
          <w:rFonts w:ascii="Segoe UI" w:hAnsi="Segoe UI" w:cs="Segoe UI"/>
          <w:sz w:val="26"/>
          <w:szCs w:val="26"/>
        </w:rPr>
        <w:t>данную УКЭП</w:t>
      </w:r>
      <w:r w:rsidRPr="007B119D">
        <w:rPr>
          <w:rFonts w:ascii="Segoe UI" w:hAnsi="Segoe UI" w:cs="Segoe UI"/>
          <w:sz w:val="26"/>
          <w:szCs w:val="26"/>
        </w:rPr>
        <w:t xml:space="preserve">, </w:t>
      </w:r>
      <w:r w:rsidR="00A94DC7" w:rsidRPr="007B119D">
        <w:rPr>
          <w:rFonts w:ascii="Segoe UI" w:hAnsi="Segoe UI" w:cs="Segoe UI"/>
          <w:sz w:val="26"/>
          <w:szCs w:val="26"/>
        </w:rPr>
        <w:t xml:space="preserve">и представит документы на электронную регистрацию, </w:t>
      </w:r>
      <w:r w:rsidR="00882E2E" w:rsidRPr="007B119D">
        <w:rPr>
          <w:rFonts w:ascii="Segoe UI" w:hAnsi="Segoe UI" w:cs="Segoe UI"/>
          <w:sz w:val="26"/>
          <w:szCs w:val="26"/>
        </w:rPr>
        <w:t xml:space="preserve">государственным регистратором </w:t>
      </w:r>
      <w:r w:rsidRPr="007B119D">
        <w:rPr>
          <w:rFonts w:ascii="Segoe UI" w:hAnsi="Segoe UI" w:cs="Segoe UI"/>
          <w:sz w:val="26"/>
          <w:szCs w:val="26"/>
        </w:rPr>
        <w:t xml:space="preserve">будет принято решение о возврате таких документов без рассмотрения, если в ЕГРН будет отсутствовать отметка о том, </w:t>
      </w:r>
      <w:r w:rsidR="00735F95" w:rsidRPr="007B119D">
        <w:rPr>
          <w:rFonts w:ascii="Segoe UI" w:hAnsi="Segoe UI" w:cs="Segoe UI"/>
          <w:sz w:val="26"/>
          <w:szCs w:val="26"/>
        </w:rPr>
        <w:t xml:space="preserve">что </w:t>
      </w:r>
      <w:r w:rsidRPr="007B119D">
        <w:rPr>
          <w:rFonts w:ascii="Segoe UI" w:hAnsi="Segoe UI" w:cs="Segoe UI"/>
          <w:sz w:val="26"/>
          <w:szCs w:val="26"/>
        </w:rPr>
        <w:t>собственник желает представлять документы в отношении своего объекта недвижимости в электронном виде.</w:t>
      </w:r>
    </w:p>
    <w:p w:rsidR="00E17F53" w:rsidRPr="007B119D" w:rsidRDefault="00E17F53" w:rsidP="007B119D">
      <w:pPr>
        <w:autoSpaceDE w:val="0"/>
        <w:autoSpaceDN w:val="0"/>
        <w:adjustRightInd w:val="0"/>
        <w:spacing w:line="240" w:lineRule="auto"/>
        <w:jc w:val="both"/>
        <w:rPr>
          <w:rFonts w:ascii="Segoe UI" w:hAnsi="Segoe UI" w:cs="Segoe UI"/>
          <w:sz w:val="26"/>
          <w:szCs w:val="26"/>
        </w:rPr>
      </w:pPr>
      <w:r w:rsidRPr="007B119D">
        <w:rPr>
          <w:rFonts w:ascii="Segoe UI" w:hAnsi="Segoe UI" w:cs="Segoe UI"/>
          <w:sz w:val="26"/>
          <w:szCs w:val="26"/>
        </w:rPr>
        <w:t xml:space="preserve">Управление </w:t>
      </w:r>
      <w:proofErr w:type="spellStart"/>
      <w:r w:rsidRPr="007B119D">
        <w:rPr>
          <w:rFonts w:ascii="Segoe UI" w:hAnsi="Segoe UI" w:cs="Segoe UI"/>
          <w:sz w:val="26"/>
          <w:szCs w:val="26"/>
        </w:rPr>
        <w:t>Росреестра</w:t>
      </w:r>
      <w:proofErr w:type="spellEnd"/>
      <w:r w:rsidRPr="007B119D">
        <w:rPr>
          <w:rFonts w:ascii="Segoe UI" w:hAnsi="Segoe UI" w:cs="Segoe UI"/>
          <w:sz w:val="26"/>
          <w:szCs w:val="26"/>
        </w:rPr>
        <w:t xml:space="preserve"> по Иркутской области напоминает</w:t>
      </w:r>
      <w:r w:rsidR="00A50348" w:rsidRPr="007B119D">
        <w:rPr>
          <w:rFonts w:ascii="Segoe UI" w:hAnsi="Segoe UI" w:cs="Segoe UI"/>
          <w:sz w:val="26"/>
          <w:szCs w:val="26"/>
        </w:rPr>
        <w:t xml:space="preserve"> также</w:t>
      </w:r>
      <w:r w:rsidRPr="007B119D">
        <w:rPr>
          <w:rFonts w:ascii="Segoe UI" w:hAnsi="Segoe UI" w:cs="Segoe UI"/>
          <w:sz w:val="26"/>
          <w:szCs w:val="26"/>
        </w:rPr>
        <w:t xml:space="preserve">, что каждый владелец недвижимости может подать заявление в </w:t>
      </w:r>
      <w:proofErr w:type="spellStart"/>
      <w:r w:rsidRPr="007B119D">
        <w:rPr>
          <w:rFonts w:ascii="Segoe UI" w:hAnsi="Segoe UI" w:cs="Segoe UI"/>
          <w:sz w:val="26"/>
          <w:szCs w:val="26"/>
        </w:rPr>
        <w:t>Росреестр</w:t>
      </w:r>
      <w:proofErr w:type="spellEnd"/>
      <w:r w:rsidRPr="007B119D">
        <w:rPr>
          <w:rFonts w:ascii="Segoe UI" w:hAnsi="Segoe UI" w:cs="Segoe UI"/>
          <w:sz w:val="26"/>
          <w:szCs w:val="26"/>
        </w:rPr>
        <w:t xml:space="preserve"> о том, что сделки с принадлежащим ему имуществом могут производиться только при его личном участии. При подаче такого заявления в ЕГРН также будет внесена соответствующая запись</w:t>
      </w:r>
      <w:r w:rsidR="00A50348" w:rsidRPr="007B119D">
        <w:rPr>
          <w:rFonts w:ascii="Segoe UI" w:hAnsi="Segoe UI" w:cs="Segoe UI"/>
          <w:sz w:val="26"/>
          <w:szCs w:val="26"/>
        </w:rPr>
        <w:t>, свидетельствующая о том, что сделки и подача заявлений о регистрации с недвижимым имуществом возможны только лично</w:t>
      </w:r>
      <w:r w:rsidR="00B82B2B" w:rsidRPr="007B119D">
        <w:rPr>
          <w:rFonts w:ascii="Segoe UI" w:hAnsi="Segoe UI" w:cs="Segoe UI"/>
          <w:sz w:val="26"/>
          <w:szCs w:val="26"/>
        </w:rPr>
        <w:t xml:space="preserve">, т.е. </w:t>
      </w:r>
      <w:r w:rsidR="00A50348" w:rsidRPr="007B119D">
        <w:rPr>
          <w:rFonts w:ascii="Segoe UI" w:hAnsi="Segoe UI" w:cs="Segoe UI"/>
          <w:sz w:val="26"/>
          <w:szCs w:val="26"/>
        </w:rPr>
        <w:t xml:space="preserve">при непосредственном участии собственника недвижимости, предполагающем удостоверение </w:t>
      </w:r>
      <w:r w:rsidR="00B82B2B" w:rsidRPr="007B119D">
        <w:rPr>
          <w:rFonts w:ascii="Segoe UI" w:hAnsi="Segoe UI" w:cs="Segoe UI"/>
          <w:sz w:val="26"/>
          <w:szCs w:val="26"/>
        </w:rPr>
        <w:t xml:space="preserve">его </w:t>
      </w:r>
      <w:r w:rsidR="00A50348" w:rsidRPr="007B119D">
        <w:rPr>
          <w:rFonts w:ascii="Segoe UI" w:hAnsi="Segoe UI" w:cs="Segoe UI"/>
          <w:sz w:val="26"/>
          <w:szCs w:val="26"/>
        </w:rPr>
        <w:t>личности.</w:t>
      </w:r>
    </w:p>
    <w:p w:rsidR="00044CB7" w:rsidRPr="007B119D" w:rsidRDefault="00044CB7" w:rsidP="007B119D">
      <w:pPr>
        <w:autoSpaceDE w:val="0"/>
        <w:autoSpaceDN w:val="0"/>
        <w:adjustRightInd w:val="0"/>
        <w:spacing w:line="240" w:lineRule="auto"/>
        <w:jc w:val="both"/>
        <w:rPr>
          <w:rFonts w:ascii="Segoe UI" w:hAnsi="Segoe UI" w:cs="Segoe UI"/>
          <w:sz w:val="26"/>
          <w:szCs w:val="26"/>
        </w:rPr>
      </w:pPr>
      <w:r w:rsidRPr="007B119D">
        <w:rPr>
          <w:rFonts w:ascii="Segoe UI" w:hAnsi="Segoe UI" w:cs="Segoe UI"/>
          <w:sz w:val="26"/>
          <w:szCs w:val="26"/>
        </w:rPr>
        <w:t>Наличие в ЕГРН такой записи является основанием для возврата без рассмотрения заявления, представленного иным лицом (не являющимся собственником объекта недвижимости или его законным представителем) на государственную регистрацию перехода, ограничения (обременения), прекращения права на соответствующий объект недвижимости.</w:t>
      </w:r>
    </w:p>
    <w:p w:rsidR="006C018C" w:rsidRDefault="00044CB7" w:rsidP="007B119D">
      <w:pPr>
        <w:autoSpaceDE w:val="0"/>
        <w:autoSpaceDN w:val="0"/>
        <w:adjustRightInd w:val="0"/>
        <w:spacing w:line="240" w:lineRule="auto"/>
        <w:jc w:val="both"/>
        <w:rPr>
          <w:rFonts w:ascii="Segoe UI" w:hAnsi="Segoe UI" w:cs="Segoe UI"/>
          <w:sz w:val="26"/>
          <w:szCs w:val="26"/>
        </w:rPr>
      </w:pPr>
      <w:r w:rsidRPr="007B119D">
        <w:rPr>
          <w:rFonts w:ascii="Segoe UI" w:hAnsi="Segoe UI" w:cs="Segoe UI"/>
          <w:sz w:val="26"/>
          <w:szCs w:val="26"/>
        </w:rPr>
        <w:t xml:space="preserve">Оба вида заявлений </w:t>
      </w:r>
      <w:r w:rsidR="00A50348" w:rsidRPr="007B119D">
        <w:rPr>
          <w:rFonts w:ascii="Segoe UI" w:hAnsi="Segoe UI" w:cs="Segoe UI"/>
          <w:sz w:val="26"/>
          <w:szCs w:val="26"/>
        </w:rPr>
        <w:t xml:space="preserve">(о возможности регистрации на основании документов, подписанных УКЭП либо о невозможности государственной регистрации права без личного участия правообладателя) </w:t>
      </w:r>
      <w:r w:rsidRPr="007B119D">
        <w:rPr>
          <w:rFonts w:ascii="Segoe UI" w:hAnsi="Segoe UI" w:cs="Segoe UI"/>
          <w:sz w:val="26"/>
          <w:szCs w:val="26"/>
        </w:rPr>
        <w:t xml:space="preserve">можно подать при обращении в </w:t>
      </w:r>
      <w:r w:rsidR="00E17F53" w:rsidRPr="007B119D">
        <w:rPr>
          <w:rFonts w:ascii="Segoe UI" w:hAnsi="Segoe UI" w:cs="Segoe UI"/>
          <w:sz w:val="26"/>
          <w:szCs w:val="26"/>
        </w:rPr>
        <w:t xml:space="preserve">МФЦ </w:t>
      </w:r>
      <w:r w:rsidRPr="007B119D">
        <w:rPr>
          <w:rFonts w:ascii="Segoe UI" w:hAnsi="Segoe UI" w:cs="Segoe UI"/>
          <w:sz w:val="26"/>
          <w:szCs w:val="26"/>
        </w:rPr>
        <w:t xml:space="preserve">"Мои документы". Такие заявления также можно направить </w:t>
      </w:r>
      <w:r w:rsidR="002952A6" w:rsidRPr="007B119D">
        <w:rPr>
          <w:rFonts w:ascii="Segoe UI" w:hAnsi="Segoe UI" w:cs="Segoe UI"/>
          <w:sz w:val="26"/>
          <w:szCs w:val="26"/>
        </w:rPr>
        <w:t xml:space="preserve">в Управление </w:t>
      </w:r>
      <w:proofErr w:type="spellStart"/>
      <w:r w:rsidR="002952A6" w:rsidRPr="007B119D">
        <w:rPr>
          <w:rFonts w:ascii="Segoe UI" w:hAnsi="Segoe UI" w:cs="Segoe UI"/>
          <w:sz w:val="26"/>
          <w:szCs w:val="26"/>
        </w:rPr>
        <w:t>Росреестра</w:t>
      </w:r>
      <w:proofErr w:type="spellEnd"/>
      <w:r w:rsidR="002952A6" w:rsidRPr="007B119D">
        <w:rPr>
          <w:rFonts w:ascii="Segoe UI" w:hAnsi="Segoe UI" w:cs="Segoe UI"/>
          <w:sz w:val="26"/>
          <w:szCs w:val="26"/>
        </w:rPr>
        <w:t xml:space="preserve"> </w:t>
      </w:r>
      <w:r w:rsidRPr="007B119D">
        <w:rPr>
          <w:rFonts w:ascii="Segoe UI" w:hAnsi="Segoe UI" w:cs="Segoe UI"/>
          <w:sz w:val="26"/>
          <w:szCs w:val="26"/>
        </w:rPr>
        <w:t>по почте, заверив предварительно свою подпись в них у нотариуса.</w:t>
      </w:r>
    </w:p>
    <w:p w:rsidR="00962F33" w:rsidRDefault="00962F33" w:rsidP="007B119D">
      <w:pPr>
        <w:autoSpaceDE w:val="0"/>
        <w:autoSpaceDN w:val="0"/>
        <w:adjustRightInd w:val="0"/>
        <w:spacing w:line="240" w:lineRule="auto"/>
        <w:jc w:val="both"/>
        <w:rPr>
          <w:rFonts w:ascii="Segoe UI" w:hAnsi="Segoe UI" w:cs="Segoe UI"/>
          <w:sz w:val="26"/>
          <w:szCs w:val="26"/>
        </w:rPr>
      </w:pPr>
    </w:p>
    <w:p w:rsidR="00962F33" w:rsidRPr="007B119D" w:rsidRDefault="00962F33" w:rsidP="007B119D">
      <w:pPr>
        <w:autoSpaceDE w:val="0"/>
        <w:autoSpaceDN w:val="0"/>
        <w:adjustRightInd w:val="0"/>
        <w:spacing w:line="240" w:lineRule="auto"/>
        <w:jc w:val="both"/>
        <w:rPr>
          <w:rFonts w:ascii="Segoe UI" w:hAnsi="Segoe UI" w:cs="Segoe UI"/>
          <w:sz w:val="26"/>
          <w:szCs w:val="26"/>
        </w:rPr>
      </w:pPr>
      <w:r>
        <w:rPr>
          <w:rFonts w:ascii="Segoe UI" w:hAnsi="Segoe UI" w:cs="Segoe UI"/>
          <w:sz w:val="26"/>
          <w:szCs w:val="26"/>
        </w:rPr>
        <w:t xml:space="preserve">По информации Управления </w:t>
      </w:r>
      <w:proofErr w:type="spellStart"/>
      <w:r>
        <w:rPr>
          <w:rFonts w:ascii="Segoe UI" w:hAnsi="Segoe UI" w:cs="Segoe UI"/>
          <w:sz w:val="26"/>
          <w:szCs w:val="26"/>
        </w:rPr>
        <w:t>Росреестра</w:t>
      </w:r>
      <w:proofErr w:type="spellEnd"/>
      <w:r>
        <w:rPr>
          <w:rFonts w:ascii="Segoe UI" w:hAnsi="Segoe UI" w:cs="Segoe UI"/>
          <w:sz w:val="26"/>
          <w:szCs w:val="26"/>
        </w:rPr>
        <w:t xml:space="preserve"> по Иркутской области</w:t>
      </w:r>
    </w:p>
    <w:sectPr w:rsidR="00962F33" w:rsidRPr="007B119D" w:rsidSect="0072640D">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8AD"/>
    <w:rsid w:val="0000402F"/>
    <w:rsid w:val="00044CB7"/>
    <w:rsid w:val="002228AE"/>
    <w:rsid w:val="002952A6"/>
    <w:rsid w:val="002F145E"/>
    <w:rsid w:val="00396F36"/>
    <w:rsid w:val="004F41E2"/>
    <w:rsid w:val="00644FCC"/>
    <w:rsid w:val="006C018C"/>
    <w:rsid w:val="006F18AD"/>
    <w:rsid w:val="00735F95"/>
    <w:rsid w:val="007B119D"/>
    <w:rsid w:val="00882E2E"/>
    <w:rsid w:val="00913686"/>
    <w:rsid w:val="0093616F"/>
    <w:rsid w:val="00962F33"/>
    <w:rsid w:val="00A07D3F"/>
    <w:rsid w:val="00A50348"/>
    <w:rsid w:val="00A70C9B"/>
    <w:rsid w:val="00A94DC7"/>
    <w:rsid w:val="00A96277"/>
    <w:rsid w:val="00B3530E"/>
    <w:rsid w:val="00B47FA1"/>
    <w:rsid w:val="00B71562"/>
    <w:rsid w:val="00B82B2B"/>
    <w:rsid w:val="00BA7751"/>
    <w:rsid w:val="00C83F93"/>
    <w:rsid w:val="00C85F00"/>
    <w:rsid w:val="00CB70FF"/>
    <w:rsid w:val="00D233C7"/>
    <w:rsid w:val="00E14BE6"/>
    <w:rsid w:val="00E17F53"/>
    <w:rsid w:val="00E96FCA"/>
    <w:rsid w:val="00ED0C97"/>
    <w:rsid w:val="00F420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4F0A2"/>
  <w15:chartTrackingRefBased/>
  <w15:docId w15:val="{D4D99CFB-752A-4B98-B19A-378BE91A3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7F5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17F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664</Words>
  <Characters>3787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Копытина Марина Юрьевна</dc:creator>
  <cp:keywords/>
  <dc:description/>
  <cp:lastModifiedBy>Кондратьева Ирина Викторовна</cp:lastModifiedBy>
  <cp:revision>35</cp:revision>
  <cp:lastPrinted>2019-12-17T09:26:00Z</cp:lastPrinted>
  <dcterms:created xsi:type="dcterms:W3CDTF">2019-11-26T07:22:00Z</dcterms:created>
  <dcterms:modified xsi:type="dcterms:W3CDTF">2019-12-19T07:18:00Z</dcterms:modified>
</cp:coreProperties>
</file>