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2A" w:rsidRDefault="00FD2E2A" w:rsidP="0040369C">
      <w:pPr>
        <w:ind w:firstLine="567"/>
        <w:jc w:val="both"/>
      </w:pPr>
    </w:p>
    <w:p w:rsidR="00237798" w:rsidRDefault="00237798" w:rsidP="00FD2E2A">
      <w:pPr>
        <w:jc w:val="both"/>
      </w:pPr>
    </w:p>
    <w:tbl>
      <w:tblPr>
        <w:tblW w:w="104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4817"/>
      </w:tblGrid>
      <w:tr w:rsidR="00FD2E2A" w:rsidTr="00FD2E2A">
        <w:trPr>
          <w:trHeight w:val="3544"/>
        </w:trPr>
        <w:tc>
          <w:tcPr>
            <w:tcW w:w="5671" w:type="dxa"/>
            <w:hideMark/>
          </w:tcPr>
          <w:p w:rsidR="00FD2E2A" w:rsidRDefault="002C7283" w:rsidP="00465D72">
            <w:pPr>
              <w:suppressAutoHyphens/>
              <w:spacing w:before="120" w:line="240" w:lineRule="atLeast"/>
              <w:ind w:left="-921" w:right="-1087" w:firstLine="921"/>
              <w:jc w:val="center"/>
              <w:rPr>
                <w:b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1.8pt;margin-top:0;width:61.05pt;height:72.8pt;z-index:251658240">
                  <v:imagedata r:id="rId6" o:title=""/>
                  <w10:wrap type="topAndBottom"/>
                </v:shape>
                <o:OLEObject Type="Embed" ProgID="CorelDraw.Graphic.8" ShapeID="_x0000_s1026" DrawAspect="Content" ObjectID="_1617687436" r:id="rId7"/>
              </w:pict>
            </w:r>
            <w:r w:rsidR="00FD2E2A">
              <w:rPr>
                <w:b/>
                <w:sz w:val="22"/>
                <w:szCs w:val="22"/>
              </w:rPr>
              <w:t>МИНИСТЕРСТВО ТРУДА И ЗАНЯТОСТИ</w:t>
            </w:r>
          </w:p>
          <w:p w:rsidR="00FD2E2A" w:rsidRDefault="00FD2E2A" w:rsidP="00465D72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ИРКУТСКОЙ ОБЛАСТИ</w:t>
            </w:r>
          </w:p>
          <w:p w:rsidR="00FD2E2A" w:rsidRDefault="00FD2E2A" w:rsidP="00465D72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областное государственное казенное учреждение</w:t>
            </w:r>
          </w:p>
          <w:p w:rsidR="00FD2E2A" w:rsidRDefault="00FD2E2A" w:rsidP="00465D72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 занятости населения</w:t>
            </w:r>
          </w:p>
          <w:p w:rsidR="00FD2E2A" w:rsidRDefault="00FD2E2A" w:rsidP="00465D72">
            <w:pPr>
              <w:tabs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города Нижнеудинска</w:t>
            </w:r>
          </w:p>
          <w:p w:rsidR="00FD2E2A" w:rsidRDefault="00FD2E2A" w:rsidP="00465D72">
            <w:pPr>
              <w:tabs>
                <w:tab w:val="left" w:pos="0"/>
                <w:tab w:val="left" w:pos="1348"/>
              </w:tabs>
              <w:spacing w:before="120" w:line="180" w:lineRule="exact"/>
              <w:ind w:left="-921" w:firstLine="24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дом 23, город Нижнеудинск, индекс 665106</w:t>
            </w:r>
          </w:p>
          <w:p w:rsidR="00FD2E2A" w:rsidRDefault="00FD2E2A" w:rsidP="00465D72">
            <w:pPr>
              <w:tabs>
                <w:tab w:val="left" w:pos="1348"/>
                <w:tab w:val="left" w:pos="1490"/>
              </w:tabs>
              <w:spacing w:line="180" w:lineRule="exact"/>
              <w:ind w:left="-921" w:firstLine="24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(8 395 57) 7-19-12,</w:t>
            </w:r>
          </w:p>
          <w:p w:rsidR="00FD2E2A" w:rsidRDefault="00FD2E2A" w:rsidP="00465D72">
            <w:pPr>
              <w:tabs>
                <w:tab w:val="left" w:pos="1348"/>
                <w:tab w:val="left" w:pos="1490"/>
              </w:tabs>
              <w:spacing w:line="180" w:lineRule="exact"/>
              <w:ind w:left="-921" w:firstLine="24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(8 395 57) 7-19-12,</w:t>
            </w:r>
          </w:p>
          <w:p w:rsidR="00FD2E2A" w:rsidRDefault="00FD2E2A">
            <w:pPr>
              <w:tabs>
                <w:tab w:val="left" w:pos="1348"/>
              </w:tabs>
              <w:spacing w:line="180" w:lineRule="exact"/>
              <w:ind w:left="-921" w:firstLine="24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nudczn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tbl>
            <w:tblPr>
              <w:tblW w:w="11340" w:type="dxa"/>
              <w:tblInd w:w="780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268"/>
              <w:gridCol w:w="5954"/>
              <w:gridCol w:w="1417"/>
              <w:gridCol w:w="1417"/>
            </w:tblGrid>
            <w:tr w:rsidR="00FD2E2A">
              <w:trPr>
                <w:gridAfter w:val="1"/>
                <w:wAfter w:w="1417" w:type="dxa"/>
                <w:trHeight w:val="323"/>
              </w:trPr>
              <w:tc>
                <w:tcPr>
                  <w:tcW w:w="284" w:type="dxa"/>
                </w:tcPr>
                <w:p w:rsidR="00FD2E2A" w:rsidRDefault="00FD2E2A">
                  <w:pPr>
                    <w:spacing w:before="60"/>
                    <w:ind w:left="-921" w:right="-534" w:firstLine="92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D2E2A" w:rsidRPr="00465D72" w:rsidRDefault="002B698D" w:rsidP="009519AE">
                  <w:pPr>
                    <w:spacing w:before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23 </w:t>
                  </w:r>
                  <w:r w:rsidR="00171C0F">
                    <w:rPr>
                      <w:sz w:val="24"/>
                      <w:szCs w:val="24"/>
                    </w:rPr>
                    <w:t>0</w:t>
                  </w:r>
                  <w:r w:rsidR="009D3664">
                    <w:rPr>
                      <w:sz w:val="24"/>
                      <w:szCs w:val="24"/>
                    </w:rPr>
                    <w:t>4</w:t>
                  </w:r>
                  <w:r w:rsidR="00934B39">
                    <w:rPr>
                      <w:sz w:val="24"/>
                      <w:szCs w:val="24"/>
                    </w:rPr>
                    <w:t>.201</w:t>
                  </w:r>
                  <w:r w:rsidR="009D366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vAlign w:val="center"/>
                  <w:hideMark/>
                </w:tcPr>
                <w:p w:rsidR="00FD2E2A" w:rsidRPr="00465D72" w:rsidRDefault="00EF15AF" w:rsidP="002B698D">
                  <w:pPr>
                    <w:spacing w:before="60"/>
                    <w:ind w:right="-12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№ </w:t>
                  </w:r>
                  <w:r w:rsidR="00B4070A">
                    <w:rPr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1417" w:type="dxa"/>
                  <w:vAlign w:val="center"/>
                </w:tcPr>
                <w:p w:rsidR="00FD2E2A" w:rsidRDefault="00FD2E2A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D2E2A">
              <w:trPr>
                <w:trHeight w:val="323"/>
              </w:trPr>
              <w:tc>
                <w:tcPr>
                  <w:tcW w:w="284" w:type="dxa"/>
                </w:tcPr>
                <w:p w:rsidR="00FD2E2A" w:rsidRDefault="00FD2E2A">
                  <w:pPr>
                    <w:spacing w:before="60"/>
                    <w:ind w:left="-921" w:right="-534" w:firstLine="92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FD2E2A" w:rsidRPr="00465D72" w:rsidRDefault="00FD2E2A" w:rsidP="00D74BFE">
                  <w:pPr>
                    <w:spacing w:before="60"/>
                    <w:ind w:left="-11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hideMark/>
                </w:tcPr>
                <w:p w:rsidR="00FD2E2A" w:rsidRPr="00465D72" w:rsidRDefault="00FD2E2A" w:rsidP="00D74BFE">
                  <w:pPr>
                    <w:tabs>
                      <w:tab w:val="left" w:pos="0"/>
                    </w:tabs>
                    <w:spacing w:before="60"/>
                    <w:ind w:right="34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FD2E2A" w:rsidRDefault="00FD2E2A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</w:tcPr>
                <w:p w:rsidR="00FD2E2A" w:rsidRDefault="00FD2E2A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2E2A" w:rsidRDefault="00FD2E2A">
            <w:pPr>
              <w:spacing w:before="60"/>
              <w:rPr>
                <w:sz w:val="24"/>
                <w:szCs w:val="18"/>
              </w:rPr>
            </w:pPr>
          </w:p>
        </w:tc>
        <w:tc>
          <w:tcPr>
            <w:tcW w:w="4819" w:type="dxa"/>
          </w:tcPr>
          <w:p w:rsidR="00FD2E2A" w:rsidRDefault="00FD2E2A">
            <w:pPr>
              <w:suppressAutoHyphens/>
              <w:spacing w:line="240" w:lineRule="exact"/>
              <w:ind w:left="1418" w:right="57"/>
              <w:jc w:val="center"/>
              <w:rPr>
                <w:rFonts w:ascii="Times New Roman Cyr Bold" w:hAnsi="Times New Roman Cyr Bold"/>
                <w:sz w:val="24"/>
                <w:szCs w:val="24"/>
              </w:rPr>
            </w:pPr>
          </w:p>
          <w:p w:rsidR="00FD2E2A" w:rsidRDefault="00FD2E2A">
            <w:pPr>
              <w:suppressAutoHyphens/>
              <w:spacing w:line="240" w:lineRule="exact"/>
              <w:ind w:left="1418" w:right="57"/>
              <w:jc w:val="center"/>
              <w:rPr>
                <w:rFonts w:ascii="Times New Roman Cyr Bold" w:hAnsi="Times New Roman Cyr Bold"/>
                <w:sz w:val="24"/>
                <w:szCs w:val="24"/>
              </w:rPr>
            </w:pPr>
          </w:p>
          <w:p w:rsidR="00FD2E2A" w:rsidRPr="00E401A1" w:rsidRDefault="00FD2E2A">
            <w:pPr>
              <w:suppressAutoHyphens/>
              <w:spacing w:line="240" w:lineRule="exact"/>
              <w:ind w:left="1418" w:right="57"/>
              <w:jc w:val="center"/>
              <w:rPr>
                <w:rFonts w:ascii="Times New Roman Cyr Bold" w:hAnsi="Times New Roman Cyr Bold"/>
                <w:szCs w:val="28"/>
              </w:rPr>
            </w:pPr>
          </w:p>
          <w:p w:rsidR="00447634" w:rsidRPr="00E401A1" w:rsidRDefault="0063516C" w:rsidP="00447634">
            <w:pPr>
              <w:suppressAutoHyphens/>
              <w:spacing w:line="240" w:lineRule="exact"/>
              <w:ind w:left="1418" w:right="57"/>
              <w:jc w:val="center"/>
              <w:rPr>
                <w:rFonts w:ascii="Times New Roman Cyr Bold" w:hAnsi="Times New Roman Cyr Bold"/>
                <w:szCs w:val="28"/>
              </w:rPr>
            </w:pPr>
            <w:r w:rsidRPr="00E401A1">
              <w:rPr>
                <w:rFonts w:ascii="Times New Roman Cyr Bold" w:hAnsi="Times New Roman Cyr Bold"/>
                <w:szCs w:val="28"/>
              </w:rPr>
              <w:t xml:space="preserve">Главе </w:t>
            </w:r>
            <w:proofErr w:type="spellStart"/>
            <w:r w:rsidRPr="00E401A1">
              <w:rPr>
                <w:rFonts w:ascii="Times New Roman Cyr Bold" w:hAnsi="Times New Roman Cyr Bold"/>
                <w:szCs w:val="28"/>
              </w:rPr>
              <w:t>Нижнеудинского</w:t>
            </w:r>
            <w:proofErr w:type="spellEnd"/>
            <w:r w:rsidRPr="00E401A1">
              <w:rPr>
                <w:rFonts w:ascii="Times New Roman Cyr Bold" w:hAnsi="Times New Roman Cyr Bold"/>
                <w:szCs w:val="28"/>
              </w:rPr>
              <w:t xml:space="preserve"> муниципального образования</w:t>
            </w:r>
          </w:p>
          <w:p w:rsidR="0063516C" w:rsidRDefault="0063516C" w:rsidP="00447634">
            <w:pPr>
              <w:suppressAutoHyphens/>
              <w:spacing w:line="240" w:lineRule="exact"/>
              <w:ind w:left="1418" w:right="57"/>
              <w:jc w:val="center"/>
              <w:rPr>
                <w:rFonts w:ascii="Times New Roman Cyr Bold" w:hAnsi="Times New Roman Cyr Bold"/>
                <w:sz w:val="24"/>
                <w:szCs w:val="24"/>
              </w:rPr>
            </w:pPr>
            <w:proofErr w:type="spellStart"/>
            <w:r w:rsidRPr="00E401A1">
              <w:rPr>
                <w:rFonts w:ascii="Times New Roman Cyr Bold" w:hAnsi="Times New Roman Cyr Bold"/>
                <w:szCs w:val="28"/>
              </w:rPr>
              <w:t>А.В.Путов</w:t>
            </w:r>
            <w:r w:rsidR="00920BB9" w:rsidRPr="00E401A1">
              <w:rPr>
                <w:rFonts w:ascii="Times New Roman Cyr Bold" w:hAnsi="Times New Roman Cyr Bold"/>
                <w:szCs w:val="28"/>
              </w:rPr>
              <w:t>у</w:t>
            </w:r>
            <w:proofErr w:type="spellEnd"/>
          </w:p>
        </w:tc>
      </w:tr>
    </w:tbl>
    <w:p w:rsidR="00D74BFE" w:rsidRPr="00E401A1" w:rsidRDefault="00447634">
      <w:pPr>
        <w:rPr>
          <w:szCs w:val="28"/>
        </w:rPr>
      </w:pPr>
      <w:r w:rsidRPr="00E401A1">
        <w:rPr>
          <w:szCs w:val="28"/>
        </w:rPr>
        <w:t xml:space="preserve">                                     Уважаем</w:t>
      </w:r>
      <w:r w:rsidR="0063516C" w:rsidRPr="00E401A1">
        <w:rPr>
          <w:szCs w:val="28"/>
        </w:rPr>
        <w:t xml:space="preserve">ый Александр Викторович! </w:t>
      </w:r>
    </w:p>
    <w:p w:rsidR="004F6873" w:rsidRDefault="004F6873">
      <w:pPr>
        <w:rPr>
          <w:szCs w:val="28"/>
        </w:rPr>
      </w:pPr>
    </w:p>
    <w:p w:rsidR="00D74BFE" w:rsidRPr="00E401A1" w:rsidRDefault="00D74BFE">
      <w:pPr>
        <w:rPr>
          <w:szCs w:val="28"/>
        </w:rPr>
      </w:pPr>
      <w:r w:rsidRPr="00E401A1">
        <w:rPr>
          <w:szCs w:val="28"/>
        </w:rPr>
        <w:t xml:space="preserve"> </w:t>
      </w:r>
      <w:r w:rsidR="0026365F" w:rsidRPr="00E401A1">
        <w:rPr>
          <w:szCs w:val="28"/>
        </w:rPr>
        <w:t>ОГКУ ЦЗН города Нижнеудинска просит разместить на</w:t>
      </w:r>
      <w:r w:rsidR="00447634" w:rsidRPr="00E401A1">
        <w:rPr>
          <w:szCs w:val="28"/>
        </w:rPr>
        <w:t xml:space="preserve"> </w:t>
      </w:r>
      <w:r w:rsidR="0063516C" w:rsidRPr="00E401A1">
        <w:rPr>
          <w:szCs w:val="28"/>
        </w:rPr>
        <w:t>сайте муниципального образования</w:t>
      </w:r>
      <w:r w:rsidR="00C96F60" w:rsidRPr="00E401A1">
        <w:rPr>
          <w:szCs w:val="28"/>
        </w:rPr>
        <w:t xml:space="preserve">   следующую информацию</w:t>
      </w:r>
      <w:r w:rsidR="0026365F" w:rsidRPr="00E401A1">
        <w:rPr>
          <w:szCs w:val="28"/>
        </w:rPr>
        <w:t>:</w:t>
      </w:r>
    </w:p>
    <w:p w:rsidR="00FA7252" w:rsidRPr="00E401A1" w:rsidRDefault="00FA7252">
      <w:pPr>
        <w:rPr>
          <w:szCs w:val="28"/>
        </w:rPr>
      </w:pPr>
      <w:r w:rsidRPr="00E401A1">
        <w:rPr>
          <w:szCs w:val="28"/>
        </w:rPr>
        <w:t>_________________</w:t>
      </w:r>
      <w:r w:rsidR="00E401A1">
        <w:rPr>
          <w:szCs w:val="28"/>
        </w:rPr>
        <w:t>___________</w:t>
      </w:r>
      <w:r w:rsidRPr="00E401A1">
        <w:rPr>
          <w:szCs w:val="28"/>
        </w:rPr>
        <w:t>____________________________________</w:t>
      </w:r>
    </w:p>
    <w:p w:rsidR="0040369C" w:rsidRDefault="002B698D" w:rsidP="0040369C">
      <w:pPr>
        <w:jc w:val="center"/>
        <w:rPr>
          <w:b/>
          <w:szCs w:val="28"/>
        </w:rPr>
      </w:pPr>
      <w:r>
        <w:rPr>
          <w:b/>
          <w:szCs w:val="28"/>
        </w:rPr>
        <w:t>Итоги Акции «Неделя без турникетов»</w:t>
      </w:r>
    </w:p>
    <w:p w:rsidR="0040369C" w:rsidRDefault="0040369C" w:rsidP="003B503E">
      <w:pPr>
        <w:jc w:val="both"/>
        <w:rPr>
          <w:b/>
          <w:szCs w:val="28"/>
        </w:rPr>
      </w:pPr>
    </w:p>
    <w:p w:rsidR="002B698D" w:rsidRPr="000B22EA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r w:rsidRPr="000B22EA">
        <w:rPr>
          <w:sz w:val="28"/>
          <w:szCs w:val="28"/>
        </w:rPr>
        <w:t xml:space="preserve">С 15 по 19 апреля 2019 года по всей стране проходили мероприятия  Акции «Неделя без турникетов» — одно из ключевых мероприятий проекта «Работай в России!». Его цель – познакомить учащихся и студентов с востребованными в своем регионе  профессиями и специальностями, а также мотивировать молодых людей после обучения остаться работать в своем городе или районе. </w:t>
      </w:r>
    </w:p>
    <w:bookmarkEnd w:id="0"/>
    <w:p w:rsidR="002B698D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 марта 2019 года,  специалистами ОГКУ ЦЗН города Нижнеудинска был проведен опрос учащихся  образовательных  учреждений  о том,   какое предприятие им бы </w:t>
      </w:r>
      <w:r w:rsidR="0029584D">
        <w:rPr>
          <w:sz w:val="28"/>
          <w:szCs w:val="28"/>
        </w:rPr>
        <w:t xml:space="preserve">было </w:t>
      </w:r>
      <w:r>
        <w:rPr>
          <w:sz w:val="28"/>
          <w:szCs w:val="28"/>
        </w:rPr>
        <w:t>интересно посетить. После активного обсуждения было отобрано несколько вариантов  и, уже на основе этих пожеланий,  состоялись телефонные переговоры и личные встречи с руководителями предприятий города о возможном участии в Акции   «Неделя без турникетов». В итоге – запланировано и проведено 5 мероприятий:</w:t>
      </w:r>
    </w:p>
    <w:p w:rsidR="002B698D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58BA">
        <w:rPr>
          <w:sz w:val="28"/>
          <w:szCs w:val="28"/>
        </w:rPr>
        <w:t xml:space="preserve">16 апреля </w:t>
      </w:r>
      <w:r w:rsidRPr="00361C3E">
        <w:rPr>
          <w:sz w:val="28"/>
          <w:szCs w:val="28"/>
        </w:rPr>
        <w:t>2019 года состоялась</w:t>
      </w:r>
      <w:r>
        <w:rPr>
          <w:sz w:val="28"/>
          <w:szCs w:val="28"/>
        </w:rPr>
        <w:t xml:space="preserve"> экскурсия  в  ФГКУ «16 отряд Федеральной противопожарной службы по Иркутской области».  Учащимся СОШ № 11 и № 12 города Нижнеудинска в количестве  36 человек провел экскурсию начальник 16 отряда  В.А. </w:t>
      </w:r>
      <w:proofErr w:type="spellStart"/>
      <w:r>
        <w:rPr>
          <w:sz w:val="28"/>
          <w:szCs w:val="28"/>
        </w:rPr>
        <w:t>Прокаев</w:t>
      </w:r>
      <w:proofErr w:type="spellEnd"/>
      <w:r>
        <w:rPr>
          <w:sz w:val="28"/>
          <w:szCs w:val="28"/>
        </w:rPr>
        <w:t xml:space="preserve">. Он рассказал  о буднях пожарной части, большой профилактической и подготовительной работе коллектива для  успешного решения поставленных задач. Особенно  подробно остановился на нюансах работы пожарных: от скорости надевания костюма до окончания тушения пожара, а также о том, какими личностными </w:t>
      </w:r>
      <w:r>
        <w:rPr>
          <w:sz w:val="28"/>
          <w:szCs w:val="28"/>
        </w:rPr>
        <w:lastRenderedPageBreak/>
        <w:t xml:space="preserve">качествами должен обладать человек, желающий работать в МЧС.  Кроме гаража, где учащимся была предоставлена возможность посидеть в кабинах пожарных машин и полазить по </w:t>
      </w:r>
      <w:proofErr w:type="spellStart"/>
      <w:r>
        <w:rPr>
          <w:sz w:val="28"/>
          <w:szCs w:val="28"/>
        </w:rPr>
        <w:t>автолесницам</w:t>
      </w:r>
      <w:proofErr w:type="spellEnd"/>
      <w:r>
        <w:rPr>
          <w:sz w:val="28"/>
          <w:szCs w:val="28"/>
        </w:rPr>
        <w:t>, экскурсия продолжилась в кабинете пожарного диспетчера, а затем по учебному полигону с «полосой препятствий»;</w:t>
      </w:r>
    </w:p>
    <w:p w:rsidR="002B698D" w:rsidRPr="0085396B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2019 года  47 учащихся выпускных классов </w:t>
      </w:r>
      <w:r w:rsidRPr="0085396B">
        <w:rPr>
          <w:sz w:val="28"/>
          <w:szCs w:val="28"/>
        </w:rPr>
        <w:t xml:space="preserve">МКОУ СОШ № 11 г. Нижнеудинска, МКОУ СОШ № 12 г. Нижнеудинска,  МКОУ </w:t>
      </w:r>
      <w:proofErr w:type="spellStart"/>
      <w:r w:rsidRPr="0085396B">
        <w:rPr>
          <w:sz w:val="28"/>
          <w:szCs w:val="28"/>
        </w:rPr>
        <w:t>Атагайской</w:t>
      </w:r>
      <w:proofErr w:type="spellEnd"/>
      <w:r w:rsidRPr="0085396B">
        <w:rPr>
          <w:sz w:val="28"/>
          <w:szCs w:val="28"/>
        </w:rPr>
        <w:t xml:space="preserve"> СОШ  и </w:t>
      </w:r>
      <w:r>
        <w:rPr>
          <w:sz w:val="28"/>
          <w:szCs w:val="28"/>
        </w:rPr>
        <w:t>воспитанников  ОГКУСО социально-реабилитационного</w:t>
      </w:r>
      <w:r w:rsidRPr="0085396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85396B">
        <w:rPr>
          <w:sz w:val="28"/>
          <w:szCs w:val="28"/>
        </w:rPr>
        <w:t xml:space="preserve"> для несовершеннолетних </w:t>
      </w:r>
      <w:proofErr w:type="spellStart"/>
      <w:r w:rsidRPr="0085396B">
        <w:rPr>
          <w:sz w:val="28"/>
          <w:szCs w:val="28"/>
        </w:rPr>
        <w:t>Нижнеудинского</w:t>
      </w:r>
      <w:proofErr w:type="spellEnd"/>
      <w:r w:rsidRPr="008539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побывали на встрече в Отделе МВД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района.  Н</w:t>
      </w:r>
      <w:r w:rsidRPr="0085396B">
        <w:rPr>
          <w:sz w:val="28"/>
          <w:szCs w:val="28"/>
        </w:rPr>
        <w:t xml:space="preserve">ачальник отделения по работе с личным составом   подполковник  внутренней службы Чухраева С. В. провела </w:t>
      </w:r>
      <w:r w:rsidRPr="0085396B">
        <w:rPr>
          <w:bCs/>
          <w:sz w:val="28"/>
          <w:szCs w:val="28"/>
        </w:rPr>
        <w:t xml:space="preserve"> для учащихся  небольшую экскурсию по отделу, ознакомила со структурой отдела, с экспонатами  «Комнаты славы» и историей отдела.  Основное мероприятие проходило в актовом зале под руководством начальника отдела полковника Григорян Х. Г. Учащимся рассказали   </w:t>
      </w:r>
      <w:r w:rsidRPr="0085396B">
        <w:rPr>
          <w:sz w:val="28"/>
          <w:szCs w:val="28"/>
        </w:rPr>
        <w:t xml:space="preserve">о том, что такое служба в полиции сегодня, какими качествами должен обладать полицейский, что необходимо для того, чтобы поступить на службу в органы правопорядка.  Хачатур Григорьевич  осветил все плюсы и преимущества при выборе профессии: хорошая стипендии на время обучения в институте МВД, преимущества поступления в ВУЗ по направлению, льготы сотрудников правоохранительных органов в части трудового стажа, дающего права досрочного выхода на пенсию,  льготы на предоставление жилья, а самое главное,  100%  гарантия трудоустройства. В ходе беседы установилась обратная связь с учащимися, немного стесняясь вначале, в дальнейшем  ребята смело задавали вопросы. </w:t>
      </w:r>
    </w:p>
    <w:p w:rsidR="002B698D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396B">
        <w:rPr>
          <w:sz w:val="28"/>
          <w:szCs w:val="28"/>
        </w:rPr>
        <w:t>Закончилась встреча перед входом в здание отдела, групповой фотографией всех участников возле памятной мемориальной доски, установленной в честь сотрудников, погибших при исполнении служебного долга</w:t>
      </w:r>
      <w:r>
        <w:rPr>
          <w:sz w:val="28"/>
          <w:szCs w:val="28"/>
        </w:rPr>
        <w:t>;</w:t>
      </w:r>
    </w:p>
    <w:p w:rsidR="002B698D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1F9B">
        <w:rPr>
          <w:sz w:val="28"/>
          <w:szCs w:val="28"/>
        </w:rPr>
        <w:t>18 апреля 2019 года</w:t>
      </w:r>
      <w:r w:rsidRPr="00BF3421">
        <w:rPr>
          <w:sz w:val="28"/>
          <w:szCs w:val="28"/>
        </w:rPr>
        <w:t xml:space="preserve"> </w:t>
      </w:r>
      <w:r w:rsidRPr="00B61F9B">
        <w:rPr>
          <w:sz w:val="28"/>
          <w:szCs w:val="28"/>
        </w:rPr>
        <w:t xml:space="preserve">было организовано  2  экскурсии на наиболее  крупные  железнодорожные предприятия.   Студенты 1 курса  </w:t>
      </w:r>
      <w:proofErr w:type="spellStart"/>
      <w:r w:rsidRPr="00B61F9B">
        <w:rPr>
          <w:sz w:val="28"/>
          <w:szCs w:val="28"/>
        </w:rPr>
        <w:t>Нижнеудинского</w:t>
      </w:r>
      <w:proofErr w:type="spellEnd"/>
      <w:r w:rsidRPr="00B61F9B">
        <w:rPr>
          <w:sz w:val="28"/>
          <w:szCs w:val="28"/>
        </w:rPr>
        <w:t xml:space="preserve"> техникума  железнодорожного транспорта, обучающиеся  по профессии «Помощник машиниста локомотива»  и учащиеся выпускного класса МКОУ СОШ № 48 г. Нижнеудинска  побывали  в Сервисном  локомотивном депо "Нижнеудинское" филиала "Восточно-Сибирский" ООО "</w:t>
      </w:r>
      <w:proofErr w:type="spellStart"/>
      <w:r w:rsidRPr="00B61F9B">
        <w:rPr>
          <w:sz w:val="28"/>
          <w:szCs w:val="28"/>
        </w:rPr>
        <w:t>ЛокоТех</w:t>
      </w:r>
      <w:proofErr w:type="spellEnd"/>
      <w:r w:rsidRPr="00B61F9B">
        <w:rPr>
          <w:sz w:val="28"/>
          <w:szCs w:val="28"/>
        </w:rPr>
        <w:t>-Сервис".</w:t>
      </w:r>
      <w:r>
        <w:rPr>
          <w:sz w:val="28"/>
          <w:szCs w:val="28"/>
        </w:rPr>
        <w:t xml:space="preserve"> </w:t>
      </w:r>
      <w:r w:rsidRPr="00B61F9B">
        <w:rPr>
          <w:sz w:val="28"/>
          <w:szCs w:val="28"/>
        </w:rPr>
        <w:t xml:space="preserve">Ребята посетили  цеха предприятия: аппаратный, автоматный, колесно-роликовый, электромашинный, где в ходе экскурсии рабочие предприятия продемонстрировали  такие  виды профессиональной деятельности, как: сборка-разборка вспомогательных частей регулируемого объекта электровоза, осуществление демонтажа и монтажа отдельных приборов пневматической системы и многое другое.  </w:t>
      </w:r>
    </w:p>
    <w:p w:rsidR="002B698D" w:rsidRDefault="002B698D" w:rsidP="003B503E">
      <w:pPr>
        <w:ind w:firstLine="709"/>
        <w:jc w:val="both"/>
        <w:rPr>
          <w:szCs w:val="28"/>
        </w:rPr>
      </w:pPr>
      <w:r>
        <w:rPr>
          <w:szCs w:val="28"/>
        </w:rPr>
        <w:t>В этот же день</w:t>
      </w:r>
      <w:r w:rsidRPr="00B61F9B">
        <w:rPr>
          <w:szCs w:val="28"/>
        </w:rPr>
        <w:t xml:space="preserve">  прошла экскурсия в  Вагонно</w:t>
      </w:r>
      <w:r>
        <w:rPr>
          <w:szCs w:val="28"/>
        </w:rPr>
        <w:t>м</w:t>
      </w:r>
      <w:r w:rsidRPr="00B61F9B">
        <w:rPr>
          <w:szCs w:val="28"/>
        </w:rPr>
        <w:t xml:space="preserve"> ремонтно</w:t>
      </w:r>
      <w:r>
        <w:rPr>
          <w:szCs w:val="28"/>
        </w:rPr>
        <w:t>м</w:t>
      </w:r>
      <w:r w:rsidRPr="00B61F9B">
        <w:rPr>
          <w:szCs w:val="28"/>
        </w:rPr>
        <w:t xml:space="preserve"> депо Нижнеудинск ОСП АО "Вагонная ремонтная компания-1".  Экскурсантов разделили на 2 группы:  студентам  техникума проведена  экскурсия  мастером  Грищенко В.В. и </w:t>
      </w:r>
      <w:r>
        <w:rPr>
          <w:szCs w:val="28"/>
        </w:rPr>
        <w:t xml:space="preserve"> </w:t>
      </w:r>
      <w:r w:rsidRPr="00B61F9B">
        <w:rPr>
          <w:szCs w:val="28"/>
        </w:rPr>
        <w:t xml:space="preserve">мастерами  цехов   с учетом того, что  </w:t>
      </w:r>
      <w:r>
        <w:rPr>
          <w:szCs w:val="28"/>
        </w:rPr>
        <w:lastRenderedPageBreak/>
        <w:t xml:space="preserve">большинство </w:t>
      </w:r>
      <w:r w:rsidRPr="00B61F9B">
        <w:rPr>
          <w:szCs w:val="28"/>
        </w:rPr>
        <w:t>участвующи</w:t>
      </w:r>
      <w:r>
        <w:rPr>
          <w:szCs w:val="28"/>
        </w:rPr>
        <w:t>х</w:t>
      </w:r>
      <w:r w:rsidRPr="00B61F9B">
        <w:rPr>
          <w:szCs w:val="28"/>
        </w:rPr>
        <w:t xml:space="preserve"> в мероприятии студент</w:t>
      </w:r>
      <w:r>
        <w:rPr>
          <w:szCs w:val="28"/>
        </w:rPr>
        <w:t xml:space="preserve">ов, обучаются </w:t>
      </w:r>
      <w:r w:rsidRPr="00B61F9B">
        <w:rPr>
          <w:szCs w:val="28"/>
        </w:rPr>
        <w:t xml:space="preserve"> профессии «Слесарь </w:t>
      </w:r>
      <w:r>
        <w:rPr>
          <w:szCs w:val="28"/>
        </w:rPr>
        <w:t xml:space="preserve">по ремонту  подвижного состава», и </w:t>
      </w:r>
      <w:r w:rsidRPr="00B61F9B">
        <w:rPr>
          <w:szCs w:val="28"/>
        </w:rPr>
        <w:t xml:space="preserve"> в</w:t>
      </w:r>
      <w:r>
        <w:rPr>
          <w:szCs w:val="28"/>
        </w:rPr>
        <w:t xml:space="preserve"> </w:t>
      </w:r>
      <w:r w:rsidRPr="00B61F9B">
        <w:rPr>
          <w:szCs w:val="28"/>
        </w:rPr>
        <w:t xml:space="preserve">скором будущем </w:t>
      </w:r>
      <w:r>
        <w:rPr>
          <w:szCs w:val="28"/>
        </w:rPr>
        <w:t>будут работать</w:t>
      </w:r>
      <w:r w:rsidRPr="00B61F9B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B61F9B">
        <w:rPr>
          <w:szCs w:val="28"/>
        </w:rPr>
        <w:t xml:space="preserve"> депо.  Вторую группу – учащихся МКОУ СОШ № 2 г. Нижнеудинска и воспитанников ОГКУСО социально-реабилитационный центр для несовершеннолетних </w:t>
      </w:r>
      <w:proofErr w:type="spellStart"/>
      <w:r w:rsidRPr="00B61F9B">
        <w:rPr>
          <w:szCs w:val="28"/>
        </w:rPr>
        <w:t>Нижнеудинского</w:t>
      </w:r>
      <w:proofErr w:type="spellEnd"/>
      <w:r w:rsidRPr="00B61F9B">
        <w:rPr>
          <w:szCs w:val="28"/>
        </w:rPr>
        <w:t xml:space="preserve"> района провели по предприятию </w:t>
      </w:r>
      <w:proofErr w:type="gramStart"/>
      <w:r w:rsidRPr="00B61F9B">
        <w:rPr>
          <w:szCs w:val="28"/>
        </w:rPr>
        <w:t>и.о. главного</w:t>
      </w:r>
      <w:proofErr w:type="gramEnd"/>
      <w:r w:rsidRPr="00B61F9B">
        <w:rPr>
          <w:szCs w:val="28"/>
        </w:rPr>
        <w:t xml:space="preserve"> инженера </w:t>
      </w:r>
      <w:proofErr w:type="spellStart"/>
      <w:r w:rsidRPr="00B61F9B">
        <w:rPr>
          <w:szCs w:val="28"/>
        </w:rPr>
        <w:t>Загребельный</w:t>
      </w:r>
      <w:proofErr w:type="spellEnd"/>
      <w:r w:rsidRPr="00B61F9B">
        <w:rPr>
          <w:szCs w:val="28"/>
        </w:rPr>
        <w:t xml:space="preserve"> Л.А. и специалист по персоналу </w:t>
      </w:r>
      <w:proofErr w:type="spellStart"/>
      <w:r w:rsidRPr="00B61F9B">
        <w:rPr>
          <w:szCs w:val="28"/>
        </w:rPr>
        <w:t>Реенко</w:t>
      </w:r>
      <w:proofErr w:type="spellEnd"/>
      <w:r w:rsidRPr="00B61F9B">
        <w:rPr>
          <w:szCs w:val="28"/>
        </w:rPr>
        <w:t xml:space="preserve"> Т.В. </w:t>
      </w:r>
      <w:r>
        <w:rPr>
          <w:szCs w:val="28"/>
        </w:rPr>
        <w:t xml:space="preserve"> </w:t>
      </w:r>
      <w:r w:rsidRPr="00411FA5">
        <w:rPr>
          <w:szCs w:val="28"/>
        </w:rPr>
        <w:t>Учащиеся увидели оборудованные по последнему слову техники цеха и производственные участки, ознакомились  с производственным процессом.</w:t>
      </w:r>
    </w:p>
    <w:p w:rsidR="002B698D" w:rsidRPr="002B698D" w:rsidRDefault="002B698D" w:rsidP="003B503E">
      <w:pPr>
        <w:pStyle w:val="afc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апреля 2019 года воспитанникам </w:t>
      </w:r>
      <w:r w:rsidRPr="00F50E2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ОКУ</w:t>
      </w:r>
      <w:r w:rsidRPr="00F50E26">
        <w:rPr>
          <w:bCs/>
          <w:sz w:val="28"/>
          <w:szCs w:val="28"/>
        </w:rPr>
        <w:t xml:space="preserve"> Иркутской области для </w:t>
      </w:r>
      <w:r w:rsidRPr="002B698D">
        <w:rPr>
          <w:bCs/>
          <w:sz w:val="28"/>
          <w:szCs w:val="28"/>
        </w:rPr>
        <w:t xml:space="preserve">детей-сирот и детей, оставшихся без попечения родителей "Специальная (коррекционная) школа-интернат № 6 г. Нижнеудинска" директор  МП НМО «Типография»  </w:t>
      </w:r>
      <w:proofErr w:type="spellStart"/>
      <w:r w:rsidRPr="002B698D">
        <w:rPr>
          <w:bCs/>
          <w:sz w:val="28"/>
          <w:szCs w:val="28"/>
        </w:rPr>
        <w:t>Козмерчук</w:t>
      </w:r>
      <w:proofErr w:type="spellEnd"/>
      <w:r w:rsidRPr="002B698D">
        <w:rPr>
          <w:bCs/>
          <w:sz w:val="28"/>
          <w:szCs w:val="28"/>
        </w:rPr>
        <w:t xml:space="preserve"> М.А. показала  цеха предприятия,  ознакомила с этапами технологического процесса, работой </w:t>
      </w:r>
      <w:r w:rsidRPr="002B698D">
        <w:rPr>
          <w:sz w:val="28"/>
          <w:szCs w:val="28"/>
        </w:rPr>
        <w:t xml:space="preserve">полиграфиста, резчика, печатника, фальцовщика и другими. </w:t>
      </w:r>
    </w:p>
    <w:p w:rsidR="002B698D" w:rsidRPr="002B698D" w:rsidRDefault="002B698D" w:rsidP="003B503E">
      <w:pPr>
        <w:pStyle w:val="6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2B698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Pr="002B698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Всего в акции «Неделя без турникетов» приняли участие  5 предприятий города  </w:t>
      </w:r>
      <w:r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Нижнеудинска </w:t>
      </w:r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и  181  студентов и учащихся старших и выпускных классов</w:t>
      </w:r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, в том числе 26 воспитанников Г</w:t>
      </w:r>
      <w:r w:rsidR="005A1D16" w:rsidRPr="005A1D16"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ОКУ</w:t>
      </w:r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Иркутской области для детей-сирот и детей, оставшихся без попечения родителей "Специальная (коррекционная) школа-интернат № 6 г. Нижнеудинска"</w:t>
      </w:r>
      <w:r w:rsidR="005A1D16" w:rsidRPr="005A1D16"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 xml:space="preserve"> и </w:t>
      </w:r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ОГКУСО социально-реабилитационный центр для несовершеннолетних </w:t>
      </w:r>
      <w:proofErr w:type="spellStart"/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Нижнеудинского</w:t>
      </w:r>
      <w:proofErr w:type="spellEnd"/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района (в р</w:t>
      </w:r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а</w:t>
      </w:r>
      <w:r w:rsidR="005A1D16" w:rsidRP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мках</w:t>
      </w:r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исполнения соглашений о </w:t>
      </w:r>
      <w:proofErr w:type="spellStart"/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постинтернатном</w:t>
      </w:r>
      <w:proofErr w:type="spellEnd"/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сопровождении детей-сирот и</w:t>
      </w:r>
      <w:proofErr w:type="gramEnd"/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детей, оставшихся без попечения родителей)</w:t>
      </w:r>
      <w:r w:rsidRPr="002B698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.  Подобные мероприятия  способствуют повышению конкурентоспособности и формированию имиджа предприятий на региональном рынке труда, </w:t>
      </w:r>
      <w:r w:rsidR="005A1D16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повышению престижа рабочих профессий, </w:t>
      </w:r>
      <w:r w:rsidRPr="002B698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позволяют молодым людям более взвешенно оценить перспективы и осознанно принять решение о будущей работе.</w:t>
      </w:r>
    </w:p>
    <w:p w:rsidR="009D3664" w:rsidRDefault="009D3664" w:rsidP="003B503E">
      <w:pPr>
        <w:jc w:val="both"/>
        <w:rPr>
          <w:szCs w:val="28"/>
        </w:rPr>
      </w:pPr>
    </w:p>
    <w:p w:rsidR="002B698D" w:rsidRDefault="002B698D" w:rsidP="003B503E">
      <w:pPr>
        <w:jc w:val="both"/>
        <w:rPr>
          <w:szCs w:val="28"/>
        </w:rPr>
      </w:pPr>
    </w:p>
    <w:p w:rsidR="009D3664" w:rsidRDefault="009D3664" w:rsidP="003B503E">
      <w:pPr>
        <w:jc w:val="both"/>
        <w:rPr>
          <w:szCs w:val="28"/>
        </w:rPr>
      </w:pPr>
    </w:p>
    <w:p w:rsidR="009235C4" w:rsidRDefault="004F6873" w:rsidP="003B503E">
      <w:pPr>
        <w:jc w:val="both"/>
        <w:rPr>
          <w:szCs w:val="28"/>
        </w:rPr>
      </w:pPr>
      <w:r>
        <w:rPr>
          <w:szCs w:val="28"/>
        </w:rPr>
        <w:t>Директор</w:t>
      </w:r>
      <w:r w:rsidR="009235C4">
        <w:rPr>
          <w:szCs w:val="28"/>
        </w:rPr>
        <w:t xml:space="preserve"> ОГКУ  ЦЗН</w:t>
      </w:r>
    </w:p>
    <w:p w:rsidR="00C96F60" w:rsidRPr="00E401A1" w:rsidRDefault="00FB6903" w:rsidP="003B503E">
      <w:pPr>
        <w:jc w:val="both"/>
        <w:rPr>
          <w:szCs w:val="28"/>
        </w:rPr>
      </w:pPr>
      <w:r w:rsidRPr="00E401A1">
        <w:rPr>
          <w:szCs w:val="28"/>
        </w:rPr>
        <w:t xml:space="preserve">города Нижнеудинска  </w:t>
      </w:r>
      <w:r w:rsidR="00FA7252" w:rsidRPr="00E401A1">
        <w:rPr>
          <w:szCs w:val="28"/>
        </w:rPr>
        <w:t xml:space="preserve">                                                </w:t>
      </w:r>
      <w:r w:rsidR="00864B16">
        <w:rPr>
          <w:szCs w:val="28"/>
        </w:rPr>
        <w:t>Н.Г.Кравец</w:t>
      </w:r>
    </w:p>
    <w:sectPr w:rsidR="00C96F60" w:rsidRPr="00E401A1" w:rsidSect="004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2A"/>
    <w:rsid w:val="00004C94"/>
    <w:rsid w:val="000337F9"/>
    <w:rsid w:val="00034F93"/>
    <w:rsid w:val="00070E28"/>
    <w:rsid w:val="0007646A"/>
    <w:rsid w:val="00080FDD"/>
    <w:rsid w:val="000927E7"/>
    <w:rsid w:val="00095131"/>
    <w:rsid w:val="000C104B"/>
    <w:rsid w:val="00135909"/>
    <w:rsid w:val="00135EF5"/>
    <w:rsid w:val="00171C0F"/>
    <w:rsid w:val="00193E06"/>
    <w:rsid w:val="001B2CE7"/>
    <w:rsid w:val="001D55AA"/>
    <w:rsid w:val="00237798"/>
    <w:rsid w:val="00241DB3"/>
    <w:rsid w:val="0026365F"/>
    <w:rsid w:val="00275952"/>
    <w:rsid w:val="0029584D"/>
    <w:rsid w:val="002B6360"/>
    <w:rsid w:val="002B698D"/>
    <w:rsid w:val="002B7A1C"/>
    <w:rsid w:val="002C7283"/>
    <w:rsid w:val="002D0400"/>
    <w:rsid w:val="002F5323"/>
    <w:rsid w:val="00315A41"/>
    <w:rsid w:val="00367AC2"/>
    <w:rsid w:val="0037124A"/>
    <w:rsid w:val="003729B4"/>
    <w:rsid w:val="00375AF0"/>
    <w:rsid w:val="003B503E"/>
    <w:rsid w:val="003E45D4"/>
    <w:rsid w:val="00402429"/>
    <w:rsid w:val="0040369C"/>
    <w:rsid w:val="00434E0F"/>
    <w:rsid w:val="00447634"/>
    <w:rsid w:val="00462504"/>
    <w:rsid w:val="00465D72"/>
    <w:rsid w:val="0049705E"/>
    <w:rsid w:val="004973E8"/>
    <w:rsid w:val="004E0094"/>
    <w:rsid w:val="004F6873"/>
    <w:rsid w:val="0050202D"/>
    <w:rsid w:val="0053258E"/>
    <w:rsid w:val="005344D4"/>
    <w:rsid w:val="00571F7C"/>
    <w:rsid w:val="0057207A"/>
    <w:rsid w:val="00576BEE"/>
    <w:rsid w:val="00576D4A"/>
    <w:rsid w:val="005969C8"/>
    <w:rsid w:val="005A0E56"/>
    <w:rsid w:val="005A1D16"/>
    <w:rsid w:val="005A45A6"/>
    <w:rsid w:val="005C5368"/>
    <w:rsid w:val="005D30FA"/>
    <w:rsid w:val="005E50A2"/>
    <w:rsid w:val="00607B29"/>
    <w:rsid w:val="0063516C"/>
    <w:rsid w:val="00664546"/>
    <w:rsid w:val="006677D0"/>
    <w:rsid w:val="0067293A"/>
    <w:rsid w:val="00674777"/>
    <w:rsid w:val="00696EF8"/>
    <w:rsid w:val="006C360E"/>
    <w:rsid w:val="00710545"/>
    <w:rsid w:val="00782215"/>
    <w:rsid w:val="007B115B"/>
    <w:rsid w:val="007D2436"/>
    <w:rsid w:val="007E73CA"/>
    <w:rsid w:val="00806EEC"/>
    <w:rsid w:val="00840A66"/>
    <w:rsid w:val="00864B16"/>
    <w:rsid w:val="00884DAA"/>
    <w:rsid w:val="008A22C6"/>
    <w:rsid w:val="008B4536"/>
    <w:rsid w:val="008F51C3"/>
    <w:rsid w:val="00915A27"/>
    <w:rsid w:val="00920BB9"/>
    <w:rsid w:val="009235C4"/>
    <w:rsid w:val="0092647B"/>
    <w:rsid w:val="00930C41"/>
    <w:rsid w:val="009344A5"/>
    <w:rsid w:val="00934B39"/>
    <w:rsid w:val="00937449"/>
    <w:rsid w:val="009519AE"/>
    <w:rsid w:val="00984903"/>
    <w:rsid w:val="009912C0"/>
    <w:rsid w:val="0099411F"/>
    <w:rsid w:val="009C5AB6"/>
    <w:rsid w:val="009D3664"/>
    <w:rsid w:val="009F07EC"/>
    <w:rsid w:val="009F1032"/>
    <w:rsid w:val="009F24E7"/>
    <w:rsid w:val="00A11818"/>
    <w:rsid w:val="00A22394"/>
    <w:rsid w:val="00A23BD2"/>
    <w:rsid w:val="00A27AB3"/>
    <w:rsid w:val="00A73781"/>
    <w:rsid w:val="00A75942"/>
    <w:rsid w:val="00A81EEC"/>
    <w:rsid w:val="00A83DC1"/>
    <w:rsid w:val="00B030B3"/>
    <w:rsid w:val="00B120E0"/>
    <w:rsid w:val="00B4070A"/>
    <w:rsid w:val="00B44761"/>
    <w:rsid w:val="00B647D0"/>
    <w:rsid w:val="00BD0E99"/>
    <w:rsid w:val="00C01265"/>
    <w:rsid w:val="00C01FA1"/>
    <w:rsid w:val="00C03DC9"/>
    <w:rsid w:val="00C06AC3"/>
    <w:rsid w:val="00C43E65"/>
    <w:rsid w:val="00C96F60"/>
    <w:rsid w:val="00CA3EF0"/>
    <w:rsid w:val="00CB2E4C"/>
    <w:rsid w:val="00CC27C8"/>
    <w:rsid w:val="00CD33F5"/>
    <w:rsid w:val="00CF3FAB"/>
    <w:rsid w:val="00D74BFE"/>
    <w:rsid w:val="00DC2653"/>
    <w:rsid w:val="00DC3033"/>
    <w:rsid w:val="00E1753C"/>
    <w:rsid w:val="00E27867"/>
    <w:rsid w:val="00E401A1"/>
    <w:rsid w:val="00E64ABA"/>
    <w:rsid w:val="00E72286"/>
    <w:rsid w:val="00E81DD2"/>
    <w:rsid w:val="00E91C5B"/>
    <w:rsid w:val="00EF15AF"/>
    <w:rsid w:val="00EF59FB"/>
    <w:rsid w:val="00F6320C"/>
    <w:rsid w:val="00F71738"/>
    <w:rsid w:val="00FA7252"/>
    <w:rsid w:val="00FB6903"/>
    <w:rsid w:val="00FB7510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636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36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36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36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36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36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36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36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36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B636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B6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B636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63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2B636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B63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B636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B6360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2B6360"/>
    <w:rPr>
      <w:b/>
      <w:bCs/>
      <w:spacing w:val="0"/>
    </w:rPr>
  </w:style>
  <w:style w:type="character" w:styleId="ac">
    <w:name w:val="Emphasis"/>
    <w:uiPriority w:val="20"/>
    <w:qFormat/>
    <w:rsid w:val="002B6360"/>
    <w:rPr>
      <w:b/>
      <w:bCs/>
      <w:i/>
      <w:iCs/>
      <w:color w:val="auto"/>
    </w:rPr>
  </w:style>
  <w:style w:type="character" w:customStyle="1" w:styleId="a4">
    <w:name w:val="Без интервала Знак"/>
    <w:basedOn w:val="a0"/>
    <w:link w:val="a3"/>
    <w:uiPriority w:val="1"/>
    <w:rsid w:val="002B6360"/>
  </w:style>
  <w:style w:type="paragraph" w:styleId="21">
    <w:name w:val="Quote"/>
    <w:basedOn w:val="a"/>
    <w:next w:val="a"/>
    <w:link w:val="22"/>
    <w:uiPriority w:val="29"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636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B636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B63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B63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B636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B6360"/>
    <w:rPr>
      <w:smallCaps/>
    </w:rPr>
  </w:style>
  <w:style w:type="character" w:styleId="af2">
    <w:name w:val="Intense Reference"/>
    <w:uiPriority w:val="32"/>
    <w:qFormat/>
    <w:rsid w:val="002B6360"/>
    <w:rPr>
      <w:b/>
      <w:bCs/>
      <w:smallCaps/>
      <w:color w:val="auto"/>
    </w:rPr>
  </w:style>
  <w:style w:type="character" w:styleId="af3">
    <w:name w:val="Book Title"/>
    <w:uiPriority w:val="33"/>
    <w:qFormat/>
    <w:rsid w:val="002B63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636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64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647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B1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11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115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1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115B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c">
    <w:name w:val="Normal (Web)"/>
    <w:basedOn w:val="a"/>
    <w:uiPriority w:val="99"/>
    <w:unhideWhenUsed/>
    <w:rsid w:val="002B69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636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36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36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36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36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36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36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36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36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B636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B6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B636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63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2B636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B63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B636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B6360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2B6360"/>
    <w:rPr>
      <w:b/>
      <w:bCs/>
      <w:spacing w:val="0"/>
    </w:rPr>
  </w:style>
  <w:style w:type="character" w:styleId="ac">
    <w:name w:val="Emphasis"/>
    <w:uiPriority w:val="20"/>
    <w:qFormat/>
    <w:rsid w:val="002B6360"/>
    <w:rPr>
      <w:b/>
      <w:bCs/>
      <w:i/>
      <w:iCs/>
      <w:color w:val="auto"/>
    </w:rPr>
  </w:style>
  <w:style w:type="character" w:customStyle="1" w:styleId="a4">
    <w:name w:val="Без интервала Знак"/>
    <w:basedOn w:val="a0"/>
    <w:link w:val="a3"/>
    <w:uiPriority w:val="1"/>
    <w:rsid w:val="002B6360"/>
  </w:style>
  <w:style w:type="paragraph" w:styleId="21">
    <w:name w:val="Quote"/>
    <w:basedOn w:val="a"/>
    <w:next w:val="a"/>
    <w:link w:val="22"/>
    <w:uiPriority w:val="29"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636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B636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B63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B63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B636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B6360"/>
    <w:rPr>
      <w:smallCaps/>
    </w:rPr>
  </w:style>
  <w:style w:type="character" w:styleId="af2">
    <w:name w:val="Intense Reference"/>
    <w:uiPriority w:val="32"/>
    <w:qFormat/>
    <w:rsid w:val="002B6360"/>
    <w:rPr>
      <w:b/>
      <w:bCs/>
      <w:smallCaps/>
      <w:color w:val="auto"/>
    </w:rPr>
  </w:style>
  <w:style w:type="character" w:styleId="af3">
    <w:name w:val="Book Title"/>
    <w:uiPriority w:val="33"/>
    <w:qFormat/>
    <w:rsid w:val="002B63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636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64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647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B1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11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115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1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115B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c">
    <w:name w:val="Normal (Web)"/>
    <w:basedOn w:val="a"/>
    <w:uiPriority w:val="99"/>
    <w:unhideWhenUsed/>
    <w:rsid w:val="002B69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EFA1-B28D-4F2A-8D3F-0791E7E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2019-04-23T03:21:00Z</cp:lastPrinted>
  <dcterms:created xsi:type="dcterms:W3CDTF">2019-04-25T00:51:00Z</dcterms:created>
  <dcterms:modified xsi:type="dcterms:W3CDTF">2019-04-25T00:51:00Z</dcterms:modified>
</cp:coreProperties>
</file>