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1F" w:rsidRPr="001C1C46" w:rsidRDefault="00A2661F" w:rsidP="00A2661F">
      <w:pPr>
        <w:ind w:left="-720" w:right="-5" w:firstLine="720"/>
        <w:jc w:val="center"/>
        <w:rPr>
          <w:b/>
          <w:bCs/>
          <w:sz w:val="28"/>
          <w:szCs w:val="28"/>
        </w:rPr>
      </w:pPr>
      <w:r w:rsidRPr="001C1C46">
        <w:rPr>
          <w:b/>
          <w:bCs/>
          <w:sz w:val="28"/>
          <w:szCs w:val="28"/>
        </w:rPr>
        <w:t>РОССИЙСКАЯ  ФЕДЕРАЦИЯ</w:t>
      </w:r>
    </w:p>
    <w:p w:rsidR="00A2661F" w:rsidRPr="001C1C46" w:rsidRDefault="00A2661F" w:rsidP="00A2661F">
      <w:pPr>
        <w:ind w:left="-720" w:right="-5" w:firstLine="720"/>
        <w:jc w:val="center"/>
        <w:rPr>
          <w:b/>
          <w:bCs/>
          <w:sz w:val="28"/>
          <w:szCs w:val="28"/>
        </w:rPr>
      </w:pPr>
      <w:r w:rsidRPr="001C1C46">
        <w:rPr>
          <w:b/>
          <w:bCs/>
          <w:sz w:val="28"/>
          <w:szCs w:val="28"/>
        </w:rPr>
        <w:t>ИРКУТСКАЯ  ОБЛАСТЬ</w:t>
      </w:r>
    </w:p>
    <w:p w:rsidR="00A2661F" w:rsidRPr="001C1C46" w:rsidRDefault="00A2661F" w:rsidP="00A2661F">
      <w:pPr>
        <w:ind w:left="-720" w:right="-5" w:firstLine="720"/>
        <w:jc w:val="center"/>
        <w:rPr>
          <w:b/>
          <w:bCs/>
          <w:sz w:val="28"/>
          <w:szCs w:val="28"/>
        </w:rPr>
      </w:pPr>
      <w:proofErr w:type="spellStart"/>
      <w:r w:rsidRPr="001C1C46">
        <w:rPr>
          <w:b/>
          <w:bCs/>
          <w:sz w:val="28"/>
          <w:szCs w:val="28"/>
        </w:rPr>
        <w:t>Нижнеудинское</w:t>
      </w:r>
      <w:proofErr w:type="spellEnd"/>
      <w:r w:rsidRPr="001C1C46">
        <w:rPr>
          <w:b/>
          <w:bCs/>
          <w:sz w:val="28"/>
          <w:szCs w:val="28"/>
        </w:rPr>
        <w:t xml:space="preserve"> муниципальное образование</w:t>
      </w:r>
    </w:p>
    <w:p w:rsidR="00A2661F" w:rsidRPr="001C1C46" w:rsidRDefault="00A2661F" w:rsidP="00A2661F">
      <w:pPr>
        <w:pStyle w:val="3"/>
        <w:ind w:right="-5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1C46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2661F" w:rsidRPr="001C1C46" w:rsidRDefault="00A2661F" w:rsidP="00A2661F">
      <w:pPr>
        <w:pStyle w:val="3"/>
        <w:ind w:right="-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C1C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C1C46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A2661F" w:rsidRPr="001C1C46" w:rsidRDefault="00A2661F" w:rsidP="00A2661F">
      <w:pPr>
        <w:rPr>
          <w:sz w:val="28"/>
          <w:szCs w:val="28"/>
        </w:rPr>
      </w:pPr>
    </w:p>
    <w:p w:rsidR="00A2661F" w:rsidRPr="001C1C46" w:rsidRDefault="00A2661F" w:rsidP="00A2661F">
      <w:pPr>
        <w:rPr>
          <w:sz w:val="28"/>
          <w:szCs w:val="28"/>
        </w:rPr>
      </w:pPr>
      <w:r w:rsidRPr="001C1C46">
        <w:rPr>
          <w:sz w:val="28"/>
          <w:szCs w:val="28"/>
        </w:rPr>
        <w:t xml:space="preserve">от </w:t>
      </w:r>
      <w:r w:rsidR="00461E0F">
        <w:rPr>
          <w:sz w:val="28"/>
          <w:szCs w:val="28"/>
        </w:rPr>
        <w:t>30 декабря</w:t>
      </w:r>
      <w:r w:rsidRPr="001C1C46">
        <w:rPr>
          <w:sz w:val="28"/>
          <w:szCs w:val="28"/>
        </w:rPr>
        <w:t xml:space="preserve"> 2</w:t>
      </w:r>
      <w:r w:rsidR="00201DAA">
        <w:rPr>
          <w:sz w:val="28"/>
          <w:szCs w:val="28"/>
        </w:rPr>
        <w:t xml:space="preserve">015 г.                 </w:t>
      </w:r>
      <w:r w:rsidR="00461E0F">
        <w:rPr>
          <w:sz w:val="28"/>
          <w:szCs w:val="28"/>
        </w:rPr>
        <w:t xml:space="preserve">   </w:t>
      </w:r>
      <w:r w:rsidR="00201DAA">
        <w:rPr>
          <w:sz w:val="28"/>
          <w:szCs w:val="28"/>
        </w:rPr>
        <w:t xml:space="preserve">       </w:t>
      </w:r>
      <w:r w:rsidRPr="001C1C46">
        <w:rPr>
          <w:sz w:val="28"/>
          <w:szCs w:val="28"/>
        </w:rPr>
        <w:t>№</w:t>
      </w:r>
      <w:r w:rsidR="00461E0F">
        <w:rPr>
          <w:sz w:val="28"/>
          <w:szCs w:val="28"/>
        </w:rPr>
        <w:t xml:space="preserve"> 1846</w:t>
      </w:r>
      <w:r w:rsidRPr="001C1C46">
        <w:rPr>
          <w:sz w:val="28"/>
          <w:szCs w:val="28"/>
        </w:rPr>
        <w:t xml:space="preserve">  </w:t>
      </w:r>
    </w:p>
    <w:p w:rsidR="00A2661F" w:rsidRDefault="00A2661F" w:rsidP="00A2661F">
      <w:pPr>
        <w:pStyle w:val="a3"/>
        <w:jc w:val="left"/>
        <w:rPr>
          <w:sz w:val="28"/>
          <w:szCs w:val="28"/>
        </w:rPr>
      </w:pPr>
    </w:p>
    <w:p w:rsidR="008C4E56" w:rsidRPr="001C1C46" w:rsidRDefault="008C4E56" w:rsidP="00A2661F">
      <w:pPr>
        <w:pStyle w:val="a3"/>
        <w:jc w:val="left"/>
        <w:rPr>
          <w:sz w:val="28"/>
          <w:szCs w:val="28"/>
        </w:rPr>
      </w:pPr>
    </w:p>
    <w:p w:rsidR="00282F4D" w:rsidRPr="008C4E56" w:rsidRDefault="00A2661F" w:rsidP="00282F4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8C4E56">
        <w:rPr>
          <w:rFonts w:ascii="Times New Roman" w:hAnsi="Times New Roman" w:cs="Times New Roman"/>
          <w:bCs/>
          <w:sz w:val="28"/>
          <w:szCs w:val="28"/>
        </w:rPr>
        <w:t>О</w:t>
      </w:r>
      <w:r w:rsidR="00282F4D" w:rsidRPr="008C4E56">
        <w:rPr>
          <w:rFonts w:ascii="Times New Roman" w:hAnsi="Times New Roman" w:cs="Times New Roman"/>
          <w:bCs/>
          <w:sz w:val="28"/>
          <w:szCs w:val="28"/>
        </w:rPr>
        <w:t>б утверждении Порядка</w:t>
      </w:r>
      <w:r w:rsidRPr="008C4E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2F4D" w:rsidRPr="008C4E56">
        <w:rPr>
          <w:rFonts w:ascii="Times New Roman" w:hAnsi="Times New Roman" w:cs="Times New Roman"/>
          <w:sz w:val="28"/>
          <w:szCs w:val="28"/>
        </w:rPr>
        <w:t xml:space="preserve">осуществления </w:t>
      </w:r>
    </w:p>
    <w:p w:rsidR="00282F4D" w:rsidRPr="008C4E56" w:rsidRDefault="00282F4D" w:rsidP="00282F4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8C4E56">
        <w:rPr>
          <w:rFonts w:ascii="Times New Roman" w:hAnsi="Times New Roman" w:cs="Times New Roman"/>
          <w:sz w:val="28"/>
          <w:szCs w:val="28"/>
        </w:rPr>
        <w:t xml:space="preserve">внутреннего муниципального финансового </w:t>
      </w:r>
    </w:p>
    <w:p w:rsidR="00A2661F" w:rsidRPr="008C4E56" w:rsidRDefault="00282F4D" w:rsidP="00282F4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8C4E56">
        <w:rPr>
          <w:rFonts w:ascii="Times New Roman" w:hAnsi="Times New Roman" w:cs="Times New Roman"/>
          <w:sz w:val="28"/>
          <w:szCs w:val="28"/>
        </w:rPr>
        <w:t xml:space="preserve">контроля </w:t>
      </w:r>
    </w:p>
    <w:p w:rsidR="00282F4D" w:rsidRPr="001C1C46" w:rsidRDefault="00282F4D" w:rsidP="00282F4D">
      <w:pPr>
        <w:pStyle w:val="ConsPlusTitle"/>
        <w:widowControl/>
        <w:rPr>
          <w:sz w:val="28"/>
          <w:szCs w:val="28"/>
        </w:rPr>
      </w:pPr>
    </w:p>
    <w:p w:rsidR="00A2661F" w:rsidRPr="001C1C46" w:rsidRDefault="00A2661F" w:rsidP="00A2661F">
      <w:pPr>
        <w:pStyle w:val="a3"/>
        <w:ind w:firstLine="624"/>
        <w:rPr>
          <w:sz w:val="28"/>
          <w:szCs w:val="28"/>
        </w:rPr>
      </w:pPr>
      <w:r w:rsidRPr="001C1C4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пунктом 3 </w:t>
      </w:r>
      <w:r w:rsidRPr="001C1C46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265</w:t>
      </w:r>
      <w:r w:rsidRPr="001C1C46">
        <w:rPr>
          <w:sz w:val="28"/>
          <w:szCs w:val="28"/>
        </w:rPr>
        <w:t xml:space="preserve"> Бюджетного кодекса Российской Федерации</w:t>
      </w:r>
      <w:r w:rsidR="0063551C">
        <w:rPr>
          <w:sz w:val="28"/>
          <w:szCs w:val="28"/>
        </w:rPr>
        <w:t xml:space="preserve">, </w:t>
      </w:r>
      <w:hyperlink r:id="rId6" w:history="1">
        <w:r w:rsidR="0063551C" w:rsidRPr="00772F2E">
          <w:rPr>
            <w:sz w:val="28"/>
            <w:szCs w:val="28"/>
          </w:rPr>
          <w:t>статьей 99</w:t>
        </w:r>
      </w:hyperlink>
      <w:r w:rsidR="0063551C" w:rsidRPr="009C26D3">
        <w:rPr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</w:t>
      </w:r>
      <w:r w:rsidRPr="001C1C46">
        <w:rPr>
          <w:sz w:val="28"/>
          <w:szCs w:val="28"/>
        </w:rPr>
        <w:t xml:space="preserve"> руководствуясь </w:t>
      </w:r>
      <w:r w:rsidRPr="00730BAF">
        <w:rPr>
          <w:sz w:val="28"/>
          <w:szCs w:val="28"/>
        </w:rPr>
        <w:t xml:space="preserve">статьей </w:t>
      </w:r>
      <w:r w:rsidR="00E972D1">
        <w:rPr>
          <w:sz w:val="28"/>
          <w:szCs w:val="28"/>
        </w:rPr>
        <w:t>7.1</w:t>
      </w:r>
      <w:r w:rsidRPr="001C1C46">
        <w:rPr>
          <w:sz w:val="28"/>
          <w:szCs w:val="28"/>
        </w:rPr>
        <w:t xml:space="preserve"> Устава Нижнеудинского муниципального образования, администрация Нижнеудинского муниципального образования </w:t>
      </w:r>
      <w:proofErr w:type="spellStart"/>
      <w:proofErr w:type="gramStart"/>
      <w:r w:rsidRPr="001C1C46">
        <w:rPr>
          <w:sz w:val="28"/>
          <w:szCs w:val="28"/>
        </w:rPr>
        <w:t>п</w:t>
      </w:r>
      <w:proofErr w:type="spellEnd"/>
      <w:proofErr w:type="gramEnd"/>
      <w:r w:rsidR="00AB506A">
        <w:rPr>
          <w:sz w:val="28"/>
          <w:szCs w:val="28"/>
        </w:rPr>
        <w:t xml:space="preserve"> </w:t>
      </w:r>
      <w:r w:rsidRPr="001C1C46">
        <w:rPr>
          <w:sz w:val="28"/>
          <w:szCs w:val="28"/>
        </w:rPr>
        <w:t>о</w:t>
      </w:r>
      <w:r w:rsidR="00AB506A">
        <w:rPr>
          <w:sz w:val="28"/>
          <w:szCs w:val="28"/>
        </w:rPr>
        <w:t xml:space="preserve"> </w:t>
      </w:r>
      <w:r w:rsidRPr="001C1C46">
        <w:rPr>
          <w:sz w:val="28"/>
          <w:szCs w:val="28"/>
        </w:rPr>
        <w:t>с</w:t>
      </w:r>
      <w:r w:rsidR="00AB506A">
        <w:rPr>
          <w:sz w:val="28"/>
          <w:szCs w:val="28"/>
        </w:rPr>
        <w:t xml:space="preserve"> </w:t>
      </w:r>
      <w:r w:rsidRPr="001C1C46">
        <w:rPr>
          <w:sz w:val="28"/>
          <w:szCs w:val="28"/>
        </w:rPr>
        <w:t>т</w:t>
      </w:r>
      <w:r w:rsidR="00AB506A">
        <w:rPr>
          <w:sz w:val="28"/>
          <w:szCs w:val="28"/>
        </w:rPr>
        <w:t xml:space="preserve"> </w:t>
      </w:r>
      <w:r w:rsidRPr="001C1C46">
        <w:rPr>
          <w:sz w:val="28"/>
          <w:szCs w:val="28"/>
        </w:rPr>
        <w:t>а</w:t>
      </w:r>
      <w:r w:rsidR="00AB506A">
        <w:rPr>
          <w:sz w:val="28"/>
          <w:szCs w:val="28"/>
        </w:rPr>
        <w:t xml:space="preserve"> </w:t>
      </w:r>
      <w:proofErr w:type="spellStart"/>
      <w:r w:rsidRPr="001C1C46">
        <w:rPr>
          <w:sz w:val="28"/>
          <w:szCs w:val="28"/>
        </w:rPr>
        <w:t>н</w:t>
      </w:r>
      <w:proofErr w:type="spellEnd"/>
      <w:r w:rsidR="00AB506A">
        <w:rPr>
          <w:sz w:val="28"/>
          <w:szCs w:val="28"/>
        </w:rPr>
        <w:t xml:space="preserve"> </w:t>
      </w:r>
      <w:r w:rsidRPr="001C1C46">
        <w:rPr>
          <w:sz w:val="28"/>
          <w:szCs w:val="28"/>
        </w:rPr>
        <w:t>о</w:t>
      </w:r>
      <w:r w:rsidR="00AB506A">
        <w:rPr>
          <w:sz w:val="28"/>
          <w:szCs w:val="28"/>
        </w:rPr>
        <w:t xml:space="preserve"> </w:t>
      </w:r>
      <w:r w:rsidRPr="001C1C46">
        <w:rPr>
          <w:sz w:val="28"/>
          <w:szCs w:val="28"/>
        </w:rPr>
        <w:t>в</w:t>
      </w:r>
      <w:r w:rsidR="00AB506A">
        <w:rPr>
          <w:sz w:val="28"/>
          <w:szCs w:val="28"/>
        </w:rPr>
        <w:t xml:space="preserve"> </w:t>
      </w:r>
      <w:r w:rsidRPr="001C1C46">
        <w:rPr>
          <w:sz w:val="28"/>
          <w:szCs w:val="28"/>
        </w:rPr>
        <w:t>л</w:t>
      </w:r>
      <w:r w:rsidR="00AB506A">
        <w:rPr>
          <w:sz w:val="28"/>
          <w:szCs w:val="28"/>
        </w:rPr>
        <w:t xml:space="preserve"> </w:t>
      </w:r>
      <w:r w:rsidRPr="001C1C46">
        <w:rPr>
          <w:sz w:val="28"/>
          <w:szCs w:val="28"/>
        </w:rPr>
        <w:t>я</w:t>
      </w:r>
      <w:r w:rsidR="00AB506A">
        <w:rPr>
          <w:sz w:val="28"/>
          <w:szCs w:val="28"/>
        </w:rPr>
        <w:t xml:space="preserve"> </w:t>
      </w:r>
      <w:r w:rsidRPr="001C1C46">
        <w:rPr>
          <w:sz w:val="28"/>
          <w:szCs w:val="28"/>
        </w:rPr>
        <w:t>е</w:t>
      </w:r>
      <w:r w:rsidR="00AB506A">
        <w:rPr>
          <w:sz w:val="28"/>
          <w:szCs w:val="28"/>
        </w:rPr>
        <w:t xml:space="preserve"> </w:t>
      </w:r>
      <w:r w:rsidRPr="001C1C46">
        <w:rPr>
          <w:sz w:val="28"/>
          <w:szCs w:val="28"/>
        </w:rPr>
        <w:t>т:</w:t>
      </w:r>
    </w:p>
    <w:p w:rsidR="00A2661F" w:rsidRPr="001C1C46" w:rsidRDefault="00A2661F" w:rsidP="00A2661F">
      <w:pPr>
        <w:pStyle w:val="a3"/>
        <w:ind w:firstLine="624"/>
        <w:rPr>
          <w:sz w:val="28"/>
          <w:szCs w:val="28"/>
        </w:rPr>
      </w:pPr>
    </w:p>
    <w:p w:rsidR="00A2661F" w:rsidRDefault="00A2661F" w:rsidP="00A2661F">
      <w:pPr>
        <w:pStyle w:val="ConsPlusTitle"/>
        <w:widowControl/>
        <w:numPr>
          <w:ilvl w:val="0"/>
          <w:numId w:val="1"/>
        </w:numPr>
        <w:adjustRightInd w:val="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C1C46">
        <w:rPr>
          <w:rFonts w:ascii="Times New Roman" w:hAnsi="Times New Roman" w:cs="Times New Roman"/>
          <w:b w:val="0"/>
          <w:bCs/>
          <w:sz w:val="28"/>
          <w:szCs w:val="28"/>
        </w:rPr>
        <w:t>Утвердить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B244A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прилагаемый </w:t>
      </w:r>
      <w:r w:rsidRPr="007B7F93">
        <w:rPr>
          <w:rFonts w:ascii="Times New Roman" w:hAnsi="Times New Roman" w:cs="Times New Roman"/>
          <w:b w:val="0"/>
          <w:bCs/>
          <w:sz w:val="28"/>
          <w:szCs w:val="28"/>
        </w:rPr>
        <w:t xml:space="preserve">Порядок </w:t>
      </w:r>
      <w:r w:rsidR="00730BAF" w:rsidRPr="00730BAF">
        <w:rPr>
          <w:rFonts w:ascii="Times New Roman" w:hAnsi="Times New Roman" w:cs="Times New Roman"/>
          <w:b w:val="0"/>
          <w:sz w:val="28"/>
          <w:szCs w:val="28"/>
        </w:rPr>
        <w:t>осуществления внутреннего муниципального финансового контроля</w:t>
      </w:r>
      <w:r w:rsidR="001B244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F10BF" w:rsidRDefault="007F10BF" w:rsidP="007F10BF">
      <w:pPr>
        <w:pStyle w:val="ConsPlusNormal"/>
        <w:widowControl/>
        <w:numPr>
          <w:ilvl w:val="0"/>
          <w:numId w:val="1"/>
        </w:numPr>
        <w:tabs>
          <w:tab w:val="clear" w:pos="984"/>
          <w:tab w:val="num" w:pos="993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A55">
        <w:rPr>
          <w:rFonts w:ascii="Times New Roman" w:hAnsi="Times New Roman" w:cs="Times New Roman"/>
          <w:sz w:val="28"/>
          <w:szCs w:val="28"/>
        </w:rPr>
        <w:t xml:space="preserve">Опубликовать   настоящее  постановление  в  Вестнике  Нижнеудинского  муниципального    образования   и разместить   на  официальном    сайте   администрации      Нижнеудинского     муниципального      образования </w:t>
      </w:r>
      <w:hyperlink r:id="rId7" w:history="1">
        <w:r w:rsidRPr="00772F2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www.n-udinsk.ru</w:t>
        </w:r>
      </w:hyperlink>
      <w:r w:rsidRPr="00772F2E">
        <w:rPr>
          <w:rFonts w:ascii="Times New Roman" w:hAnsi="Times New Roman" w:cs="Times New Roman"/>
          <w:sz w:val="28"/>
          <w:szCs w:val="28"/>
        </w:rPr>
        <w:t>.</w:t>
      </w:r>
    </w:p>
    <w:p w:rsidR="007F10BF" w:rsidRPr="007F10BF" w:rsidRDefault="007F10BF" w:rsidP="007F10BF">
      <w:pPr>
        <w:pStyle w:val="ConsPlusTitle"/>
        <w:widowControl/>
        <w:numPr>
          <w:ilvl w:val="0"/>
          <w:numId w:val="1"/>
        </w:numPr>
        <w:adjustRightInd w:val="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F10BF">
        <w:rPr>
          <w:rFonts w:ascii="Times New Roman" w:hAnsi="Times New Roman" w:cs="Times New Roman"/>
          <w:b w:val="0"/>
          <w:sz w:val="28"/>
          <w:szCs w:val="28"/>
        </w:rPr>
        <w:t>Постановление вступает в силу со дня его официального опубликования.</w:t>
      </w:r>
    </w:p>
    <w:p w:rsidR="00A2661F" w:rsidRPr="001C1C46" w:rsidRDefault="00A2661F" w:rsidP="00A2661F">
      <w:pPr>
        <w:pStyle w:val="ConsPlusNormal"/>
        <w:widowControl/>
        <w:numPr>
          <w:ilvl w:val="0"/>
          <w:numId w:val="1"/>
        </w:num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C1C46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  <w:r w:rsidR="00772F2E">
        <w:rPr>
          <w:rFonts w:ascii="Times New Roman" w:hAnsi="Times New Roman" w:cs="Times New Roman"/>
          <w:sz w:val="28"/>
          <w:szCs w:val="28"/>
        </w:rPr>
        <w:t xml:space="preserve"> начальника</w:t>
      </w:r>
      <w:r w:rsidRPr="001C1C46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772F2E">
        <w:rPr>
          <w:rFonts w:ascii="Times New Roman" w:hAnsi="Times New Roman" w:cs="Times New Roman"/>
          <w:sz w:val="28"/>
          <w:szCs w:val="28"/>
        </w:rPr>
        <w:t>ого</w:t>
      </w:r>
      <w:r w:rsidRPr="001C1C46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772F2E">
        <w:rPr>
          <w:rFonts w:ascii="Times New Roman" w:hAnsi="Times New Roman" w:cs="Times New Roman"/>
          <w:sz w:val="28"/>
          <w:szCs w:val="28"/>
        </w:rPr>
        <w:t>а</w:t>
      </w:r>
      <w:r w:rsidRPr="001C1C46">
        <w:rPr>
          <w:rFonts w:ascii="Times New Roman" w:hAnsi="Times New Roman" w:cs="Times New Roman"/>
          <w:sz w:val="28"/>
          <w:szCs w:val="28"/>
        </w:rPr>
        <w:t xml:space="preserve"> администрации Нижнеудинского муниципального образования</w:t>
      </w:r>
      <w:r w:rsidR="00772F2E">
        <w:rPr>
          <w:rFonts w:ascii="Times New Roman" w:hAnsi="Times New Roman" w:cs="Times New Roman"/>
          <w:sz w:val="28"/>
          <w:szCs w:val="28"/>
        </w:rPr>
        <w:t>.</w:t>
      </w:r>
    </w:p>
    <w:p w:rsidR="00A2661F" w:rsidRDefault="00A2661F" w:rsidP="00A2661F">
      <w:pPr>
        <w:jc w:val="both"/>
        <w:rPr>
          <w:sz w:val="28"/>
          <w:szCs w:val="28"/>
        </w:rPr>
      </w:pPr>
    </w:p>
    <w:p w:rsidR="00AB506A" w:rsidRPr="001C1C46" w:rsidRDefault="00AB506A" w:rsidP="00A2661F">
      <w:pPr>
        <w:jc w:val="both"/>
        <w:rPr>
          <w:sz w:val="28"/>
          <w:szCs w:val="28"/>
        </w:rPr>
      </w:pPr>
    </w:p>
    <w:p w:rsidR="00A2661F" w:rsidRPr="001C1C46" w:rsidRDefault="00A2661F" w:rsidP="00A2661F">
      <w:pPr>
        <w:jc w:val="both"/>
        <w:rPr>
          <w:sz w:val="28"/>
          <w:szCs w:val="28"/>
        </w:rPr>
      </w:pPr>
      <w:r w:rsidRPr="001C1C46">
        <w:rPr>
          <w:sz w:val="28"/>
          <w:szCs w:val="28"/>
        </w:rPr>
        <w:t>Глава Нижнеудинского</w:t>
      </w:r>
    </w:p>
    <w:p w:rsidR="00A2661F" w:rsidRPr="001C1C46" w:rsidRDefault="00A2661F" w:rsidP="00A2661F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C4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C1C4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C1C46">
        <w:rPr>
          <w:rFonts w:ascii="Times New Roman" w:hAnsi="Times New Roman" w:cs="Times New Roman"/>
          <w:sz w:val="28"/>
          <w:szCs w:val="28"/>
        </w:rPr>
        <w:tab/>
        <w:t>А.В.Путов</w:t>
      </w:r>
    </w:p>
    <w:p w:rsidR="00A2661F" w:rsidRPr="001C1C46" w:rsidRDefault="00A2661F" w:rsidP="00A2661F">
      <w:pPr>
        <w:rPr>
          <w:sz w:val="28"/>
          <w:szCs w:val="28"/>
        </w:rPr>
      </w:pPr>
    </w:p>
    <w:p w:rsidR="00A2661F" w:rsidRPr="001C1C46" w:rsidRDefault="00A2661F" w:rsidP="00A2661F">
      <w:pPr>
        <w:rPr>
          <w:sz w:val="28"/>
          <w:szCs w:val="28"/>
        </w:rPr>
      </w:pPr>
    </w:p>
    <w:p w:rsidR="00A2661F" w:rsidRPr="001C1C46" w:rsidRDefault="00A2661F" w:rsidP="00A2661F">
      <w:pPr>
        <w:rPr>
          <w:sz w:val="28"/>
          <w:szCs w:val="28"/>
        </w:rPr>
      </w:pPr>
    </w:p>
    <w:p w:rsidR="00A2661F" w:rsidRDefault="00A2661F" w:rsidP="00A2661F">
      <w:pPr>
        <w:rPr>
          <w:sz w:val="28"/>
          <w:szCs w:val="28"/>
        </w:rPr>
      </w:pPr>
    </w:p>
    <w:p w:rsidR="00A2661F" w:rsidRDefault="00A2661F" w:rsidP="00A2661F">
      <w:pPr>
        <w:rPr>
          <w:sz w:val="28"/>
          <w:szCs w:val="28"/>
        </w:rPr>
      </w:pPr>
    </w:p>
    <w:p w:rsidR="00772F2E" w:rsidRDefault="00772F2E" w:rsidP="00A2661F">
      <w:pPr>
        <w:rPr>
          <w:sz w:val="28"/>
          <w:szCs w:val="28"/>
        </w:rPr>
      </w:pPr>
    </w:p>
    <w:p w:rsidR="00772F2E" w:rsidRDefault="00772F2E" w:rsidP="00A2661F">
      <w:pPr>
        <w:rPr>
          <w:sz w:val="28"/>
          <w:szCs w:val="28"/>
        </w:rPr>
      </w:pPr>
    </w:p>
    <w:p w:rsidR="00772F2E" w:rsidRDefault="00772F2E" w:rsidP="00A2661F">
      <w:pPr>
        <w:rPr>
          <w:sz w:val="28"/>
          <w:szCs w:val="28"/>
        </w:rPr>
      </w:pPr>
    </w:p>
    <w:p w:rsidR="00A2661F" w:rsidRDefault="00A2661F" w:rsidP="00A2661F">
      <w:pPr>
        <w:rPr>
          <w:sz w:val="28"/>
          <w:szCs w:val="28"/>
        </w:rPr>
      </w:pPr>
    </w:p>
    <w:p w:rsidR="00A2661F" w:rsidRDefault="00A2661F" w:rsidP="00A2661F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4E05E2" w:rsidRDefault="004E05E2" w:rsidP="00A2661F">
      <w:pPr>
        <w:rPr>
          <w:sz w:val="28"/>
          <w:szCs w:val="28"/>
        </w:rPr>
      </w:pPr>
    </w:p>
    <w:p w:rsidR="004E05E2" w:rsidRDefault="00772F2E" w:rsidP="004E05E2">
      <w:pPr>
        <w:rPr>
          <w:sz w:val="28"/>
          <w:szCs w:val="28"/>
        </w:rPr>
      </w:pPr>
      <w:r>
        <w:rPr>
          <w:sz w:val="28"/>
          <w:szCs w:val="28"/>
        </w:rPr>
        <w:t>И.о. н</w:t>
      </w:r>
      <w:r w:rsidR="004E05E2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4E05E2">
        <w:rPr>
          <w:sz w:val="28"/>
          <w:szCs w:val="28"/>
        </w:rPr>
        <w:t xml:space="preserve"> финансового отдела      </w:t>
      </w:r>
      <w:r>
        <w:rPr>
          <w:sz w:val="28"/>
          <w:szCs w:val="28"/>
        </w:rPr>
        <w:t xml:space="preserve">        _______________ </w:t>
      </w:r>
      <w:proofErr w:type="spellStart"/>
      <w:r>
        <w:rPr>
          <w:sz w:val="28"/>
          <w:szCs w:val="28"/>
        </w:rPr>
        <w:t>Л.Г.Пучинская</w:t>
      </w:r>
      <w:proofErr w:type="spellEnd"/>
    </w:p>
    <w:p w:rsidR="004E05E2" w:rsidRDefault="004E05E2" w:rsidP="004E05E2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>«___» ____________ 2015г.</w:t>
      </w:r>
    </w:p>
    <w:p w:rsidR="00A2661F" w:rsidRDefault="00A2661F" w:rsidP="00A2661F">
      <w:pPr>
        <w:rPr>
          <w:sz w:val="28"/>
          <w:szCs w:val="28"/>
        </w:rPr>
      </w:pPr>
    </w:p>
    <w:p w:rsidR="007F10BF" w:rsidRDefault="007F10BF" w:rsidP="007F10BF">
      <w:pPr>
        <w:rPr>
          <w:sz w:val="28"/>
          <w:szCs w:val="28"/>
        </w:rPr>
      </w:pPr>
      <w:r w:rsidRPr="001C1C46">
        <w:rPr>
          <w:sz w:val="28"/>
          <w:szCs w:val="28"/>
        </w:rPr>
        <w:t xml:space="preserve">Начальник юридического отдела                       </w:t>
      </w:r>
      <w:r>
        <w:rPr>
          <w:sz w:val="28"/>
          <w:szCs w:val="28"/>
        </w:rPr>
        <w:t>_______________</w:t>
      </w:r>
      <w:r w:rsidRPr="001C1C46">
        <w:rPr>
          <w:sz w:val="28"/>
          <w:szCs w:val="28"/>
        </w:rPr>
        <w:t xml:space="preserve"> </w:t>
      </w:r>
      <w:r>
        <w:rPr>
          <w:sz w:val="28"/>
          <w:szCs w:val="28"/>
        </w:rPr>
        <w:t>Л.И.Соседко</w:t>
      </w:r>
    </w:p>
    <w:p w:rsidR="007F10BF" w:rsidRDefault="007F10BF" w:rsidP="007F10B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«___» ____________ 2015г.</w:t>
      </w:r>
    </w:p>
    <w:p w:rsidR="007F10BF" w:rsidRPr="001C1C46" w:rsidRDefault="007F10BF" w:rsidP="007F10BF">
      <w:pPr>
        <w:tabs>
          <w:tab w:val="left" w:pos="6465"/>
        </w:tabs>
        <w:rPr>
          <w:sz w:val="28"/>
          <w:szCs w:val="28"/>
        </w:rPr>
      </w:pPr>
    </w:p>
    <w:p w:rsidR="00A2661F" w:rsidRDefault="00A2661F" w:rsidP="00A2661F">
      <w:pPr>
        <w:rPr>
          <w:sz w:val="28"/>
          <w:szCs w:val="28"/>
        </w:rPr>
      </w:pPr>
    </w:p>
    <w:p w:rsidR="001329FA" w:rsidRDefault="001329FA" w:rsidP="00A2661F">
      <w:pPr>
        <w:rPr>
          <w:sz w:val="28"/>
          <w:szCs w:val="28"/>
        </w:rPr>
      </w:pPr>
    </w:p>
    <w:p w:rsidR="001329FA" w:rsidRDefault="001329FA" w:rsidP="00A2661F">
      <w:pPr>
        <w:rPr>
          <w:sz w:val="28"/>
          <w:szCs w:val="28"/>
        </w:rPr>
      </w:pPr>
    </w:p>
    <w:p w:rsidR="001329FA" w:rsidRPr="001D726A" w:rsidRDefault="001329FA" w:rsidP="00A2661F">
      <w:pPr>
        <w:rPr>
          <w:sz w:val="28"/>
          <w:szCs w:val="28"/>
        </w:rPr>
      </w:pPr>
    </w:p>
    <w:p w:rsidR="00A2661F" w:rsidRPr="001D726A" w:rsidRDefault="00A2661F" w:rsidP="00A2661F">
      <w:pPr>
        <w:rPr>
          <w:sz w:val="28"/>
          <w:szCs w:val="28"/>
        </w:rPr>
      </w:pPr>
    </w:p>
    <w:p w:rsidR="00A2661F" w:rsidRPr="001D726A" w:rsidRDefault="00A2661F" w:rsidP="00A2661F">
      <w:pPr>
        <w:rPr>
          <w:sz w:val="28"/>
          <w:szCs w:val="28"/>
        </w:rPr>
      </w:pPr>
    </w:p>
    <w:p w:rsidR="00A2661F" w:rsidRPr="001D726A" w:rsidRDefault="00A2661F" w:rsidP="00A2661F">
      <w:pPr>
        <w:rPr>
          <w:sz w:val="28"/>
          <w:szCs w:val="28"/>
        </w:rPr>
      </w:pPr>
    </w:p>
    <w:p w:rsidR="00A2661F" w:rsidRPr="001D726A" w:rsidRDefault="00A2661F" w:rsidP="00A2661F">
      <w:pPr>
        <w:rPr>
          <w:sz w:val="28"/>
          <w:szCs w:val="28"/>
        </w:rPr>
      </w:pPr>
    </w:p>
    <w:p w:rsidR="00A2661F" w:rsidRPr="001D726A" w:rsidRDefault="00A2661F" w:rsidP="00A2661F">
      <w:pPr>
        <w:rPr>
          <w:sz w:val="28"/>
          <w:szCs w:val="28"/>
        </w:rPr>
      </w:pPr>
    </w:p>
    <w:p w:rsidR="00A2661F" w:rsidRDefault="00FF7734" w:rsidP="00A2661F">
      <w:pPr>
        <w:rPr>
          <w:sz w:val="28"/>
          <w:szCs w:val="28"/>
        </w:rPr>
      </w:pPr>
      <w:r>
        <w:rPr>
          <w:sz w:val="28"/>
          <w:szCs w:val="28"/>
        </w:rPr>
        <w:t>Рассылка:</w:t>
      </w:r>
    </w:p>
    <w:p w:rsidR="00782081" w:rsidRPr="001D726A" w:rsidRDefault="00782081" w:rsidP="00A2661F">
      <w:pPr>
        <w:rPr>
          <w:sz w:val="28"/>
          <w:szCs w:val="28"/>
        </w:rPr>
      </w:pPr>
    </w:p>
    <w:p w:rsidR="00A2661F" w:rsidRDefault="00782081" w:rsidP="00A2661F">
      <w:pPr>
        <w:rPr>
          <w:sz w:val="28"/>
          <w:szCs w:val="28"/>
        </w:rPr>
      </w:pPr>
      <w:r>
        <w:rPr>
          <w:sz w:val="28"/>
          <w:szCs w:val="28"/>
        </w:rPr>
        <w:t>финансовый отдел</w:t>
      </w:r>
    </w:p>
    <w:p w:rsidR="00782081" w:rsidRPr="001D726A" w:rsidRDefault="00782081" w:rsidP="00A2661F">
      <w:pPr>
        <w:rPr>
          <w:sz w:val="28"/>
          <w:szCs w:val="28"/>
        </w:rPr>
      </w:pPr>
    </w:p>
    <w:p w:rsidR="00A2661F" w:rsidRPr="001D726A" w:rsidRDefault="004E05E2" w:rsidP="00A2661F">
      <w:pPr>
        <w:rPr>
          <w:sz w:val="28"/>
          <w:szCs w:val="28"/>
        </w:rPr>
      </w:pPr>
      <w:r w:rsidRPr="001C1C46">
        <w:rPr>
          <w:sz w:val="28"/>
          <w:szCs w:val="28"/>
        </w:rPr>
        <w:t xml:space="preserve">отдел </w:t>
      </w:r>
      <w:r>
        <w:rPr>
          <w:sz w:val="28"/>
          <w:szCs w:val="28"/>
        </w:rPr>
        <w:t>муниципальных закупок</w:t>
      </w:r>
    </w:p>
    <w:p w:rsidR="00A2661F" w:rsidRDefault="00A2661F" w:rsidP="00A2661F">
      <w:pPr>
        <w:rPr>
          <w:sz w:val="28"/>
          <w:szCs w:val="28"/>
        </w:rPr>
      </w:pPr>
    </w:p>
    <w:p w:rsidR="009925C7" w:rsidRPr="001D726A" w:rsidRDefault="009925C7" w:rsidP="00A2661F">
      <w:pPr>
        <w:rPr>
          <w:sz w:val="28"/>
          <w:szCs w:val="28"/>
        </w:rPr>
      </w:pPr>
      <w:r>
        <w:rPr>
          <w:sz w:val="28"/>
          <w:szCs w:val="28"/>
        </w:rPr>
        <w:t>бухгалтерия</w:t>
      </w:r>
    </w:p>
    <w:p w:rsidR="00E972D1" w:rsidRDefault="00E972D1" w:rsidP="00A2661F">
      <w:pPr>
        <w:rPr>
          <w:sz w:val="28"/>
          <w:szCs w:val="28"/>
        </w:rPr>
      </w:pPr>
    </w:p>
    <w:p w:rsidR="00E972D1" w:rsidRDefault="00E972D1" w:rsidP="00A2661F">
      <w:pPr>
        <w:rPr>
          <w:sz w:val="28"/>
          <w:szCs w:val="28"/>
        </w:rPr>
      </w:pPr>
    </w:p>
    <w:p w:rsidR="00E972D1" w:rsidRPr="001D726A" w:rsidRDefault="00E972D1" w:rsidP="00A2661F">
      <w:pPr>
        <w:rPr>
          <w:sz w:val="28"/>
          <w:szCs w:val="28"/>
        </w:rPr>
      </w:pPr>
    </w:p>
    <w:p w:rsidR="00FF7734" w:rsidRDefault="00FF7734" w:rsidP="00A2661F">
      <w:pPr>
        <w:rPr>
          <w:sz w:val="28"/>
          <w:szCs w:val="28"/>
        </w:rPr>
      </w:pPr>
    </w:p>
    <w:p w:rsidR="00FF7734" w:rsidRPr="001D726A" w:rsidRDefault="00FF7734" w:rsidP="00A2661F">
      <w:pPr>
        <w:rPr>
          <w:sz w:val="28"/>
          <w:szCs w:val="28"/>
        </w:rPr>
      </w:pPr>
    </w:p>
    <w:p w:rsidR="00A2661F" w:rsidRPr="001D726A" w:rsidRDefault="00A2661F" w:rsidP="00A2661F">
      <w:pPr>
        <w:rPr>
          <w:sz w:val="28"/>
          <w:szCs w:val="28"/>
        </w:rPr>
      </w:pPr>
    </w:p>
    <w:p w:rsidR="00A2661F" w:rsidRDefault="00A2661F" w:rsidP="00A2661F">
      <w:pPr>
        <w:rPr>
          <w:sz w:val="28"/>
          <w:szCs w:val="28"/>
        </w:rPr>
      </w:pPr>
    </w:p>
    <w:p w:rsidR="00772F2E" w:rsidRDefault="00772F2E" w:rsidP="00A2661F">
      <w:pPr>
        <w:rPr>
          <w:sz w:val="28"/>
          <w:szCs w:val="28"/>
        </w:rPr>
      </w:pPr>
    </w:p>
    <w:p w:rsidR="0007189C" w:rsidRDefault="0007189C" w:rsidP="00A2661F">
      <w:pPr>
        <w:rPr>
          <w:sz w:val="28"/>
          <w:szCs w:val="28"/>
        </w:rPr>
      </w:pPr>
    </w:p>
    <w:p w:rsidR="0007189C" w:rsidRDefault="0007189C" w:rsidP="00A2661F">
      <w:pPr>
        <w:rPr>
          <w:sz w:val="28"/>
          <w:szCs w:val="28"/>
        </w:rPr>
      </w:pPr>
    </w:p>
    <w:p w:rsidR="0007189C" w:rsidRDefault="0007189C" w:rsidP="00A2661F">
      <w:pPr>
        <w:rPr>
          <w:sz w:val="28"/>
          <w:szCs w:val="28"/>
        </w:rPr>
      </w:pPr>
    </w:p>
    <w:p w:rsidR="0007189C" w:rsidRDefault="0007189C" w:rsidP="00A2661F">
      <w:pPr>
        <w:rPr>
          <w:sz w:val="28"/>
          <w:szCs w:val="28"/>
        </w:rPr>
      </w:pPr>
    </w:p>
    <w:p w:rsidR="0007189C" w:rsidRDefault="0007189C" w:rsidP="00A2661F">
      <w:pPr>
        <w:rPr>
          <w:sz w:val="28"/>
          <w:szCs w:val="28"/>
        </w:rPr>
      </w:pPr>
    </w:p>
    <w:p w:rsidR="00772F2E" w:rsidRDefault="00772F2E" w:rsidP="00A2661F">
      <w:pPr>
        <w:rPr>
          <w:sz w:val="28"/>
          <w:szCs w:val="28"/>
        </w:rPr>
      </w:pPr>
    </w:p>
    <w:p w:rsidR="00772F2E" w:rsidRDefault="00772F2E" w:rsidP="00A2661F">
      <w:pPr>
        <w:rPr>
          <w:sz w:val="28"/>
          <w:szCs w:val="28"/>
        </w:rPr>
      </w:pPr>
    </w:p>
    <w:p w:rsidR="00772F2E" w:rsidRDefault="00772F2E" w:rsidP="00A2661F">
      <w:pPr>
        <w:rPr>
          <w:sz w:val="28"/>
          <w:szCs w:val="28"/>
        </w:rPr>
      </w:pPr>
    </w:p>
    <w:p w:rsidR="00782081" w:rsidRPr="001D726A" w:rsidRDefault="00782081" w:rsidP="00A2661F">
      <w:pPr>
        <w:rPr>
          <w:sz w:val="28"/>
          <w:szCs w:val="28"/>
        </w:rPr>
      </w:pPr>
    </w:p>
    <w:p w:rsidR="00A2661F" w:rsidRDefault="00A2661F" w:rsidP="00A2661F">
      <w:pPr>
        <w:rPr>
          <w:sz w:val="28"/>
          <w:szCs w:val="28"/>
        </w:rPr>
      </w:pPr>
    </w:p>
    <w:p w:rsidR="00A2661F" w:rsidRPr="001C1C46" w:rsidRDefault="00A2661F" w:rsidP="00A2661F">
      <w:pPr>
        <w:rPr>
          <w:sz w:val="28"/>
          <w:szCs w:val="28"/>
        </w:rPr>
      </w:pPr>
      <w:r>
        <w:rPr>
          <w:sz w:val="28"/>
          <w:szCs w:val="28"/>
        </w:rPr>
        <w:t>В.В. Кулакова</w:t>
      </w:r>
    </w:p>
    <w:p w:rsidR="00A2661F" w:rsidRDefault="00A2661F" w:rsidP="00A2661F">
      <w:pPr>
        <w:rPr>
          <w:sz w:val="28"/>
          <w:szCs w:val="28"/>
        </w:rPr>
      </w:pPr>
      <w:r w:rsidRPr="001C1C46">
        <w:rPr>
          <w:sz w:val="28"/>
          <w:szCs w:val="28"/>
        </w:rPr>
        <w:t>т. 7-19-15</w:t>
      </w:r>
    </w:p>
    <w:p w:rsidR="00E41A55" w:rsidRDefault="00E41A55" w:rsidP="00A2661F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18"/>
        <w:tblW w:w="0" w:type="auto"/>
        <w:tblLook w:val="0000"/>
      </w:tblPr>
      <w:tblGrid>
        <w:gridCol w:w="4799"/>
      </w:tblGrid>
      <w:tr w:rsidR="00E972D1" w:rsidRPr="00A9763B" w:rsidTr="00D164A3">
        <w:trPr>
          <w:trHeight w:val="540"/>
        </w:trPr>
        <w:tc>
          <w:tcPr>
            <w:tcW w:w="4799" w:type="dxa"/>
          </w:tcPr>
          <w:p w:rsidR="00E972D1" w:rsidRPr="00A9763B" w:rsidRDefault="001B244A" w:rsidP="001B244A">
            <w:pPr>
              <w:pStyle w:val="a6"/>
              <w:rPr>
                <w:b w:val="0"/>
                <w:sz w:val="28"/>
                <w:szCs w:val="28"/>
              </w:rPr>
            </w:pPr>
            <w:r w:rsidRPr="00DE19F3">
              <w:rPr>
                <w:b w:val="0"/>
                <w:sz w:val="28"/>
                <w:szCs w:val="28"/>
              </w:rPr>
              <w:t>У</w:t>
            </w:r>
            <w:r>
              <w:rPr>
                <w:b w:val="0"/>
                <w:sz w:val="28"/>
                <w:szCs w:val="28"/>
              </w:rPr>
              <w:t>ТВЕРЖДЕН</w:t>
            </w:r>
          </w:p>
          <w:p w:rsidR="00E972D1" w:rsidRPr="00E972D1" w:rsidRDefault="00E972D1" w:rsidP="0049010C">
            <w:pPr>
              <w:jc w:val="center"/>
              <w:rPr>
                <w:sz w:val="28"/>
                <w:szCs w:val="28"/>
              </w:rPr>
            </w:pPr>
            <w:r w:rsidRPr="00E972D1">
              <w:rPr>
                <w:sz w:val="28"/>
                <w:szCs w:val="28"/>
              </w:rPr>
              <w:t>постановлени</w:t>
            </w:r>
            <w:r w:rsidR="001B244A">
              <w:rPr>
                <w:sz w:val="28"/>
                <w:szCs w:val="28"/>
              </w:rPr>
              <w:t>ем</w:t>
            </w:r>
            <w:r w:rsidRPr="00E972D1">
              <w:rPr>
                <w:sz w:val="28"/>
                <w:szCs w:val="28"/>
              </w:rPr>
              <w:t xml:space="preserve"> администрации</w:t>
            </w:r>
            <w:r w:rsidRPr="00E972D1">
              <w:rPr>
                <w:bCs/>
                <w:sz w:val="28"/>
                <w:szCs w:val="28"/>
              </w:rPr>
              <w:t xml:space="preserve"> Нижнеудинского муниципального образования от </w:t>
            </w:r>
            <w:r w:rsidR="0049010C">
              <w:rPr>
                <w:bCs/>
                <w:sz w:val="28"/>
                <w:szCs w:val="28"/>
              </w:rPr>
              <w:t>30.12.</w:t>
            </w:r>
            <w:r w:rsidRPr="00E972D1">
              <w:rPr>
                <w:bCs/>
                <w:sz w:val="28"/>
                <w:szCs w:val="28"/>
              </w:rPr>
              <w:t xml:space="preserve">2015 г. № </w:t>
            </w:r>
            <w:r w:rsidR="0049010C">
              <w:rPr>
                <w:bCs/>
                <w:sz w:val="28"/>
                <w:szCs w:val="28"/>
              </w:rPr>
              <w:t>1846</w:t>
            </w:r>
          </w:p>
        </w:tc>
      </w:tr>
    </w:tbl>
    <w:p w:rsidR="00294948" w:rsidRPr="009C26D3" w:rsidRDefault="002949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94948" w:rsidRPr="009C26D3" w:rsidRDefault="00294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2D1" w:rsidRDefault="00E972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</w:p>
    <w:p w:rsidR="00E972D1" w:rsidRDefault="00E972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72D1" w:rsidRDefault="00E972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72D1" w:rsidRDefault="00E972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4948" w:rsidRPr="009C26D3" w:rsidRDefault="002949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26D3">
        <w:rPr>
          <w:rFonts w:ascii="Times New Roman" w:hAnsi="Times New Roman" w:cs="Times New Roman"/>
          <w:sz w:val="28"/>
          <w:szCs w:val="28"/>
        </w:rPr>
        <w:t>ПОРЯДОК</w:t>
      </w:r>
    </w:p>
    <w:p w:rsidR="00294948" w:rsidRPr="009C26D3" w:rsidRDefault="002949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26D3">
        <w:rPr>
          <w:rFonts w:ascii="Times New Roman" w:hAnsi="Times New Roman" w:cs="Times New Roman"/>
          <w:sz w:val="28"/>
          <w:szCs w:val="28"/>
        </w:rPr>
        <w:t>ОСУЩЕСТВЛЕНИЯ ВНУТРЕННЕГО МУНИЦИПАЛЬНОГО</w:t>
      </w:r>
    </w:p>
    <w:p w:rsidR="00294948" w:rsidRPr="009C26D3" w:rsidRDefault="00294948" w:rsidP="00B32A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26D3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</w:p>
    <w:p w:rsidR="000B0FE0" w:rsidRPr="009C26D3" w:rsidRDefault="000B0F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32A04" w:rsidRPr="00385630" w:rsidRDefault="00B32A04" w:rsidP="00B32A04">
      <w:pPr>
        <w:jc w:val="center"/>
        <w:rPr>
          <w:sz w:val="28"/>
          <w:szCs w:val="28"/>
        </w:rPr>
      </w:pPr>
      <w:r w:rsidRPr="00385630">
        <w:rPr>
          <w:sz w:val="28"/>
          <w:szCs w:val="28"/>
        </w:rPr>
        <w:t>1.Общие положения</w:t>
      </w:r>
    </w:p>
    <w:p w:rsidR="00B32A04" w:rsidRPr="00385630" w:rsidRDefault="00B32A04" w:rsidP="0074471A">
      <w:pPr>
        <w:ind w:firstLine="851"/>
        <w:jc w:val="both"/>
        <w:rPr>
          <w:sz w:val="28"/>
          <w:szCs w:val="28"/>
        </w:rPr>
      </w:pPr>
      <w:r w:rsidRPr="00385630">
        <w:rPr>
          <w:sz w:val="28"/>
          <w:szCs w:val="28"/>
        </w:rPr>
        <w:t xml:space="preserve"> 1.1. </w:t>
      </w:r>
      <w:proofErr w:type="gramStart"/>
      <w:r w:rsidRPr="00385630">
        <w:rPr>
          <w:sz w:val="28"/>
          <w:szCs w:val="28"/>
        </w:rPr>
        <w:t xml:space="preserve">Настоящий Порядок определяет порядок осуществления </w:t>
      </w:r>
      <w:r w:rsidR="00A83243">
        <w:rPr>
          <w:sz w:val="28"/>
          <w:szCs w:val="28"/>
        </w:rPr>
        <w:t xml:space="preserve">внутреннего </w:t>
      </w:r>
      <w:r w:rsidRPr="00385630">
        <w:rPr>
          <w:sz w:val="28"/>
          <w:szCs w:val="28"/>
        </w:rPr>
        <w:t xml:space="preserve">муниципального финансового контроля, являющимся </w:t>
      </w:r>
      <w:r w:rsidR="00A83243">
        <w:rPr>
          <w:sz w:val="28"/>
          <w:szCs w:val="28"/>
        </w:rPr>
        <w:t>финансовым отделом</w:t>
      </w:r>
      <w:r w:rsidRPr="00385630">
        <w:rPr>
          <w:sz w:val="28"/>
          <w:szCs w:val="28"/>
        </w:rPr>
        <w:t xml:space="preserve">  администрации </w:t>
      </w:r>
      <w:r w:rsidR="00A83243">
        <w:rPr>
          <w:sz w:val="28"/>
          <w:szCs w:val="28"/>
        </w:rPr>
        <w:t>Нижнеудинского муниципального образования</w:t>
      </w:r>
      <w:r w:rsidRPr="00385630">
        <w:rPr>
          <w:sz w:val="28"/>
          <w:szCs w:val="28"/>
        </w:rPr>
        <w:t>, полномочий по контролю в финансово-бюджетной сфере (далее - деятельность по контролю) во исполнение части 3 статьи 269.2 Бюджетного кодекса Российской Федерации и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</w:t>
      </w:r>
      <w:proofErr w:type="gramEnd"/>
      <w:r w:rsidRPr="00385630">
        <w:rPr>
          <w:sz w:val="28"/>
          <w:szCs w:val="28"/>
        </w:rPr>
        <w:t xml:space="preserve"> - </w:t>
      </w:r>
      <w:proofErr w:type="gramStart"/>
      <w:r w:rsidRPr="00385630">
        <w:rPr>
          <w:sz w:val="28"/>
          <w:szCs w:val="28"/>
        </w:rPr>
        <w:t xml:space="preserve">Федеральный закон о контрактной системе). </w:t>
      </w:r>
      <w:proofErr w:type="gramEnd"/>
    </w:p>
    <w:p w:rsidR="00B32A04" w:rsidRPr="00385630" w:rsidRDefault="00B32A04" w:rsidP="0074471A">
      <w:pPr>
        <w:ind w:firstLine="851"/>
        <w:jc w:val="both"/>
        <w:rPr>
          <w:sz w:val="28"/>
          <w:szCs w:val="28"/>
        </w:rPr>
      </w:pPr>
      <w:r w:rsidRPr="00385630">
        <w:rPr>
          <w:sz w:val="28"/>
          <w:szCs w:val="28"/>
        </w:rPr>
        <w:t xml:space="preserve"> 1.2. Понятия и термины, используемые в настоящем Порядке, применяются в значениях, определенных Бюджетным кодексом Российской Федерации и Федеральным законом о контрактной системе. </w:t>
      </w:r>
    </w:p>
    <w:p w:rsidR="00B32A04" w:rsidRPr="00385630" w:rsidRDefault="00B32A04" w:rsidP="0074471A">
      <w:pPr>
        <w:ind w:firstLine="851"/>
        <w:jc w:val="both"/>
        <w:rPr>
          <w:sz w:val="28"/>
          <w:szCs w:val="28"/>
        </w:rPr>
      </w:pPr>
      <w:r w:rsidRPr="00385630">
        <w:rPr>
          <w:sz w:val="28"/>
          <w:szCs w:val="28"/>
        </w:rPr>
        <w:t xml:space="preserve"> 1.3. Внутренний муниципальный финансовый контроль осуществляется </w:t>
      </w:r>
      <w:r w:rsidR="0074471A">
        <w:rPr>
          <w:sz w:val="28"/>
          <w:szCs w:val="28"/>
        </w:rPr>
        <w:t>финансовым отделом</w:t>
      </w:r>
      <w:r w:rsidRPr="00385630">
        <w:rPr>
          <w:sz w:val="28"/>
          <w:szCs w:val="28"/>
        </w:rPr>
        <w:t xml:space="preserve"> администрации </w:t>
      </w:r>
      <w:r w:rsidR="0074471A">
        <w:rPr>
          <w:sz w:val="28"/>
          <w:szCs w:val="28"/>
        </w:rPr>
        <w:t xml:space="preserve">Нижнеудинского муниципального образования </w:t>
      </w:r>
      <w:r w:rsidRPr="00385630">
        <w:rPr>
          <w:sz w:val="28"/>
          <w:szCs w:val="28"/>
        </w:rPr>
        <w:t xml:space="preserve">(далее - орган внутреннего муниципального финансового контроля). </w:t>
      </w:r>
    </w:p>
    <w:p w:rsidR="00B32A04" w:rsidRPr="00385630" w:rsidRDefault="00B32A04" w:rsidP="0074471A">
      <w:pPr>
        <w:ind w:firstLine="851"/>
        <w:jc w:val="both"/>
        <w:rPr>
          <w:sz w:val="28"/>
          <w:szCs w:val="28"/>
        </w:rPr>
      </w:pPr>
      <w:r w:rsidRPr="00385630">
        <w:rPr>
          <w:sz w:val="28"/>
          <w:szCs w:val="28"/>
        </w:rPr>
        <w:t xml:space="preserve"> 1.4. 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 </w:t>
      </w:r>
    </w:p>
    <w:p w:rsidR="00B32A04" w:rsidRPr="00385630" w:rsidRDefault="00B32A04" w:rsidP="0074471A">
      <w:pPr>
        <w:ind w:firstLine="851"/>
        <w:jc w:val="both"/>
        <w:rPr>
          <w:sz w:val="28"/>
          <w:szCs w:val="28"/>
        </w:rPr>
      </w:pPr>
      <w:r w:rsidRPr="00385630">
        <w:rPr>
          <w:sz w:val="28"/>
          <w:szCs w:val="28"/>
        </w:rPr>
        <w:t xml:space="preserve"> 1.5. </w:t>
      </w:r>
      <w:proofErr w:type="gramStart"/>
      <w:r w:rsidRPr="00385630">
        <w:rPr>
          <w:sz w:val="28"/>
          <w:szCs w:val="28"/>
        </w:rPr>
        <w:t>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(далее - контрольные мероприятия).</w:t>
      </w:r>
      <w:proofErr w:type="gramEnd"/>
      <w:r w:rsidRPr="00385630">
        <w:rPr>
          <w:sz w:val="28"/>
          <w:szCs w:val="28"/>
        </w:rPr>
        <w:t xml:space="preserve"> Проверки подразделяются на выездные и камеральные, а также встречные проверки, проводимые в рамках выездных и (или) камеральных проверок. </w:t>
      </w:r>
    </w:p>
    <w:p w:rsidR="00B32A04" w:rsidRPr="00385630" w:rsidRDefault="00B32A04" w:rsidP="0074471A">
      <w:pPr>
        <w:ind w:firstLine="851"/>
        <w:jc w:val="both"/>
        <w:rPr>
          <w:sz w:val="28"/>
          <w:szCs w:val="28"/>
        </w:rPr>
      </w:pPr>
      <w:r w:rsidRPr="00385630">
        <w:rPr>
          <w:sz w:val="28"/>
          <w:szCs w:val="28"/>
        </w:rPr>
        <w:t xml:space="preserve"> 1.6. Плановые контрольные мероприятия осуществляются в соответствии с планом контрольных мероприятий (или планом контрольной деятельности). </w:t>
      </w:r>
    </w:p>
    <w:p w:rsidR="00B32A04" w:rsidRPr="00385630" w:rsidRDefault="00B32A04" w:rsidP="0074471A">
      <w:pPr>
        <w:ind w:firstLine="851"/>
        <w:jc w:val="both"/>
        <w:rPr>
          <w:sz w:val="28"/>
          <w:szCs w:val="28"/>
        </w:rPr>
      </w:pPr>
      <w:r w:rsidRPr="00385630">
        <w:rPr>
          <w:sz w:val="28"/>
          <w:szCs w:val="28"/>
        </w:rPr>
        <w:t xml:space="preserve"> 1.7. Основанием для осуществления внеплановых контрольных мероприятий является: </w:t>
      </w:r>
    </w:p>
    <w:p w:rsidR="00B32A04" w:rsidRPr="00385630" w:rsidRDefault="00B32A04" w:rsidP="00B32A04">
      <w:pPr>
        <w:jc w:val="both"/>
        <w:rPr>
          <w:sz w:val="28"/>
          <w:szCs w:val="28"/>
        </w:rPr>
      </w:pPr>
      <w:r w:rsidRPr="00385630">
        <w:rPr>
          <w:sz w:val="28"/>
          <w:szCs w:val="28"/>
        </w:rPr>
        <w:lastRenderedPageBreak/>
        <w:t xml:space="preserve"> </w:t>
      </w:r>
      <w:r w:rsidR="0074471A">
        <w:rPr>
          <w:sz w:val="28"/>
          <w:szCs w:val="28"/>
        </w:rPr>
        <w:t xml:space="preserve">- </w:t>
      </w:r>
      <w:r w:rsidRPr="00385630">
        <w:rPr>
          <w:sz w:val="28"/>
          <w:szCs w:val="28"/>
        </w:rPr>
        <w:t xml:space="preserve">поручение главы </w:t>
      </w:r>
      <w:r w:rsidR="0074471A">
        <w:rPr>
          <w:sz w:val="28"/>
          <w:szCs w:val="28"/>
        </w:rPr>
        <w:t xml:space="preserve">Нижнеудинского </w:t>
      </w:r>
      <w:r w:rsidRPr="00385630">
        <w:rPr>
          <w:sz w:val="28"/>
          <w:szCs w:val="28"/>
        </w:rPr>
        <w:t xml:space="preserve">муниципального образования, его заместителей; </w:t>
      </w:r>
    </w:p>
    <w:p w:rsidR="00B32A04" w:rsidRPr="00385630" w:rsidRDefault="0074471A" w:rsidP="00B32A0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2A04" w:rsidRPr="00385630">
        <w:rPr>
          <w:sz w:val="28"/>
          <w:szCs w:val="28"/>
        </w:rPr>
        <w:t xml:space="preserve"> поступление обращений руководителей правоохранительных органов; </w:t>
      </w:r>
    </w:p>
    <w:p w:rsidR="00B32A04" w:rsidRPr="00385630" w:rsidRDefault="0074471A" w:rsidP="00B32A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2A04" w:rsidRPr="00385630">
        <w:rPr>
          <w:sz w:val="28"/>
          <w:szCs w:val="28"/>
        </w:rPr>
        <w:t xml:space="preserve">поступление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информации, содержащих сведения о нарушениях законодательства Российской Федерации и иных нормативных правовых актов в сфере бюджетных правоотношений и о контрактной системе в сфере закупок; </w:t>
      </w:r>
    </w:p>
    <w:p w:rsidR="00B32A04" w:rsidRPr="00385630" w:rsidRDefault="0074471A" w:rsidP="00B32A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2A04" w:rsidRPr="00385630">
        <w:rPr>
          <w:sz w:val="28"/>
          <w:szCs w:val="28"/>
        </w:rPr>
        <w:t xml:space="preserve">истечение срока исполнения ранее выданных представлений и (или) предписаний. </w:t>
      </w:r>
    </w:p>
    <w:p w:rsidR="00B32A04" w:rsidRPr="00385630" w:rsidRDefault="00B32A04" w:rsidP="0074471A">
      <w:pPr>
        <w:ind w:firstLine="851"/>
        <w:jc w:val="both"/>
        <w:rPr>
          <w:sz w:val="28"/>
          <w:szCs w:val="28"/>
        </w:rPr>
      </w:pPr>
      <w:r w:rsidRPr="00385630">
        <w:rPr>
          <w:sz w:val="28"/>
          <w:szCs w:val="28"/>
        </w:rPr>
        <w:t xml:space="preserve"> 1.8. Орган</w:t>
      </w:r>
      <w:r w:rsidR="0074471A">
        <w:rPr>
          <w:sz w:val="28"/>
          <w:szCs w:val="28"/>
        </w:rPr>
        <w:t xml:space="preserve"> </w:t>
      </w:r>
      <w:r w:rsidRPr="00385630">
        <w:rPr>
          <w:sz w:val="28"/>
          <w:szCs w:val="28"/>
        </w:rPr>
        <w:t xml:space="preserve">внутреннего муниципального финансового контроля при осуществлении деятельности по контролю в финансово-бюджетной сфере осуществляет: </w:t>
      </w:r>
    </w:p>
    <w:p w:rsidR="00B32A04" w:rsidRPr="00385630" w:rsidRDefault="00B32A04" w:rsidP="00B32A04">
      <w:pPr>
        <w:jc w:val="both"/>
        <w:rPr>
          <w:sz w:val="28"/>
          <w:szCs w:val="28"/>
        </w:rPr>
      </w:pPr>
      <w:r w:rsidRPr="00385630">
        <w:rPr>
          <w:sz w:val="28"/>
          <w:szCs w:val="28"/>
        </w:rPr>
        <w:t xml:space="preserve"> а) полномочия по внутреннему муниципальному финансовому контролю в сфере бюджетных правоотношений; </w:t>
      </w:r>
    </w:p>
    <w:p w:rsidR="00B32A04" w:rsidRPr="00385630" w:rsidRDefault="00B32A04" w:rsidP="00B32A04">
      <w:pPr>
        <w:jc w:val="both"/>
        <w:rPr>
          <w:sz w:val="28"/>
          <w:szCs w:val="28"/>
        </w:rPr>
      </w:pPr>
      <w:r w:rsidRPr="00385630">
        <w:rPr>
          <w:sz w:val="28"/>
          <w:szCs w:val="28"/>
        </w:rPr>
        <w:t xml:space="preserve"> б) внутренний муниципальный финансовый контроль в отношении закупок товаров, работ, услуг для обеспечения муниципальных нужд, предусмотренный частью 8 статьи 99 Федерального закона о контрактной системе. </w:t>
      </w:r>
    </w:p>
    <w:p w:rsidR="00B32A04" w:rsidRPr="00385630" w:rsidRDefault="00B32A04" w:rsidP="0074471A">
      <w:pPr>
        <w:ind w:firstLine="851"/>
        <w:jc w:val="both"/>
        <w:rPr>
          <w:sz w:val="28"/>
          <w:szCs w:val="28"/>
        </w:rPr>
      </w:pPr>
      <w:r w:rsidRPr="00385630">
        <w:rPr>
          <w:sz w:val="28"/>
          <w:szCs w:val="28"/>
        </w:rPr>
        <w:t xml:space="preserve"> 1.9. Объектами контроля в финансово-бюджетной сфере являются: </w:t>
      </w:r>
    </w:p>
    <w:p w:rsidR="00B32A04" w:rsidRPr="00385630" w:rsidRDefault="00B32A04" w:rsidP="00B32A04">
      <w:pPr>
        <w:jc w:val="both"/>
        <w:rPr>
          <w:sz w:val="28"/>
          <w:szCs w:val="28"/>
        </w:rPr>
      </w:pPr>
      <w:r w:rsidRPr="00385630">
        <w:rPr>
          <w:sz w:val="28"/>
          <w:szCs w:val="28"/>
        </w:rPr>
        <w:t xml:space="preserve"> </w:t>
      </w:r>
      <w:r w:rsidR="0074471A">
        <w:rPr>
          <w:sz w:val="28"/>
          <w:szCs w:val="28"/>
        </w:rPr>
        <w:t>а</w:t>
      </w:r>
      <w:r w:rsidRPr="00385630">
        <w:rPr>
          <w:sz w:val="28"/>
          <w:szCs w:val="28"/>
        </w:rPr>
        <w:t xml:space="preserve">) муниципальные унитарные предприятия; </w:t>
      </w:r>
    </w:p>
    <w:p w:rsidR="0074471A" w:rsidRDefault="0074471A" w:rsidP="00B32A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6B43">
        <w:rPr>
          <w:sz w:val="28"/>
          <w:szCs w:val="28"/>
        </w:rPr>
        <w:t>б</w:t>
      </w:r>
      <w:r>
        <w:rPr>
          <w:sz w:val="28"/>
          <w:szCs w:val="28"/>
        </w:rPr>
        <w:t>) бюджетные учреждения;</w:t>
      </w:r>
    </w:p>
    <w:p w:rsidR="00B32A04" w:rsidRPr="00385630" w:rsidRDefault="009D6B43" w:rsidP="00B32A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74471A">
        <w:rPr>
          <w:sz w:val="28"/>
          <w:szCs w:val="28"/>
        </w:rPr>
        <w:t>) казенные учреждения</w:t>
      </w:r>
      <w:r w:rsidR="00B32A04" w:rsidRPr="00385630">
        <w:rPr>
          <w:sz w:val="28"/>
          <w:szCs w:val="28"/>
        </w:rPr>
        <w:t xml:space="preserve">. </w:t>
      </w:r>
    </w:p>
    <w:p w:rsidR="00B32A04" w:rsidRPr="00385630" w:rsidRDefault="00B32A04" w:rsidP="0074471A">
      <w:pPr>
        <w:ind w:firstLine="851"/>
        <w:jc w:val="both"/>
        <w:rPr>
          <w:sz w:val="28"/>
          <w:szCs w:val="28"/>
        </w:rPr>
      </w:pPr>
      <w:r w:rsidRPr="00385630">
        <w:rPr>
          <w:sz w:val="28"/>
          <w:szCs w:val="28"/>
        </w:rPr>
        <w:t xml:space="preserve"> 1.10. Предметом деятельности по контролю является соблюдение объектами контроля: </w:t>
      </w:r>
    </w:p>
    <w:p w:rsidR="00B32A04" w:rsidRPr="00385630" w:rsidRDefault="00B32A04" w:rsidP="00B32A04">
      <w:pPr>
        <w:jc w:val="both"/>
        <w:rPr>
          <w:sz w:val="28"/>
          <w:szCs w:val="28"/>
        </w:rPr>
      </w:pPr>
      <w:r w:rsidRPr="00385630">
        <w:rPr>
          <w:sz w:val="28"/>
          <w:szCs w:val="28"/>
        </w:rPr>
        <w:t xml:space="preserve"> </w:t>
      </w:r>
      <w:r w:rsidR="0064403B">
        <w:rPr>
          <w:sz w:val="28"/>
          <w:szCs w:val="28"/>
        </w:rPr>
        <w:t xml:space="preserve">- </w:t>
      </w:r>
      <w:r w:rsidRPr="00385630">
        <w:rPr>
          <w:sz w:val="28"/>
          <w:szCs w:val="28"/>
        </w:rPr>
        <w:t xml:space="preserve">бюджетного законодательства Российской Федерации и иных нормативных правовых актов, регулирующих бюджетные правоотношения, полноты и достоверности отчетности о реализации муниципальных программ, об исполнении муниципальных заданий; </w:t>
      </w:r>
    </w:p>
    <w:p w:rsidR="00B32A04" w:rsidRDefault="0064403B" w:rsidP="00B32A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B32A04" w:rsidRPr="00385630">
        <w:rPr>
          <w:sz w:val="28"/>
          <w:szCs w:val="28"/>
        </w:rPr>
        <w:t xml:space="preserve">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целях установления законности составления и исполнения местного бюджета в отношении расходов, связанных с осуществлением закупок, достоверности уч</w:t>
      </w:r>
      <w:r w:rsidR="009925C7">
        <w:rPr>
          <w:sz w:val="28"/>
          <w:szCs w:val="28"/>
        </w:rPr>
        <w:t>ета таких расходов и отчетности;</w:t>
      </w:r>
      <w:r w:rsidR="00B32A04" w:rsidRPr="00385630">
        <w:rPr>
          <w:sz w:val="28"/>
          <w:szCs w:val="28"/>
        </w:rPr>
        <w:t xml:space="preserve"> </w:t>
      </w:r>
    </w:p>
    <w:p w:rsidR="009D6B43" w:rsidRPr="009D6B43" w:rsidRDefault="009D6B43" w:rsidP="007B4D7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 - </w:t>
      </w:r>
      <w:r w:rsidR="007B4D7D" w:rsidRPr="009925C7">
        <w:rPr>
          <w:sz w:val="28"/>
          <w:szCs w:val="28"/>
        </w:rPr>
        <w:t>и</w:t>
      </w:r>
      <w:r w:rsidRPr="009925C7">
        <w:rPr>
          <w:rFonts w:ascii="Times New Roman" w:eastAsiaTheme="minorHAnsi" w:hAnsi="Times New Roman" w:cs="Times New Roman"/>
          <w:sz w:val="28"/>
          <w:szCs w:val="28"/>
          <w:lang w:eastAsia="en-US"/>
        </w:rPr>
        <w:t>нструкци</w:t>
      </w:r>
      <w:r w:rsidR="007B4D7D" w:rsidRPr="009925C7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9925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 w:rsidR="007B4D7D" w:rsidRPr="009925C7">
        <w:rPr>
          <w:rFonts w:ascii="Times New Roman" w:eastAsiaTheme="minorHAnsi" w:hAnsi="Times New Roman" w:cs="Times New Roman"/>
          <w:sz w:val="28"/>
          <w:szCs w:val="28"/>
          <w:lang w:eastAsia="en-US"/>
        </w:rPr>
        <w:t>, утвержденной  Приказом Министерства финансов Российской Федерации от 1 декабря 2010 г. N 157н.</w:t>
      </w:r>
    </w:p>
    <w:p w:rsidR="00B32A04" w:rsidRPr="00385630" w:rsidRDefault="00B32A04" w:rsidP="00624769">
      <w:pPr>
        <w:ind w:firstLine="851"/>
        <w:jc w:val="both"/>
        <w:rPr>
          <w:sz w:val="28"/>
          <w:szCs w:val="28"/>
        </w:rPr>
      </w:pPr>
      <w:r w:rsidRPr="00385630">
        <w:rPr>
          <w:sz w:val="28"/>
          <w:szCs w:val="28"/>
        </w:rPr>
        <w:t xml:space="preserve"> 1.11. При осуществлении деятельности по контролю в отношении расходов, связанных с осуществлением закупок для обеспечения </w:t>
      </w:r>
      <w:r w:rsidRPr="00385630">
        <w:rPr>
          <w:sz w:val="28"/>
          <w:szCs w:val="28"/>
        </w:rPr>
        <w:lastRenderedPageBreak/>
        <w:t xml:space="preserve">муниципальных нужд, в рамках одного контрольного мероприятия могут быть реализованы полномочия органа внутреннего муниципального финансового контроля, предусмотренные подпунктами «а» и «б» пункта 1.8. настоящего Порядка. </w:t>
      </w:r>
    </w:p>
    <w:p w:rsidR="00B32A04" w:rsidRPr="00385630" w:rsidRDefault="00B32A04" w:rsidP="006C1F2A">
      <w:pPr>
        <w:ind w:firstLine="851"/>
        <w:jc w:val="both"/>
        <w:rPr>
          <w:sz w:val="28"/>
          <w:szCs w:val="28"/>
        </w:rPr>
      </w:pPr>
      <w:r w:rsidRPr="00385630">
        <w:rPr>
          <w:sz w:val="28"/>
          <w:szCs w:val="28"/>
        </w:rPr>
        <w:t xml:space="preserve"> 1.12. Должностными лицами, уполномоченными принимать решения о</w:t>
      </w:r>
      <w:r w:rsidR="006C1F2A">
        <w:rPr>
          <w:sz w:val="28"/>
          <w:szCs w:val="28"/>
        </w:rPr>
        <w:t xml:space="preserve"> </w:t>
      </w:r>
      <w:r w:rsidRPr="00385630">
        <w:rPr>
          <w:sz w:val="28"/>
          <w:szCs w:val="28"/>
        </w:rPr>
        <w:t>проведении проверок</w:t>
      </w:r>
      <w:r w:rsidR="00B35E8A">
        <w:rPr>
          <w:sz w:val="28"/>
          <w:szCs w:val="28"/>
        </w:rPr>
        <w:t xml:space="preserve"> и</w:t>
      </w:r>
      <w:r w:rsidRPr="00385630">
        <w:rPr>
          <w:sz w:val="28"/>
          <w:szCs w:val="28"/>
        </w:rPr>
        <w:t xml:space="preserve"> ревизий, о периодичности их проведения, являются: </w:t>
      </w:r>
    </w:p>
    <w:p w:rsidR="006C1F2A" w:rsidRDefault="006C1F2A" w:rsidP="00B32A04">
      <w:pPr>
        <w:jc w:val="both"/>
        <w:rPr>
          <w:sz w:val="28"/>
          <w:szCs w:val="28"/>
        </w:rPr>
      </w:pPr>
      <w:r>
        <w:rPr>
          <w:sz w:val="28"/>
          <w:szCs w:val="28"/>
        </w:rPr>
        <w:t>- глава Нижнеудинского муниципального образования;</w:t>
      </w:r>
    </w:p>
    <w:p w:rsidR="006C1F2A" w:rsidRDefault="006C1F2A" w:rsidP="00B32A04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первый заместитель главы Нижнеудинского муниципального образования;</w:t>
      </w:r>
    </w:p>
    <w:p w:rsidR="006C1F2A" w:rsidRDefault="006C1F2A" w:rsidP="00B32A04">
      <w:pPr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главы Нижнеудинского муниципального образования;</w:t>
      </w:r>
      <w:r w:rsidRPr="00385630">
        <w:rPr>
          <w:sz w:val="28"/>
          <w:szCs w:val="28"/>
        </w:rPr>
        <w:t xml:space="preserve"> </w:t>
      </w:r>
    </w:p>
    <w:p w:rsidR="006C1F2A" w:rsidRDefault="006C1F2A" w:rsidP="00B32A04">
      <w:pPr>
        <w:jc w:val="both"/>
        <w:rPr>
          <w:sz w:val="28"/>
          <w:szCs w:val="28"/>
        </w:rPr>
      </w:pPr>
      <w:r>
        <w:rPr>
          <w:sz w:val="28"/>
          <w:szCs w:val="28"/>
        </w:rPr>
        <w:t>- начальник финансового отдела.</w:t>
      </w:r>
      <w:r w:rsidRPr="00385630">
        <w:rPr>
          <w:sz w:val="28"/>
          <w:szCs w:val="28"/>
        </w:rPr>
        <w:t xml:space="preserve"> </w:t>
      </w:r>
    </w:p>
    <w:p w:rsidR="00B32A04" w:rsidRDefault="00B32A04" w:rsidP="006C1F2A">
      <w:pPr>
        <w:ind w:firstLine="851"/>
        <w:jc w:val="both"/>
        <w:rPr>
          <w:sz w:val="28"/>
          <w:szCs w:val="28"/>
        </w:rPr>
      </w:pPr>
      <w:r w:rsidRPr="00385630">
        <w:rPr>
          <w:sz w:val="28"/>
          <w:szCs w:val="28"/>
        </w:rPr>
        <w:t xml:space="preserve">1.13. Должностными лицами органа внутреннего муниципального финансового контроля, осуществляющими контроль в финансово-бюджетной сфере, являются: </w:t>
      </w:r>
    </w:p>
    <w:p w:rsidR="006C1F2A" w:rsidRDefault="006C1F2A" w:rsidP="006C1F2A">
      <w:pPr>
        <w:jc w:val="both"/>
        <w:rPr>
          <w:sz w:val="28"/>
          <w:szCs w:val="28"/>
        </w:rPr>
      </w:pPr>
      <w:r>
        <w:rPr>
          <w:sz w:val="28"/>
          <w:szCs w:val="28"/>
        </w:rPr>
        <w:t>- начальник финансового отдела;</w:t>
      </w:r>
    </w:p>
    <w:p w:rsidR="006C1F2A" w:rsidRPr="00385630" w:rsidRDefault="006C1F2A" w:rsidP="006C1F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главный специалист финансового отдела. </w:t>
      </w:r>
    </w:p>
    <w:p w:rsidR="00B32A04" w:rsidRPr="00385630" w:rsidRDefault="00B32A04" w:rsidP="00A40B1E">
      <w:pPr>
        <w:ind w:firstLine="851"/>
        <w:jc w:val="both"/>
        <w:rPr>
          <w:sz w:val="28"/>
          <w:szCs w:val="28"/>
        </w:rPr>
      </w:pPr>
      <w:r w:rsidRPr="00385630">
        <w:rPr>
          <w:sz w:val="28"/>
          <w:szCs w:val="28"/>
        </w:rPr>
        <w:t xml:space="preserve">1.14. Должностные лица, указанные в пункте 1.13. настоящего Порядка, имеют право: </w:t>
      </w:r>
    </w:p>
    <w:p w:rsidR="00B32A04" w:rsidRPr="00385630" w:rsidRDefault="00B32A04" w:rsidP="00B32A04">
      <w:pPr>
        <w:jc w:val="both"/>
        <w:rPr>
          <w:sz w:val="28"/>
          <w:szCs w:val="28"/>
        </w:rPr>
      </w:pPr>
      <w:r w:rsidRPr="00385630">
        <w:rPr>
          <w:sz w:val="28"/>
          <w:szCs w:val="28"/>
        </w:rPr>
        <w:t xml:space="preserve"> </w:t>
      </w:r>
      <w:proofErr w:type="gramStart"/>
      <w:r w:rsidRPr="00385630">
        <w:rPr>
          <w:sz w:val="28"/>
          <w:szCs w:val="28"/>
        </w:rPr>
        <w:t xml:space="preserve">а) 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 </w:t>
      </w:r>
      <w:proofErr w:type="gramEnd"/>
    </w:p>
    <w:p w:rsidR="00B32A04" w:rsidRPr="00385630" w:rsidRDefault="00B32A04" w:rsidP="00B32A04">
      <w:pPr>
        <w:jc w:val="both"/>
        <w:rPr>
          <w:sz w:val="28"/>
          <w:szCs w:val="28"/>
        </w:rPr>
      </w:pPr>
      <w:r w:rsidRPr="00385630">
        <w:rPr>
          <w:sz w:val="28"/>
          <w:szCs w:val="28"/>
        </w:rPr>
        <w:t xml:space="preserve"> б) при осуществлении плановых и внеплановых выездных проверок (ревизий) беспрепятственно по предъявлении служебных удостоверений и копии приказа (распоряжения) о проведении выездной проверки (ревизии) посещать помещения и территории, которые занимают лица, в отношении которых осуществляется проверка (ревизия), требовать предъявления поставленных товаров, результатов выполненных работ, оказанных услуг; </w:t>
      </w:r>
    </w:p>
    <w:p w:rsidR="00B32A04" w:rsidRPr="00385630" w:rsidRDefault="00B35E8A" w:rsidP="00B32A04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32A04" w:rsidRPr="00385630">
        <w:rPr>
          <w:sz w:val="28"/>
          <w:szCs w:val="28"/>
        </w:rPr>
        <w:t>) выдавать предписания об устранении выявленных нарушений в случаях, предусмотренных законодательством Российской Федерации</w:t>
      </w:r>
      <w:r w:rsidR="0034059E">
        <w:rPr>
          <w:sz w:val="28"/>
          <w:szCs w:val="28"/>
        </w:rPr>
        <w:t>.</w:t>
      </w:r>
      <w:r w:rsidR="00B32A04" w:rsidRPr="00385630">
        <w:rPr>
          <w:sz w:val="28"/>
          <w:szCs w:val="28"/>
        </w:rPr>
        <w:t xml:space="preserve"> </w:t>
      </w:r>
    </w:p>
    <w:p w:rsidR="00B32A04" w:rsidRPr="00385630" w:rsidRDefault="00B32A04" w:rsidP="0034059E">
      <w:pPr>
        <w:ind w:firstLine="851"/>
        <w:jc w:val="both"/>
        <w:rPr>
          <w:sz w:val="28"/>
          <w:szCs w:val="28"/>
        </w:rPr>
      </w:pPr>
      <w:r w:rsidRPr="00385630">
        <w:rPr>
          <w:sz w:val="28"/>
          <w:szCs w:val="28"/>
        </w:rPr>
        <w:t>1.1</w:t>
      </w:r>
      <w:r w:rsidR="0034059E">
        <w:rPr>
          <w:sz w:val="28"/>
          <w:szCs w:val="28"/>
        </w:rPr>
        <w:t>5</w:t>
      </w:r>
      <w:r w:rsidRPr="00385630">
        <w:rPr>
          <w:sz w:val="28"/>
          <w:szCs w:val="28"/>
        </w:rPr>
        <w:t xml:space="preserve">. Должностные лица, уполномоченные на проведение контрольных мероприятий (далее – уполномоченные должностные лица) за решения, действия (бездействие), принимаемые (осуществляемые) в процессе осуществления контроля в финансово-бюджетной сфере, несут ответственность в соответствии с законодательством Российской Федерации. </w:t>
      </w:r>
    </w:p>
    <w:p w:rsidR="00B32A04" w:rsidRPr="00385630" w:rsidRDefault="00B32A04" w:rsidP="0034059E">
      <w:pPr>
        <w:ind w:firstLine="851"/>
        <w:jc w:val="both"/>
        <w:rPr>
          <w:sz w:val="28"/>
          <w:szCs w:val="28"/>
        </w:rPr>
      </w:pPr>
      <w:r w:rsidRPr="00385630">
        <w:rPr>
          <w:sz w:val="28"/>
          <w:szCs w:val="28"/>
        </w:rPr>
        <w:t xml:space="preserve"> 1.1</w:t>
      </w:r>
      <w:r w:rsidR="002A303D">
        <w:rPr>
          <w:sz w:val="28"/>
          <w:szCs w:val="28"/>
        </w:rPr>
        <w:t>6</w:t>
      </w:r>
      <w:r w:rsidRPr="00385630">
        <w:rPr>
          <w:sz w:val="28"/>
          <w:szCs w:val="28"/>
        </w:rPr>
        <w:t xml:space="preserve">. Запросы о представлении информации, документов и материалов, предусмотренные настоящим Порядком, акты проверок и ревизий,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 </w:t>
      </w:r>
    </w:p>
    <w:p w:rsidR="00B32A04" w:rsidRPr="00385630" w:rsidRDefault="00B32A04" w:rsidP="002A303D">
      <w:pPr>
        <w:ind w:firstLine="851"/>
        <w:jc w:val="both"/>
        <w:rPr>
          <w:sz w:val="28"/>
          <w:szCs w:val="28"/>
        </w:rPr>
      </w:pPr>
      <w:r w:rsidRPr="00385630">
        <w:rPr>
          <w:sz w:val="28"/>
          <w:szCs w:val="28"/>
        </w:rPr>
        <w:t xml:space="preserve"> 1.1</w:t>
      </w:r>
      <w:r w:rsidR="002A303D">
        <w:rPr>
          <w:sz w:val="28"/>
          <w:szCs w:val="28"/>
        </w:rPr>
        <w:t>7</w:t>
      </w:r>
      <w:r w:rsidRPr="00385630">
        <w:rPr>
          <w:sz w:val="28"/>
          <w:szCs w:val="28"/>
        </w:rPr>
        <w:t xml:space="preserve">. Срок представления информации, документов и материалов устанавливается в запросе и исчисляется </w:t>
      </w:r>
      <w:proofErr w:type="gramStart"/>
      <w:r w:rsidRPr="00385630">
        <w:rPr>
          <w:sz w:val="28"/>
          <w:szCs w:val="28"/>
        </w:rPr>
        <w:t>с даты получения</w:t>
      </w:r>
      <w:proofErr w:type="gramEnd"/>
      <w:r w:rsidRPr="00385630">
        <w:rPr>
          <w:sz w:val="28"/>
          <w:szCs w:val="28"/>
        </w:rPr>
        <w:t xml:space="preserve"> запроса. При этом такой срок составляет не менее 3 рабочих дней. </w:t>
      </w:r>
    </w:p>
    <w:p w:rsidR="00B32A04" w:rsidRPr="00385630" w:rsidRDefault="00B32A04" w:rsidP="002A303D">
      <w:pPr>
        <w:ind w:firstLine="851"/>
        <w:jc w:val="both"/>
        <w:rPr>
          <w:sz w:val="28"/>
          <w:szCs w:val="28"/>
        </w:rPr>
      </w:pPr>
      <w:r w:rsidRPr="00385630">
        <w:rPr>
          <w:sz w:val="28"/>
          <w:szCs w:val="28"/>
        </w:rPr>
        <w:lastRenderedPageBreak/>
        <w:t xml:space="preserve"> 1.</w:t>
      </w:r>
      <w:r w:rsidR="002A303D">
        <w:rPr>
          <w:sz w:val="28"/>
          <w:szCs w:val="28"/>
        </w:rPr>
        <w:t>18</w:t>
      </w:r>
      <w:r w:rsidRPr="00385630">
        <w:rPr>
          <w:sz w:val="28"/>
          <w:szCs w:val="28"/>
        </w:rPr>
        <w:t xml:space="preserve">. 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 </w:t>
      </w:r>
    </w:p>
    <w:p w:rsidR="00B32A04" w:rsidRPr="00385630" w:rsidRDefault="00B32A04" w:rsidP="002A303D">
      <w:pPr>
        <w:ind w:firstLine="851"/>
        <w:jc w:val="both"/>
        <w:rPr>
          <w:sz w:val="28"/>
          <w:szCs w:val="28"/>
        </w:rPr>
      </w:pPr>
      <w:r w:rsidRPr="00385630">
        <w:rPr>
          <w:sz w:val="28"/>
          <w:szCs w:val="28"/>
        </w:rPr>
        <w:t xml:space="preserve"> 1.</w:t>
      </w:r>
      <w:r w:rsidR="002A303D">
        <w:rPr>
          <w:sz w:val="28"/>
          <w:szCs w:val="28"/>
        </w:rPr>
        <w:t>19</w:t>
      </w:r>
      <w:r w:rsidRPr="00385630">
        <w:rPr>
          <w:sz w:val="28"/>
          <w:szCs w:val="28"/>
        </w:rPr>
        <w:t xml:space="preserve">. Все документы, составляемые должностными лицами органа внутреннего муниципального финансового контроля в рамках контрольного мероприятия, приобщаются к материалам контрольного мероприятия, учитываются и хранятся в установленном порядке. </w:t>
      </w:r>
    </w:p>
    <w:p w:rsidR="00B32A04" w:rsidRPr="00385630" w:rsidRDefault="00A82EB6" w:rsidP="000077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1.20</w:t>
      </w:r>
      <w:r w:rsidR="00B32A04" w:rsidRPr="00385630">
        <w:rPr>
          <w:sz w:val="28"/>
          <w:szCs w:val="28"/>
        </w:rPr>
        <w:t xml:space="preserve">. В рамках выездных или камеральных проверок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контроля. Срок проведения встречных проверок не может превышать 20 рабочих дней. Результаты встречной проверки оформляются актом, который прилагается к материалам выездной или камеральной проверки соответственно. По результатам встречной проверки меры принуждения к объекту встречной проверки не применяются. </w:t>
      </w:r>
    </w:p>
    <w:p w:rsidR="00B32A04" w:rsidRDefault="00B32A04" w:rsidP="000077F8">
      <w:pPr>
        <w:ind w:firstLine="851"/>
        <w:jc w:val="both"/>
        <w:rPr>
          <w:sz w:val="28"/>
          <w:szCs w:val="28"/>
        </w:rPr>
      </w:pPr>
      <w:r w:rsidRPr="00385630">
        <w:rPr>
          <w:sz w:val="28"/>
          <w:szCs w:val="28"/>
        </w:rPr>
        <w:t xml:space="preserve"> 1.2</w:t>
      </w:r>
      <w:r w:rsidR="000077F8">
        <w:rPr>
          <w:sz w:val="28"/>
          <w:szCs w:val="28"/>
        </w:rPr>
        <w:t>1</w:t>
      </w:r>
      <w:r w:rsidRPr="00385630">
        <w:rPr>
          <w:sz w:val="28"/>
          <w:szCs w:val="28"/>
        </w:rPr>
        <w:t xml:space="preserve">. Решение о проведении проверки, ревизии или обследования (за исключением случаев назначения обследования в рамках камеральных или выездных проверок, ревизий) оформляется распоряжением </w:t>
      </w:r>
      <w:r w:rsidR="000077F8">
        <w:rPr>
          <w:sz w:val="28"/>
          <w:szCs w:val="28"/>
        </w:rPr>
        <w:t>главы Нижнеудинского</w:t>
      </w:r>
      <w:r w:rsidRPr="00385630">
        <w:rPr>
          <w:sz w:val="28"/>
          <w:szCs w:val="28"/>
        </w:rPr>
        <w:t xml:space="preserve"> муниципального образования. </w:t>
      </w:r>
    </w:p>
    <w:p w:rsidR="000077F8" w:rsidRPr="00385630" w:rsidRDefault="000077F8" w:rsidP="000077F8">
      <w:pPr>
        <w:ind w:firstLine="851"/>
        <w:jc w:val="both"/>
        <w:rPr>
          <w:sz w:val="28"/>
          <w:szCs w:val="28"/>
        </w:rPr>
      </w:pPr>
    </w:p>
    <w:p w:rsidR="00B32A04" w:rsidRDefault="00B32A04" w:rsidP="000077F8">
      <w:pPr>
        <w:jc w:val="center"/>
        <w:rPr>
          <w:sz w:val="28"/>
          <w:szCs w:val="28"/>
        </w:rPr>
      </w:pPr>
      <w:r w:rsidRPr="00385630">
        <w:rPr>
          <w:sz w:val="28"/>
          <w:szCs w:val="28"/>
        </w:rPr>
        <w:t>2. Требования к планированию деятельности по контролю</w:t>
      </w:r>
    </w:p>
    <w:p w:rsidR="000077F8" w:rsidRPr="00385630" w:rsidRDefault="000077F8" w:rsidP="000077F8">
      <w:pPr>
        <w:jc w:val="center"/>
        <w:rPr>
          <w:sz w:val="28"/>
          <w:szCs w:val="28"/>
        </w:rPr>
      </w:pPr>
    </w:p>
    <w:p w:rsidR="00B32A04" w:rsidRPr="00385630" w:rsidRDefault="00B32A04" w:rsidP="002728AB">
      <w:pPr>
        <w:ind w:firstLine="851"/>
        <w:jc w:val="both"/>
        <w:rPr>
          <w:sz w:val="28"/>
          <w:szCs w:val="28"/>
        </w:rPr>
      </w:pPr>
      <w:r w:rsidRPr="00385630">
        <w:rPr>
          <w:sz w:val="28"/>
          <w:szCs w:val="28"/>
        </w:rPr>
        <w:t xml:space="preserve"> 2.1. Планирование контрольной деятельности осуществляется путем составления и утверждения плана контрольных мероприятий (или плана контрольной деятельности) на следующий календарный год, который утверждается распоряжением администрации </w:t>
      </w:r>
      <w:r w:rsidR="000077F8">
        <w:rPr>
          <w:sz w:val="28"/>
          <w:szCs w:val="28"/>
        </w:rPr>
        <w:t xml:space="preserve">Нижнеудинского </w:t>
      </w:r>
      <w:r w:rsidRPr="00385630">
        <w:rPr>
          <w:sz w:val="28"/>
          <w:szCs w:val="28"/>
        </w:rPr>
        <w:t xml:space="preserve">муниципального образования не позднее </w:t>
      </w:r>
      <w:r w:rsidR="00BF0330">
        <w:rPr>
          <w:sz w:val="28"/>
          <w:szCs w:val="28"/>
        </w:rPr>
        <w:t>30</w:t>
      </w:r>
      <w:r w:rsidRPr="00385630">
        <w:rPr>
          <w:sz w:val="28"/>
          <w:szCs w:val="28"/>
        </w:rPr>
        <w:t xml:space="preserve"> декабря текущего календарного года. </w:t>
      </w:r>
    </w:p>
    <w:p w:rsidR="00B32A04" w:rsidRPr="00385630" w:rsidRDefault="00B32A04" w:rsidP="00A504C8">
      <w:pPr>
        <w:ind w:firstLine="851"/>
        <w:jc w:val="both"/>
        <w:rPr>
          <w:sz w:val="28"/>
          <w:szCs w:val="28"/>
        </w:rPr>
      </w:pPr>
      <w:r w:rsidRPr="00385630">
        <w:rPr>
          <w:sz w:val="28"/>
          <w:szCs w:val="28"/>
        </w:rPr>
        <w:t xml:space="preserve"> 2.2. План контрольных мероприятий составляется с учетом проведенных проверок контрольно-счетного органа муниципального образования, анализа контрольной деятельности за прошедший период и на основании предложений </w:t>
      </w:r>
      <w:r w:rsidR="00A504C8" w:rsidRPr="00385630">
        <w:rPr>
          <w:sz w:val="28"/>
          <w:szCs w:val="28"/>
        </w:rPr>
        <w:t>перечня</w:t>
      </w:r>
      <w:r w:rsidRPr="00385630">
        <w:rPr>
          <w:sz w:val="28"/>
          <w:szCs w:val="28"/>
        </w:rPr>
        <w:t xml:space="preserve"> должностных лиц</w:t>
      </w:r>
      <w:r w:rsidR="00A504C8">
        <w:rPr>
          <w:sz w:val="28"/>
          <w:szCs w:val="28"/>
        </w:rPr>
        <w:t xml:space="preserve"> указанных в пункте 1.12. настоящего порядка.</w:t>
      </w:r>
      <w:r w:rsidRPr="00385630">
        <w:rPr>
          <w:sz w:val="28"/>
          <w:szCs w:val="28"/>
        </w:rPr>
        <w:t xml:space="preserve"> </w:t>
      </w:r>
    </w:p>
    <w:p w:rsidR="00B32A04" w:rsidRPr="00385630" w:rsidRDefault="00B32A04" w:rsidP="00B32A04">
      <w:pPr>
        <w:jc w:val="both"/>
        <w:rPr>
          <w:sz w:val="28"/>
          <w:szCs w:val="28"/>
        </w:rPr>
      </w:pPr>
      <w:r w:rsidRPr="00385630">
        <w:rPr>
          <w:sz w:val="28"/>
          <w:szCs w:val="28"/>
        </w:rPr>
        <w:t xml:space="preserve"> Составление плана контрольных мероприятий осуществляется с соблюдением следующих условий: </w:t>
      </w:r>
    </w:p>
    <w:p w:rsidR="00B32A04" w:rsidRPr="00385630" w:rsidRDefault="00B32A04" w:rsidP="00B32A04">
      <w:pPr>
        <w:jc w:val="both"/>
        <w:rPr>
          <w:sz w:val="28"/>
          <w:szCs w:val="28"/>
        </w:rPr>
      </w:pPr>
      <w:r w:rsidRPr="00385630">
        <w:rPr>
          <w:sz w:val="28"/>
          <w:szCs w:val="28"/>
        </w:rPr>
        <w:t xml:space="preserve"> а) обеспечение равномерности нагрузки на должностных лиц, структурные подразделения органа внутреннего муниципального финансового контроля, принимающие участие в контрольных мероприятиях; </w:t>
      </w:r>
    </w:p>
    <w:p w:rsidR="00B32A04" w:rsidRPr="00385630" w:rsidRDefault="00B32A04" w:rsidP="00B32A04">
      <w:pPr>
        <w:jc w:val="both"/>
        <w:rPr>
          <w:sz w:val="28"/>
          <w:szCs w:val="28"/>
        </w:rPr>
      </w:pPr>
      <w:r w:rsidRPr="00385630">
        <w:rPr>
          <w:sz w:val="28"/>
          <w:szCs w:val="28"/>
        </w:rPr>
        <w:t xml:space="preserve"> б) выделение резерва времени для выполнения внеплановых контрольных мероприятий. </w:t>
      </w:r>
    </w:p>
    <w:p w:rsidR="00B32A04" w:rsidRPr="00385630" w:rsidRDefault="00B32A04" w:rsidP="006C1DB6">
      <w:pPr>
        <w:ind w:firstLine="851"/>
        <w:jc w:val="both"/>
        <w:rPr>
          <w:sz w:val="28"/>
          <w:szCs w:val="28"/>
        </w:rPr>
      </w:pPr>
      <w:r w:rsidRPr="00385630">
        <w:rPr>
          <w:sz w:val="28"/>
          <w:szCs w:val="28"/>
        </w:rPr>
        <w:t xml:space="preserve"> 2.3. Отбор контрольных мероприятий осуществляется исходя из следующих критериев: </w:t>
      </w:r>
    </w:p>
    <w:p w:rsidR="00B32A04" w:rsidRPr="00385630" w:rsidRDefault="00B32A04" w:rsidP="00B32A04">
      <w:pPr>
        <w:jc w:val="both"/>
        <w:rPr>
          <w:sz w:val="28"/>
          <w:szCs w:val="28"/>
        </w:rPr>
      </w:pPr>
      <w:r w:rsidRPr="00385630">
        <w:rPr>
          <w:sz w:val="28"/>
          <w:szCs w:val="28"/>
        </w:rPr>
        <w:lastRenderedPageBreak/>
        <w:t xml:space="preserve"> а) существенность и значимость мероприятий, осуществляемых объектами контроля, в отношении которых предполагается проведение финансового контроля, и (или) направления и объемов бюджетных расходов; </w:t>
      </w:r>
    </w:p>
    <w:p w:rsidR="00B32A04" w:rsidRPr="00385630" w:rsidRDefault="00B32A04" w:rsidP="00B32A04">
      <w:pPr>
        <w:jc w:val="both"/>
        <w:rPr>
          <w:sz w:val="28"/>
          <w:szCs w:val="28"/>
        </w:rPr>
      </w:pPr>
      <w:r w:rsidRPr="00385630">
        <w:rPr>
          <w:sz w:val="28"/>
          <w:szCs w:val="28"/>
        </w:rPr>
        <w:t xml:space="preserve"> б) оценка состояния внутреннего финансового контроля и аудита в отношении объекта контроля, полученная в результате проведения анализа осуществления главными администраторами бюджетных средств внутреннего финансового контроля и внутреннего финансового аудита; </w:t>
      </w:r>
    </w:p>
    <w:p w:rsidR="00B32A04" w:rsidRPr="00385630" w:rsidRDefault="00B32A04" w:rsidP="00B32A04">
      <w:pPr>
        <w:jc w:val="both"/>
        <w:rPr>
          <w:sz w:val="28"/>
          <w:szCs w:val="28"/>
        </w:rPr>
      </w:pPr>
      <w:r w:rsidRPr="00385630">
        <w:rPr>
          <w:sz w:val="28"/>
          <w:szCs w:val="28"/>
        </w:rPr>
        <w:t xml:space="preserve"> в) длительность периода, прошедшего с момента проведения идентичного контрольного мероприятия органом муниципального финансового контроля (уполномоченными должностными лицами) (в случае, если указанный период превышает 3 года, данный критерий имеет наивысший приоритет)</w:t>
      </w:r>
      <w:r w:rsidR="00F84380">
        <w:rPr>
          <w:sz w:val="28"/>
          <w:szCs w:val="28"/>
        </w:rPr>
        <w:t>.</w:t>
      </w:r>
      <w:r w:rsidRPr="00385630">
        <w:rPr>
          <w:sz w:val="28"/>
          <w:szCs w:val="28"/>
        </w:rPr>
        <w:t xml:space="preserve"> </w:t>
      </w:r>
    </w:p>
    <w:p w:rsidR="00B32A04" w:rsidRPr="00385630" w:rsidRDefault="00B32A04" w:rsidP="00F84380">
      <w:pPr>
        <w:ind w:firstLine="851"/>
        <w:jc w:val="both"/>
        <w:rPr>
          <w:sz w:val="28"/>
          <w:szCs w:val="28"/>
        </w:rPr>
      </w:pPr>
      <w:r w:rsidRPr="00385630">
        <w:rPr>
          <w:sz w:val="28"/>
          <w:szCs w:val="28"/>
        </w:rPr>
        <w:t xml:space="preserve">2.4.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 и не реже одного раза в три года. </w:t>
      </w:r>
    </w:p>
    <w:p w:rsidR="00B32A04" w:rsidRPr="00385630" w:rsidRDefault="00B32A04" w:rsidP="00F84380">
      <w:pPr>
        <w:ind w:firstLine="851"/>
        <w:jc w:val="both"/>
        <w:rPr>
          <w:sz w:val="28"/>
          <w:szCs w:val="28"/>
        </w:rPr>
      </w:pPr>
      <w:r w:rsidRPr="00385630">
        <w:rPr>
          <w:sz w:val="28"/>
          <w:szCs w:val="28"/>
        </w:rPr>
        <w:t>2.5. Формирование плана контрольных мероприятий осуществляется с учетом информации о планируемых (проводимых) контрольно-счетным органом</w:t>
      </w:r>
      <w:r w:rsidR="00F84380">
        <w:rPr>
          <w:sz w:val="28"/>
          <w:szCs w:val="28"/>
        </w:rPr>
        <w:t xml:space="preserve"> </w:t>
      </w:r>
      <w:r w:rsidRPr="00385630">
        <w:rPr>
          <w:sz w:val="28"/>
          <w:szCs w:val="28"/>
        </w:rPr>
        <w:t xml:space="preserve">муниципального образования идентичных контрольных мероприятиях в целях исключения дублирования деятельности по контролю. </w:t>
      </w:r>
    </w:p>
    <w:p w:rsidR="00B32A04" w:rsidRPr="00385630" w:rsidRDefault="00B32A04" w:rsidP="00B32A04">
      <w:pPr>
        <w:jc w:val="both"/>
        <w:rPr>
          <w:sz w:val="28"/>
          <w:szCs w:val="28"/>
        </w:rPr>
      </w:pPr>
      <w:r w:rsidRPr="00385630">
        <w:rPr>
          <w:sz w:val="28"/>
          <w:szCs w:val="28"/>
        </w:rPr>
        <w:t xml:space="preserve"> В настоящем Порядке под идентичным контрольным мероприятием понимается контрольное мероприятие, в рамках которого иными органами проводятся (планируются к проведению) контрольные действия в отношении деятельности объекта контроля, которые могут быть проведены органом внутреннего муниципального финансового контроля (уполномоченными должностными лицами). </w:t>
      </w:r>
    </w:p>
    <w:p w:rsidR="00B32A04" w:rsidRPr="00385630" w:rsidRDefault="00B32A04" w:rsidP="00F84380">
      <w:pPr>
        <w:ind w:firstLine="851"/>
        <w:jc w:val="both"/>
        <w:rPr>
          <w:sz w:val="28"/>
          <w:szCs w:val="28"/>
        </w:rPr>
      </w:pPr>
      <w:r w:rsidRPr="00385630">
        <w:rPr>
          <w:sz w:val="28"/>
          <w:szCs w:val="28"/>
        </w:rPr>
        <w:t xml:space="preserve">2.6. Проверяемый период при проведении плановых контрольных мероприятий определяется исходя из задач контрольного мероприятия. </w:t>
      </w:r>
    </w:p>
    <w:p w:rsidR="00B32A04" w:rsidRDefault="00B32A04" w:rsidP="00F84380">
      <w:pPr>
        <w:ind w:firstLine="851"/>
        <w:jc w:val="both"/>
        <w:rPr>
          <w:sz w:val="28"/>
          <w:szCs w:val="28"/>
        </w:rPr>
      </w:pPr>
      <w:r w:rsidRPr="00385630">
        <w:rPr>
          <w:sz w:val="28"/>
          <w:szCs w:val="28"/>
        </w:rPr>
        <w:t xml:space="preserve">2.7. В плане контрольных мероприятий указываются объекты контроля, тема и основание проведения каждой плановой проверки, проверяемый период, метод осуществления муниципального финансового контроля (проверка, ревизия или обследование), месяц начала и сроки проведения контрольного мероприятия (приведенный перечень является примерным). </w:t>
      </w:r>
    </w:p>
    <w:p w:rsidR="00F84380" w:rsidRPr="00385630" w:rsidRDefault="00F84380" w:rsidP="00F84380">
      <w:pPr>
        <w:ind w:firstLine="851"/>
        <w:jc w:val="both"/>
        <w:rPr>
          <w:sz w:val="28"/>
          <w:szCs w:val="28"/>
        </w:rPr>
      </w:pPr>
    </w:p>
    <w:p w:rsidR="00B32A04" w:rsidRDefault="00B32A04" w:rsidP="00F84380">
      <w:pPr>
        <w:jc w:val="center"/>
        <w:rPr>
          <w:sz w:val="28"/>
          <w:szCs w:val="28"/>
        </w:rPr>
      </w:pPr>
      <w:r w:rsidRPr="00385630">
        <w:rPr>
          <w:sz w:val="28"/>
          <w:szCs w:val="28"/>
        </w:rPr>
        <w:t>3. Требования к проведению контрольных мероприятий</w:t>
      </w:r>
    </w:p>
    <w:p w:rsidR="00F84380" w:rsidRPr="00385630" w:rsidRDefault="00F84380" w:rsidP="00F84380">
      <w:pPr>
        <w:jc w:val="center"/>
        <w:rPr>
          <w:sz w:val="28"/>
          <w:szCs w:val="28"/>
        </w:rPr>
      </w:pPr>
    </w:p>
    <w:p w:rsidR="00B32A04" w:rsidRPr="00385630" w:rsidRDefault="00B32A04" w:rsidP="00F84380">
      <w:pPr>
        <w:ind w:firstLine="851"/>
        <w:jc w:val="both"/>
        <w:rPr>
          <w:sz w:val="28"/>
          <w:szCs w:val="28"/>
        </w:rPr>
      </w:pPr>
      <w:r w:rsidRPr="00385630">
        <w:rPr>
          <w:sz w:val="28"/>
          <w:szCs w:val="28"/>
        </w:rPr>
        <w:t xml:space="preserve">3.1.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 </w:t>
      </w:r>
    </w:p>
    <w:p w:rsidR="00B32A04" w:rsidRPr="00385630" w:rsidRDefault="00B32A04" w:rsidP="00F84380">
      <w:pPr>
        <w:ind w:firstLine="851"/>
        <w:jc w:val="both"/>
        <w:rPr>
          <w:sz w:val="28"/>
          <w:szCs w:val="28"/>
        </w:rPr>
      </w:pPr>
      <w:r w:rsidRPr="00385630">
        <w:rPr>
          <w:sz w:val="28"/>
          <w:szCs w:val="28"/>
        </w:rPr>
        <w:t xml:space="preserve">3.3. Решение о приостановлении проведения контрольного мероприятия принимается главой </w:t>
      </w:r>
      <w:r w:rsidR="00F84380">
        <w:rPr>
          <w:sz w:val="28"/>
          <w:szCs w:val="28"/>
        </w:rPr>
        <w:t xml:space="preserve">Нижнеудинского </w:t>
      </w:r>
      <w:r w:rsidRPr="00385630">
        <w:rPr>
          <w:sz w:val="28"/>
          <w:szCs w:val="28"/>
        </w:rPr>
        <w:t xml:space="preserve">муниципального образования на основании мотивированного обращения руководителя проверочной (ревизионной) группы (уполномоченного должностного лица) в </w:t>
      </w:r>
      <w:r w:rsidRPr="00385630">
        <w:rPr>
          <w:sz w:val="28"/>
          <w:szCs w:val="28"/>
        </w:rPr>
        <w:lastRenderedPageBreak/>
        <w:t xml:space="preserve">соответствии с настоящим Порядком. На время приостановления проведения контрольного мероприятия течение его срока прерывается. </w:t>
      </w:r>
    </w:p>
    <w:p w:rsidR="00B32A04" w:rsidRPr="00385630" w:rsidRDefault="00B32A04" w:rsidP="00F84380">
      <w:pPr>
        <w:ind w:firstLine="851"/>
        <w:jc w:val="both"/>
        <w:rPr>
          <w:sz w:val="28"/>
          <w:szCs w:val="28"/>
        </w:rPr>
      </w:pPr>
      <w:r w:rsidRPr="00385630">
        <w:rPr>
          <w:sz w:val="28"/>
          <w:szCs w:val="28"/>
        </w:rPr>
        <w:t xml:space="preserve">3.4. Решение о возобновлении проведения контрольного мероприятия принимается главой </w:t>
      </w:r>
      <w:r w:rsidR="00F84380">
        <w:rPr>
          <w:sz w:val="28"/>
          <w:szCs w:val="28"/>
        </w:rPr>
        <w:t xml:space="preserve">Нижнеудинского </w:t>
      </w:r>
      <w:r w:rsidRPr="00385630">
        <w:rPr>
          <w:sz w:val="28"/>
          <w:szCs w:val="28"/>
        </w:rPr>
        <w:t xml:space="preserve">муниципального образования после устранения причин приостановления проведения контрольного мероприятия в соответствии с настоящим Порядком. </w:t>
      </w:r>
    </w:p>
    <w:p w:rsidR="00B32A04" w:rsidRDefault="00B32A04" w:rsidP="00F84380">
      <w:pPr>
        <w:ind w:firstLine="851"/>
        <w:jc w:val="both"/>
        <w:rPr>
          <w:sz w:val="28"/>
          <w:szCs w:val="28"/>
        </w:rPr>
      </w:pPr>
      <w:r w:rsidRPr="00385630">
        <w:rPr>
          <w:sz w:val="28"/>
          <w:szCs w:val="28"/>
        </w:rPr>
        <w:t xml:space="preserve">3.5. Решение о приостановлении (возобновлении) проведения контрольного мероприятия оформляется распоряжением администрации </w:t>
      </w:r>
      <w:r w:rsidR="00F84380">
        <w:rPr>
          <w:sz w:val="28"/>
          <w:szCs w:val="28"/>
        </w:rPr>
        <w:t xml:space="preserve">Нижнеудинского </w:t>
      </w:r>
      <w:r w:rsidRPr="00385630">
        <w:rPr>
          <w:sz w:val="28"/>
          <w:szCs w:val="28"/>
        </w:rPr>
        <w:t xml:space="preserve">муниципального образования. Копия решения о приостановлении (возобновлении) проведения контрольного мероприятия направляется в адрес объекта контроля в срок, не превышающий двух рабочих дней со дня принятия такого решения. </w:t>
      </w:r>
    </w:p>
    <w:p w:rsidR="00F84380" w:rsidRPr="00385630" w:rsidRDefault="00F84380" w:rsidP="00F84380">
      <w:pPr>
        <w:ind w:firstLine="851"/>
        <w:jc w:val="both"/>
        <w:rPr>
          <w:sz w:val="28"/>
          <w:szCs w:val="28"/>
        </w:rPr>
      </w:pPr>
    </w:p>
    <w:p w:rsidR="00B32A04" w:rsidRDefault="00977888" w:rsidP="00977888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B32A04" w:rsidRPr="00385630">
        <w:rPr>
          <w:sz w:val="28"/>
          <w:szCs w:val="28"/>
        </w:rPr>
        <w:t>. Проведение камеральной проверки</w:t>
      </w:r>
    </w:p>
    <w:p w:rsidR="00977888" w:rsidRPr="00385630" w:rsidRDefault="00977888" w:rsidP="00977888">
      <w:pPr>
        <w:jc w:val="center"/>
        <w:rPr>
          <w:sz w:val="28"/>
          <w:szCs w:val="28"/>
        </w:rPr>
      </w:pPr>
    </w:p>
    <w:p w:rsidR="00B32A04" w:rsidRPr="00385630" w:rsidRDefault="00977888" w:rsidP="0097788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2A04" w:rsidRPr="00385630">
        <w:rPr>
          <w:sz w:val="28"/>
          <w:szCs w:val="28"/>
        </w:rPr>
        <w:t xml:space="preserve">.1. Камеральная проверка проводится по месту нахождения органа внутреннего муниципального финансового контроля, в том числе на основании бюджетной (бухгалтерской) отчетности и иных документов, представленных по запросам уполномоченных должностных лиц, а также информации, документов и материалов, полученных в ходе встречных проверок. </w:t>
      </w:r>
    </w:p>
    <w:p w:rsidR="00B32A04" w:rsidRPr="00385630" w:rsidRDefault="00B111BE" w:rsidP="00B111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2A04" w:rsidRPr="00385630">
        <w:rPr>
          <w:sz w:val="28"/>
          <w:szCs w:val="28"/>
        </w:rPr>
        <w:t>.2. Камеральная проверка проводится должностным лицом, указанным в пункте</w:t>
      </w:r>
      <w:r w:rsidR="00977888">
        <w:rPr>
          <w:sz w:val="28"/>
          <w:szCs w:val="28"/>
        </w:rPr>
        <w:t xml:space="preserve"> </w:t>
      </w:r>
      <w:r w:rsidR="00B32A04" w:rsidRPr="00385630">
        <w:rPr>
          <w:sz w:val="28"/>
          <w:szCs w:val="28"/>
        </w:rPr>
        <w:t xml:space="preserve">1.13. настоящего Порядка, в течение 30 рабочих дней со дня получения от объекта контроля информации, документов и материалов, представленных по запросу органа внутреннего муниципального финансового контроля. </w:t>
      </w:r>
    </w:p>
    <w:p w:rsidR="00B32A04" w:rsidRPr="00385630" w:rsidRDefault="00B111BE" w:rsidP="00B111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2A04" w:rsidRPr="00385630">
        <w:rPr>
          <w:sz w:val="28"/>
          <w:szCs w:val="28"/>
        </w:rPr>
        <w:t xml:space="preserve">.3. При проведении камеральной проверки в срок ее проведения не засчитываются периоды времени </w:t>
      </w:r>
      <w:proofErr w:type="gramStart"/>
      <w:r w:rsidR="00B32A04" w:rsidRPr="00385630">
        <w:rPr>
          <w:sz w:val="28"/>
          <w:szCs w:val="28"/>
        </w:rPr>
        <w:t>с даты отправки</w:t>
      </w:r>
      <w:proofErr w:type="gramEnd"/>
      <w:r w:rsidR="00B32A04" w:rsidRPr="00385630">
        <w:rPr>
          <w:sz w:val="28"/>
          <w:szCs w:val="28"/>
        </w:rPr>
        <w:t xml:space="preserve"> запроса органа внутреннего муниципального финансового контроля до даты представления информации, документов и материалов объектом проверки, а также времени, в течение которого проводится встречная проверка. </w:t>
      </w:r>
    </w:p>
    <w:p w:rsidR="00B32A04" w:rsidRPr="00385630" w:rsidRDefault="00B111BE" w:rsidP="00B111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2A04" w:rsidRPr="00385630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B32A04" w:rsidRPr="00385630">
        <w:rPr>
          <w:sz w:val="28"/>
          <w:szCs w:val="28"/>
        </w:rPr>
        <w:t xml:space="preserve">. По результатам камеральной проверки оформляется акт, который подписывается должностным лицом, проводящим проверку, не позднее последнего дня срока проведения камеральной проверки. </w:t>
      </w:r>
    </w:p>
    <w:p w:rsidR="00B32A04" w:rsidRPr="00385630" w:rsidRDefault="004A583E" w:rsidP="004A58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2A04" w:rsidRPr="00385630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B32A04" w:rsidRPr="00385630">
        <w:rPr>
          <w:sz w:val="28"/>
          <w:szCs w:val="28"/>
        </w:rPr>
        <w:t xml:space="preserve">. Акт камеральной проверки в течение 3 рабочих дней со дня его подписания вручается (направляется) представителю объекта контроля. </w:t>
      </w:r>
    </w:p>
    <w:p w:rsidR="00B32A04" w:rsidRPr="00385630" w:rsidRDefault="008E58E0" w:rsidP="008E58E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B32A04" w:rsidRPr="00385630">
        <w:rPr>
          <w:sz w:val="28"/>
          <w:szCs w:val="28"/>
        </w:rPr>
        <w:t xml:space="preserve">. Объект контроля вправе представить письменные возражения на акт, оформленный по результатам камеральной проверки, в течение 5 рабочих дней со дня получения акта. Письменные возражения объекта контроля проверки приобщаются к материалам проверки. </w:t>
      </w:r>
    </w:p>
    <w:p w:rsidR="00B32A04" w:rsidRPr="00385630" w:rsidRDefault="00A96697" w:rsidP="00A9669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2A04" w:rsidRPr="00385630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B32A04" w:rsidRPr="00385630">
        <w:rPr>
          <w:sz w:val="28"/>
          <w:szCs w:val="28"/>
        </w:rPr>
        <w:t xml:space="preserve">. Материалы камеральной проверки подлежат рассмотрению главой </w:t>
      </w:r>
      <w:r>
        <w:rPr>
          <w:sz w:val="28"/>
          <w:szCs w:val="28"/>
        </w:rPr>
        <w:t xml:space="preserve">Нижнеудинского </w:t>
      </w:r>
      <w:r w:rsidR="00B32A04" w:rsidRPr="00385630">
        <w:rPr>
          <w:sz w:val="28"/>
          <w:szCs w:val="28"/>
        </w:rPr>
        <w:t xml:space="preserve">муниципального образования в течение 30 дней со дня подписания акта. </w:t>
      </w:r>
    </w:p>
    <w:p w:rsidR="00B32A04" w:rsidRPr="00385630" w:rsidRDefault="00A96697" w:rsidP="007B3E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32A04" w:rsidRPr="00385630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B32A04" w:rsidRPr="00385630">
        <w:rPr>
          <w:sz w:val="28"/>
          <w:szCs w:val="28"/>
        </w:rPr>
        <w:t xml:space="preserve">. По результатам рассмотрения акта и иных материалов камеральной проверки глава </w:t>
      </w:r>
      <w:r>
        <w:rPr>
          <w:sz w:val="28"/>
          <w:szCs w:val="28"/>
        </w:rPr>
        <w:t>Нижнеудинского</w:t>
      </w:r>
      <w:r w:rsidR="00B32A04" w:rsidRPr="00385630">
        <w:rPr>
          <w:sz w:val="28"/>
          <w:szCs w:val="28"/>
        </w:rPr>
        <w:t xml:space="preserve"> муниципального образования принимает решение: </w:t>
      </w:r>
    </w:p>
    <w:p w:rsidR="00B32A04" w:rsidRPr="00385630" w:rsidRDefault="00B32A04" w:rsidP="00B32A04">
      <w:pPr>
        <w:jc w:val="both"/>
        <w:rPr>
          <w:sz w:val="28"/>
          <w:szCs w:val="28"/>
        </w:rPr>
      </w:pPr>
      <w:r w:rsidRPr="00385630">
        <w:rPr>
          <w:sz w:val="28"/>
          <w:szCs w:val="28"/>
        </w:rPr>
        <w:t xml:space="preserve"> а) о применении мер принуждения, к которым в целях настоящего Порядка относятся представления, предписания, направляемые объекту контроля в соответствии с законодательством Российской Федерации, а также уведомления о применении бюджетных мер принуждения; </w:t>
      </w:r>
    </w:p>
    <w:p w:rsidR="00B32A04" w:rsidRPr="00385630" w:rsidRDefault="00B32A04" w:rsidP="00B32A04">
      <w:pPr>
        <w:jc w:val="both"/>
        <w:rPr>
          <w:sz w:val="28"/>
          <w:szCs w:val="28"/>
        </w:rPr>
      </w:pPr>
      <w:r w:rsidRPr="00385630">
        <w:rPr>
          <w:sz w:val="28"/>
          <w:szCs w:val="28"/>
        </w:rPr>
        <w:t xml:space="preserve"> б) об отсутствии оснований для применения мер принуждения; </w:t>
      </w:r>
    </w:p>
    <w:p w:rsidR="00B32A04" w:rsidRPr="00385630" w:rsidRDefault="00B32A04" w:rsidP="00B32A04">
      <w:pPr>
        <w:jc w:val="both"/>
        <w:rPr>
          <w:sz w:val="28"/>
          <w:szCs w:val="28"/>
        </w:rPr>
      </w:pPr>
      <w:r w:rsidRPr="00385630">
        <w:rPr>
          <w:sz w:val="28"/>
          <w:szCs w:val="28"/>
        </w:rPr>
        <w:t xml:space="preserve"> в) о проведении выездной проверки (ревизии). </w:t>
      </w:r>
    </w:p>
    <w:p w:rsidR="007B3E10" w:rsidRDefault="007B3E10" w:rsidP="007B3E10">
      <w:pPr>
        <w:jc w:val="center"/>
        <w:rPr>
          <w:sz w:val="28"/>
          <w:szCs w:val="28"/>
        </w:rPr>
      </w:pPr>
    </w:p>
    <w:p w:rsidR="00B32A04" w:rsidRDefault="007B3E10" w:rsidP="007B3E10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B32A04" w:rsidRPr="00385630">
        <w:rPr>
          <w:sz w:val="28"/>
          <w:szCs w:val="28"/>
        </w:rPr>
        <w:t>. Проведение выездной проверки (ревизии)</w:t>
      </w:r>
    </w:p>
    <w:p w:rsidR="007B3E10" w:rsidRPr="00385630" w:rsidRDefault="007B3E10" w:rsidP="007B3E10">
      <w:pPr>
        <w:jc w:val="center"/>
        <w:rPr>
          <w:sz w:val="28"/>
          <w:szCs w:val="28"/>
        </w:rPr>
      </w:pPr>
    </w:p>
    <w:p w:rsidR="00B32A04" w:rsidRPr="00385630" w:rsidRDefault="007B3E10" w:rsidP="007B3E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32A04" w:rsidRPr="00385630">
        <w:rPr>
          <w:sz w:val="28"/>
          <w:szCs w:val="28"/>
        </w:rPr>
        <w:t xml:space="preserve">.1. Выездная проверка (ревизия) проводится по месту нахождения объекта контроля. </w:t>
      </w:r>
    </w:p>
    <w:p w:rsidR="00B32A04" w:rsidRPr="00385630" w:rsidRDefault="00B32A04" w:rsidP="00B32A04">
      <w:pPr>
        <w:jc w:val="both"/>
        <w:rPr>
          <w:sz w:val="28"/>
          <w:szCs w:val="28"/>
        </w:rPr>
      </w:pPr>
      <w:r w:rsidRPr="00385630">
        <w:rPr>
          <w:sz w:val="28"/>
          <w:szCs w:val="28"/>
        </w:rPr>
        <w:t xml:space="preserve"> 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 </w:t>
      </w:r>
    </w:p>
    <w:p w:rsidR="00B32A04" w:rsidRPr="00385630" w:rsidRDefault="00B32A04" w:rsidP="007B3E10">
      <w:pPr>
        <w:ind w:firstLine="851"/>
        <w:jc w:val="both"/>
        <w:rPr>
          <w:sz w:val="28"/>
          <w:szCs w:val="28"/>
        </w:rPr>
      </w:pPr>
      <w:r w:rsidRPr="00385630">
        <w:rPr>
          <w:sz w:val="28"/>
          <w:szCs w:val="28"/>
        </w:rPr>
        <w:t xml:space="preserve">Под выездной проверкой понимается проверка, в ходе которой, в том числе определяется фактическое соответствие совершенных операций данным бюджетной (бухгалтерской) отчетности и первичных документов. </w:t>
      </w:r>
    </w:p>
    <w:p w:rsidR="00B32A04" w:rsidRPr="00385630" w:rsidRDefault="007B3E10" w:rsidP="007B3E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32A04" w:rsidRPr="00385630">
        <w:rPr>
          <w:sz w:val="28"/>
          <w:szCs w:val="28"/>
        </w:rPr>
        <w:t xml:space="preserve">.2. Срок проведения выездной проверки (ревизии) составляет не более 30 рабочих дней. </w:t>
      </w:r>
    </w:p>
    <w:p w:rsidR="00B32A04" w:rsidRPr="006442AC" w:rsidRDefault="007B3E10" w:rsidP="007B3E10">
      <w:pPr>
        <w:ind w:firstLine="851"/>
        <w:jc w:val="both"/>
        <w:rPr>
          <w:sz w:val="28"/>
          <w:szCs w:val="28"/>
        </w:rPr>
      </w:pPr>
      <w:r w:rsidRPr="006442AC">
        <w:rPr>
          <w:sz w:val="28"/>
          <w:szCs w:val="28"/>
        </w:rPr>
        <w:t>5</w:t>
      </w:r>
      <w:r w:rsidR="00B32A04" w:rsidRPr="006442AC">
        <w:rPr>
          <w:sz w:val="28"/>
          <w:szCs w:val="28"/>
        </w:rPr>
        <w:t xml:space="preserve">.3. </w:t>
      </w:r>
      <w:r w:rsidR="006442AC" w:rsidRPr="006442AC">
        <w:rPr>
          <w:sz w:val="28"/>
          <w:szCs w:val="28"/>
        </w:rPr>
        <w:t>Г</w:t>
      </w:r>
      <w:r w:rsidR="00B32A04" w:rsidRPr="006442AC">
        <w:rPr>
          <w:sz w:val="28"/>
          <w:szCs w:val="28"/>
        </w:rPr>
        <w:t xml:space="preserve">лава </w:t>
      </w:r>
      <w:r w:rsidR="0007189C">
        <w:rPr>
          <w:sz w:val="28"/>
          <w:szCs w:val="28"/>
        </w:rPr>
        <w:t xml:space="preserve">Нижнеудинского </w:t>
      </w:r>
      <w:r w:rsidR="00B32A04" w:rsidRPr="006442AC">
        <w:rPr>
          <w:sz w:val="28"/>
          <w:szCs w:val="28"/>
        </w:rPr>
        <w:t xml:space="preserve">муниципального образования может продлить срок проведения выездной проверки (ревизии) на основании мотивированного обращения уполномоченного должностного лица, но не более чем на 20 рабочих дней. </w:t>
      </w:r>
    </w:p>
    <w:p w:rsidR="00B32A04" w:rsidRPr="00385630" w:rsidRDefault="006442AC" w:rsidP="006442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32A04" w:rsidRPr="00385630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B32A04" w:rsidRPr="00385630">
        <w:rPr>
          <w:sz w:val="28"/>
          <w:szCs w:val="28"/>
        </w:rPr>
        <w:t xml:space="preserve">. В ходе выездной проверки (ревизии) проводятся контрольные действия по документальному и фактическому изучению деятельности объекта контроля. </w:t>
      </w:r>
      <w:proofErr w:type="gramStart"/>
      <w:r w:rsidR="00B32A04" w:rsidRPr="00385630">
        <w:rPr>
          <w:sz w:val="28"/>
          <w:szCs w:val="28"/>
        </w:rPr>
        <w:t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  <w:proofErr w:type="gramEnd"/>
      <w:r w:rsidR="00B32A04" w:rsidRPr="00385630">
        <w:rPr>
          <w:sz w:val="28"/>
          <w:szCs w:val="28"/>
        </w:rPr>
        <w:t xml:space="preserve">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 </w:t>
      </w:r>
    </w:p>
    <w:p w:rsidR="006442AC" w:rsidRPr="006442AC" w:rsidRDefault="006442AC" w:rsidP="006442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442AC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6442AC">
        <w:rPr>
          <w:sz w:val="28"/>
          <w:szCs w:val="28"/>
        </w:rPr>
        <w:t xml:space="preserve">. После окончания контрольных действий, предусмотренных пунктом </w:t>
      </w:r>
      <w:r>
        <w:rPr>
          <w:sz w:val="28"/>
          <w:szCs w:val="28"/>
        </w:rPr>
        <w:t>5</w:t>
      </w:r>
      <w:r w:rsidRPr="006442AC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6442AC">
        <w:rPr>
          <w:sz w:val="28"/>
          <w:szCs w:val="28"/>
        </w:rPr>
        <w:t xml:space="preserve">. настоящего Порядка, и иных мероприятий, проводимых в рамках выездной проверки (ревизии), руководитель проверочной (ревизионной) группы (уполномоченное должностное лицо) подписывает справку о завершении контрольных действий и вручает ее представителю </w:t>
      </w:r>
      <w:r w:rsidRPr="006442AC">
        <w:rPr>
          <w:sz w:val="28"/>
          <w:szCs w:val="28"/>
        </w:rPr>
        <w:lastRenderedPageBreak/>
        <w:t xml:space="preserve">объекта контроля не позднее последнего дня срока проведения выездной проверки. </w:t>
      </w:r>
    </w:p>
    <w:p w:rsidR="00294948" w:rsidRPr="009C26D3" w:rsidRDefault="006442AC" w:rsidP="006442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442AC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6442AC">
        <w:rPr>
          <w:sz w:val="28"/>
          <w:szCs w:val="28"/>
        </w:rPr>
        <w:t>. По результатам выездной проверки (ревизии) оформляется акт, который должен быть подписан в течение 15 рабочих дней, исчисляемых со дня, следующего за днем подписан</w:t>
      </w:r>
    </w:p>
    <w:sectPr w:rsidR="00294948" w:rsidRPr="009C26D3" w:rsidSect="009C26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257A0"/>
    <w:multiLevelType w:val="hybridMultilevel"/>
    <w:tmpl w:val="D4A8B212"/>
    <w:lvl w:ilvl="0" w:tplc="2324854C">
      <w:start w:val="1"/>
      <w:numFmt w:val="decimal"/>
      <w:lvlText w:val="%1."/>
      <w:lvlJc w:val="left"/>
      <w:pPr>
        <w:tabs>
          <w:tab w:val="num" w:pos="984"/>
        </w:tabs>
        <w:ind w:left="0" w:firstLine="624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9929E4"/>
    <w:multiLevelType w:val="hybridMultilevel"/>
    <w:tmpl w:val="5A40C822"/>
    <w:lvl w:ilvl="0" w:tplc="F0F6D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948"/>
    <w:rsid w:val="000077F8"/>
    <w:rsid w:val="00033350"/>
    <w:rsid w:val="00062CE0"/>
    <w:rsid w:val="0007189C"/>
    <w:rsid w:val="00077A73"/>
    <w:rsid w:val="000B0FE0"/>
    <w:rsid w:val="0010616A"/>
    <w:rsid w:val="001329FA"/>
    <w:rsid w:val="00183331"/>
    <w:rsid w:val="001B244A"/>
    <w:rsid w:val="00201DAA"/>
    <w:rsid w:val="0023464B"/>
    <w:rsid w:val="00262A71"/>
    <w:rsid w:val="002728AB"/>
    <w:rsid w:val="00282F4D"/>
    <w:rsid w:val="00294948"/>
    <w:rsid w:val="002A0EA8"/>
    <w:rsid w:val="002A303D"/>
    <w:rsid w:val="0034059E"/>
    <w:rsid w:val="00346C34"/>
    <w:rsid w:val="00347CA2"/>
    <w:rsid w:val="003617BB"/>
    <w:rsid w:val="00367A39"/>
    <w:rsid w:val="00390F91"/>
    <w:rsid w:val="003D4627"/>
    <w:rsid w:val="0041051A"/>
    <w:rsid w:val="004365D6"/>
    <w:rsid w:val="0046177D"/>
    <w:rsid w:val="00461E0F"/>
    <w:rsid w:val="004870D0"/>
    <w:rsid w:val="0049010C"/>
    <w:rsid w:val="004A583E"/>
    <w:rsid w:val="004E05E2"/>
    <w:rsid w:val="00571E12"/>
    <w:rsid w:val="00624769"/>
    <w:rsid w:val="0063551C"/>
    <w:rsid w:val="0064403B"/>
    <w:rsid w:val="006442AC"/>
    <w:rsid w:val="00672F0F"/>
    <w:rsid w:val="00687FBF"/>
    <w:rsid w:val="006C1DB6"/>
    <w:rsid w:val="006C1F2A"/>
    <w:rsid w:val="006C4DD0"/>
    <w:rsid w:val="006D395F"/>
    <w:rsid w:val="007079CB"/>
    <w:rsid w:val="00730BAF"/>
    <w:rsid w:val="0074471A"/>
    <w:rsid w:val="00772F2E"/>
    <w:rsid w:val="00782081"/>
    <w:rsid w:val="007B3E10"/>
    <w:rsid w:val="007B4D7D"/>
    <w:rsid w:val="007C3AE6"/>
    <w:rsid w:val="007D4F2F"/>
    <w:rsid w:val="007F10BF"/>
    <w:rsid w:val="00866234"/>
    <w:rsid w:val="008724E7"/>
    <w:rsid w:val="00872E42"/>
    <w:rsid w:val="008C14C1"/>
    <w:rsid w:val="008C4E56"/>
    <w:rsid w:val="008E58E0"/>
    <w:rsid w:val="00907712"/>
    <w:rsid w:val="00922758"/>
    <w:rsid w:val="00941EFD"/>
    <w:rsid w:val="00977888"/>
    <w:rsid w:val="009925C7"/>
    <w:rsid w:val="009C26D3"/>
    <w:rsid w:val="009C573F"/>
    <w:rsid w:val="009C7C8D"/>
    <w:rsid w:val="009D2AA7"/>
    <w:rsid w:val="009D6B43"/>
    <w:rsid w:val="00A2661F"/>
    <w:rsid w:val="00A40B1E"/>
    <w:rsid w:val="00A46CB5"/>
    <w:rsid w:val="00A504C8"/>
    <w:rsid w:val="00A805B1"/>
    <w:rsid w:val="00A82EB6"/>
    <w:rsid w:val="00A83243"/>
    <w:rsid w:val="00A96697"/>
    <w:rsid w:val="00AB506A"/>
    <w:rsid w:val="00AC6DE8"/>
    <w:rsid w:val="00AD4BC4"/>
    <w:rsid w:val="00B111BE"/>
    <w:rsid w:val="00B32A04"/>
    <w:rsid w:val="00B35E8A"/>
    <w:rsid w:val="00BF0330"/>
    <w:rsid w:val="00C35BC7"/>
    <w:rsid w:val="00C95315"/>
    <w:rsid w:val="00CF48BF"/>
    <w:rsid w:val="00D164A3"/>
    <w:rsid w:val="00D34D03"/>
    <w:rsid w:val="00D4596B"/>
    <w:rsid w:val="00DB3666"/>
    <w:rsid w:val="00E02B1E"/>
    <w:rsid w:val="00E32F65"/>
    <w:rsid w:val="00E41A55"/>
    <w:rsid w:val="00E45158"/>
    <w:rsid w:val="00E45DEC"/>
    <w:rsid w:val="00E71D13"/>
    <w:rsid w:val="00E92F0E"/>
    <w:rsid w:val="00E9414F"/>
    <w:rsid w:val="00E972D1"/>
    <w:rsid w:val="00EF6DC4"/>
    <w:rsid w:val="00F3276D"/>
    <w:rsid w:val="00F51824"/>
    <w:rsid w:val="00F84380"/>
    <w:rsid w:val="00FA56A4"/>
    <w:rsid w:val="00FD5D04"/>
    <w:rsid w:val="00FF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26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49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49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49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661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rsid w:val="00A2661F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A266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7F10BF"/>
    <w:rPr>
      <w:color w:val="0000FF"/>
      <w:u w:val="single"/>
    </w:rPr>
  </w:style>
  <w:style w:type="paragraph" w:styleId="a6">
    <w:name w:val="Title"/>
    <w:basedOn w:val="a"/>
    <w:link w:val="a7"/>
    <w:qFormat/>
    <w:rsid w:val="00E972D1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E972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778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-udi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7C57D46D6C1024ED083DA704505469C46C7E13EA52A0C694350A94084244AEE5FA43B688BD34B84a0B7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4BAC7-BEE5-4D2F-A13B-41B46D4B4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2841</Words>
  <Characters>16199</Characters>
  <Application>Microsoft Office Word</Application>
  <DocSecurity>0</DocSecurity>
  <Lines>134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2015-12-30T00:17:00Z</cp:lastPrinted>
  <dcterms:created xsi:type="dcterms:W3CDTF">2015-12-31T02:17:00Z</dcterms:created>
  <dcterms:modified xsi:type="dcterms:W3CDTF">2015-12-31T02:18:00Z</dcterms:modified>
</cp:coreProperties>
</file>