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04" w:rsidRDefault="001F3AA4" w:rsidP="001F3AA4">
      <w:pPr>
        <w:ind w:left="4962"/>
        <w:jc w:val="right"/>
        <w:rPr>
          <w:b/>
          <w:sz w:val="32"/>
          <w:szCs w:val="32"/>
        </w:rPr>
      </w:pPr>
      <w:bookmarkStart w:id="0" w:name="_GoBack"/>
      <w:bookmarkEnd w:id="0"/>
      <w:r w:rsidRPr="001F3AA4">
        <w:rPr>
          <w:b/>
          <w:sz w:val="32"/>
          <w:szCs w:val="32"/>
        </w:rPr>
        <w:t>ПРОЕКТ</w:t>
      </w:r>
    </w:p>
    <w:p w:rsidR="001F3AA4" w:rsidRPr="001F3AA4" w:rsidRDefault="001F3AA4" w:rsidP="001F3AA4">
      <w:pPr>
        <w:ind w:left="4962"/>
        <w:jc w:val="right"/>
        <w:rPr>
          <w:b/>
          <w:sz w:val="32"/>
          <w:szCs w:val="32"/>
        </w:rPr>
      </w:pPr>
    </w:p>
    <w:p w:rsidR="00D2003F" w:rsidRDefault="00D2003F" w:rsidP="00D2003F">
      <w:pPr>
        <w:jc w:val="center"/>
        <w:rPr>
          <w:b/>
          <w:szCs w:val="28"/>
          <w:vertAlign w:val="baseline"/>
        </w:rPr>
      </w:pPr>
      <w:r w:rsidRPr="00DE2784">
        <w:rPr>
          <w:b/>
          <w:szCs w:val="28"/>
          <w:vertAlign w:val="baseline"/>
        </w:rPr>
        <w:t xml:space="preserve">АДМИНИСТРАТИВНЫЙ РЕГЛАМЕНТ ПРЕДОСТАВЛЕНИЯ МУНИЦИПАЛЬНОЙ УСЛУГИ «ПРИНЯТИЕ </w:t>
      </w:r>
      <w:r w:rsidR="00DE2784">
        <w:rPr>
          <w:b/>
          <w:szCs w:val="28"/>
          <w:vertAlign w:val="baseline"/>
        </w:rPr>
        <w:t xml:space="preserve">НА ЗЕМЕЛЬНЫЙ УЧЕТ </w:t>
      </w:r>
      <w:r w:rsidRPr="00DE2784">
        <w:rPr>
          <w:b/>
          <w:szCs w:val="28"/>
          <w:vertAlign w:val="baseline"/>
        </w:rPr>
        <w:t>ГРАЖДАН</w:t>
      </w:r>
      <w:r w:rsidR="00DE2784">
        <w:rPr>
          <w:b/>
          <w:szCs w:val="28"/>
          <w:vertAlign w:val="baseline"/>
        </w:rPr>
        <w:t>, ИМЕЮЩИХ ПРАВО НА ПРЕДОСТАВЛЕНИЕ ЗЕМЕЛЬНЫХ УЧАСТКОВ В СОБСТВЕННОСТЬ БЕСПЛАТНО</w:t>
      </w:r>
      <w:r w:rsidRPr="00DE2784">
        <w:rPr>
          <w:b/>
          <w:szCs w:val="28"/>
          <w:vertAlign w:val="baseline"/>
        </w:rPr>
        <w:t>»</w:t>
      </w:r>
    </w:p>
    <w:p w:rsidR="003E4F9B" w:rsidRPr="00DE2784" w:rsidRDefault="003E4F9B" w:rsidP="00D2003F">
      <w:pPr>
        <w:jc w:val="center"/>
        <w:rPr>
          <w:b/>
          <w:szCs w:val="28"/>
          <w:vertAlign w:val="baseline"/>
        </w:rPr>
      </w:pPr>
    </w:p>
    <w:p w:rsidR="00D2003F" w:rsidRDefault="00D2003F" w:rsidP="00D2003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vertAlign w:val="baseline"/>
        </w:rPr>
      </w:pPr>
      <w:r w:rsidRPr="00DE2784">
        <w:rPr>
          <w:szCs w:val="28"/>
          <w:vertAlign w:val="baseline"/>
        </w:rPr>
        <w:t>Раздел I. ОБЩИЕ ПОЛОЖЕНИЯ</w:t>
      </w:r>
    </w:p>
    <w:p w:rsidR="00DE2784" w:rsidRPr="00DE2784" w:rsidRDefault="00DE2784" w:rsidP="00D2003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vertAlign w:val="baseline"/>
        </w:rPr>
      </w:pPr>
    </w:p>
    <w:p w:rsidR="00D2003F" w:rsidRPr="00DE2784" w:rsidRDefault="00D2003F" w:rsidP="00D2003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vertAlign w:val="baseline"/>
        </w:rPr>
      </w:pPr>
      <w:bookmarkStart w:id="1" w:name="Par43"/>
      <w:bookmarkEnd w:id="1"/>
      <w:r w:rsidRPr="00DE2784">
        <w:rPr>
          <w:szCs w:val="28"/>
          <w:vertAlign w:val="baseline"/>
        </w:rPr>
        <w:t>Глава 1. ПРЕДМЕТ РЕГУЛИРОВАНИЯ АДМИНИСТРАТИВНОГО РЕГЛАМЕНТА</w:t>
      </w:r>
    </w:p>
    <w:p w:rsidR="00B5304D" w:rsidRDefault="00B5304D">
      <w:pPr>
        <w:pStyle w:val="ConsPlusNormal"/>
        <w:jc w:val="both"/>
      </w:pPr>
    </w:p>
    <w:p w:rsidR="00B5304D" w:rsidRDefault="00B5304D" w:rsidP="00561947">
      <w:pPr>
        <w:pStyle w:val="ConsPlusNormal"/>
        <w:ind w:firstLine="851"/>
        <w:jc w:val="both"/>
      </w:pPr>
      <w:r>
        <w:t>1. Административный регламент предоста</w:t>
      </w:r>
      <w:r w:rsidR="00DE2784">
        <w:t>вления муниципальной услуги "Принятие на земельный учет граждан</w:t>
      </w:r>
      <w:r>
        <w:t>, имеющих право на предоставление земельных участков</w:t>
      </w:r>
      <w:r w:rsidR="00DE2784">
        <w:t xml:space="preserve"> в собственность бесплатно</w:t>
      </w:r>
      <w:r>
        <w:t>" (далее - административный регламент) разработан в целях определения процедур постановки на учет граждан, имеющих право на бесплатное предоставление земельных участков</w:t>
      </w:r>
      <w:r w:rsidR="00911706">
        <w:t>, находящихся в муниципальной собственности и земельных участков, государственная собственность на которые не разграничена</w:t>
      </w:r>
      <w:r>
        <w:t>.</w:t>
      </w:r>
    </w:p>
    <w:p w:rsidR="00B5304D" w:rsidRDefault="00B5304D" w:rsidP="00561947">
      <w:pPr>
        <w:pStyle w:val="ConsPlusNormal"/>
        <w:ind w:firstLine="851"/>
        <w:jc w:val="both"/>
      </w:pPr>
      <w:r>
        <w:t xml:space="preserve">2. Целью настоящего административного регламента является обеспечение открытости порядка предоставления муниципальной услуги </w:t>
      </w:r>
      <w:r w:rsidR="00DE2784">
        <w:t xml:space="preserve">"Принятие на земельный учет граждан, имеющих право на предоставление земельных участков в собственность бесплатно" </w:t>
      </w:r>
      <w:r>
        <w:t xml:space="preserve"> (далее -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B5304D" w:rsidRDefault="00B5304D" w:rsidP="00561947">
      <w:pPr>
        <w:pStyle w:val="ConsPlusNormal"/>
        <w:ind w:firstLine="851"/>
        <w:jc w:val="both"/>
      </w:pPr>
      <w:r>
        <w:t>3. Настоящий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B5304D" w:rsidP="00561947">
      <w:pPr>
        <w:pStyle w:val="ConsPlusNormal"/>
        <w:ind w:firstLine="851"/>
        <w:jc w:val="center"/>
      </w:pPr>
      <w:r>
        <w:t>Глава 2. КРУГ ЗАЯВИТЕЛЕЙ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Pr="001F3AA4" w:rsidRDefault="0068107A" w:rsidP="00561947">
      <w:pPr>
        <w:pStyle w:val="ConsPlusNormal"/>
        <w:ind w:firstLine="851"/>
        <w:jc w:val="both"/>
      </w:pPr>
      <w:r>
        <w:t>4</w:t>
      </w:r>
      <w:r w:rsidR="00B5304D">
        <w:t xml:space="preserve">. Заявителями муниципальной услуги могут быть физические лица, а также их представители (далее - заявители), имеющие право на бесплатное предоставление земельных участков в соответствии со </w:t>
      </w:r>
      <w:hyperlink r:id="rId9" w:history="1">
        <w:r w:rsidR="00B5304D">
          <w:rPr>
            <w:color w:val="0000FF"/>
          </w:rPr>
          <w:t>статьей 2</w:t>
        </w:r>
      </w:hyperlink>
      <w:r w:rsidR="00B5304D">
        <w:t xml:space="preserve"> Закона Иркутской области от 28.12.2015 N 146-оз "О бесплатном предоставлении земельных участков в собственность граждан"</w:t>
      </w:r>
      <w:r w:rsidR="00191876">
        <w:t xml:space="preserve"> </w:t>
      </w:r>
      <w:r w:rsidR="00191876" w:rsidRPr="00191876">
        <w:rPr>
          <w:szCs w:val="28"/>
        </w:rPr>
        <w:t>(далее - Закон Иркутской области N 146-ОЗ</w:t>
      </w:r>
      <w:r w:rsidR="00191876" w:rsidRPr="001F3AA4">
        <w:rPr>
          <w:szCs w:val="28"/>
        </w:rPr>
        <w:t>)</w:t>
      </w:r>
      <w:r w:rsidR="0066252F" w:rsidRPr="001F3AA4">
        <w:t xml:space="preserve">, за исключением граждан, в отношении которых ведение учета не предусмотрено. 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B5304D" w:rsidP="00561947">
      <w:pPr>
        <w:pStyle w:val="ConsPlusNormal"/>
        <w:ind w:firstLine="851"/>
        <w:jc w:val="center"/>
      </w:pPr>
      <w:r>
        <w:t>Глава 3. ТРЕБОВАНИЯ К ПОРЯДКУ ИНФОРМИРОВАНИЯ</w:t>
      </w:r>
    </w:p>
    <w:p w:rsidR="00B5304D" w:rsidRDefault="00B5304D" w:rsidP="00561947">
      <w:pPr>
        <w:pStyle w:val="ConsPlusNormal"/>
        <w:ind w:firstLine="851"/>
        <w:jc w:val="center"/>
      </w:pPr>
      <w:r>
        <w:t>О ПРЕДОСТАВЛЕНИИ МУНИЦИПАЛЬНОЙ УСЛУГИ</w:t>
      </w:r>
    </w:p>
    <w:p w:rsidR="007E72FD" w:rsidRDefault="007E72FD" w:rsidP="00561947">
      <w:pPr>
        <w:pStyle w:val="ConsPlusNormal"/>
        <w:ind w:firstLine="851"/>
        <w:jc w:val="center"/>
      </w:pPr>
    </w:p>
    <w:p w:rsidR="007E72FD" w:rsidRDefault="0068107A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5</w:t>
      </w:r>
      <w:r w:rsidR="007E72FD" w:rsidRPr="00285155">
        <w:rPr>
          <w:szCs w:val="28"/>
        </w:rPr>
        <w:t xml:space="preserve">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</w:t>
      </w:r>
      <w:r w:rsidR="00673DDA">
        <w:rPr>
          <w:szCs w:val="28"/>
        </w:rPr>
        <w:t>в</w:t>
      </w:r>
      <w:r w:rsidR="007E72FD">
        <w:rPr>
          <w:szCs w:val="28"/>
        </w:rPr>
        <w:t xml:space="preserve"> </w:t>
      </w:r>
      <w:r w:rsidR="00A85D8B">
        <w:rPr>
          <w:szCs w:val="28"/>
        </w:rPr>
        <w:t xml:space="preserve">орган администрации Нижнеудинского муниципального образования - </w:t>
      </w:r>
      <w:r w:rsidR="00BC60E7">
        <w:rPr>
          <w:szCs w:val="28"/>
        </w:rPr>
        <w:t xml:space="preserve">Комитет по управлению имуществом администрации </w:t>
      </w:r>
      <w:r w:rsidR="007E72FD" w:rsidRPr="00C77C24">
        <w:rPr>
          <w:szCs w:val="28"/>
        </w:rPr>
        <w:lastRenderedPageBreak/>
        <w:t>Нижнеудинского муниципального образования</w:t>
      </w:r>
      <w:r w:rsidR="00A90EA4" w:rsidRPr="00C77C24">
        <w:rPr>
          <w:szCs w:val="28"/>
        </w:rPr>
        <w:t xml:space="preserve"> (далее – </w:t>
      </w:r>
      <w:r w:rsidR="00BC60E7" w:rsidRPr="00C77C24">
        <w:rPr>
          <w:szCs w:val="28"/>
        </w:rPr>
        <w:t>Комитет</w:t>
      </w:r>
      <w:r w:rsidR="00A90EA4" w:rsidRPr="00C77C24">
        <w:rPr>
          <w:szCs w:val="28"/>
        </w:rPr>
        <w:t>)</w:t>
      </w:r>
      <w:r w:rsidR="00673DDA" w:rsidRPr="00C77C24">
        <w:rPr>
          <w:szCs w:val="28"/>
        </w:rPr>
        <w:t>.</w:t>
      </w:r>
    </w:p>
    <w:p w:rsidR="00F67509" w:rsidRPr="00561947" w:rsidRDefault="00F67509" w:rsidP="00561947">
      <w:pPr>
        <w:autoSpaceDE w:val="0"/>
        <w:autoSpaceDN w:val="0"/>
        <w:adjustRightInd w:val="0"/>
        <w:ind w:firstLine="851"/>
        <w:jc w:val="both"/>
        <w:rPr>
          <w:szCs w:val="28"/>
          <w:vertAlign w:val="baseline"/>
          <w:lang w:eastAsia="en-US"/>
        </w:rPr>
      </w:pPr>
      <w:r w:rsidRPr="00561947">
        <w:rPr>
          <w:szCs w:val="28"/>
          <w:vertAlign w:val="baseline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F67509" w:rsidRPr="00561947" w:rsidRDefault="00F67509" w:rsidP="00561947">
      <w:pPr>
        <w:autoSpaceDE w:val="0"/>
        <w:autoSpaceDN w:val="0"/>
        <w:adjustRightInd w:val="0"/>
        <w:ind w:firstLine="851"/>
        <w:jc w:val="both"/>
        <w:rPr>
          <w:b/>
          <w:szCs w:val="28"/>
          <w:vertAlign w:val="baseline"/>
          <w:lang w:eastAsia="en-US"/>
        </w:rPr>
      </w:pPr>
      <w:r w:rsidRPr="00561947">
        <w:rPr>
          <w:szCs w:val="28"/>
          <w:vertAlign w:val="baseline"/>
          <w:lang w:eastAsia="en-US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7E72FD" w:rsidRPr="00C77C24" w:rsidRDefault="009E5E4D" w:rsidP="00561947">
      <w:pPr>
        <w:pStyle w:val="ConsPlusNormal"/>
        <w:ind w:firstLine="851"/>
        <w:jc w:val="both"/>
        <w:rPr>
          <w:szCs w:val="28"/>
        </w:rPr>
      </w:pPr>
      <w:r w:rsidRPr="00C77C24">
        <w:rPr>
          <w:szCs w:val="28"/>
        </w:rPr>
        <w:t>6</w:t>
      </w:r>
      <w:r w:rsidR="007E72FD" w:rsidRPr="00C77C24">
        <w:rPr>
          <w:szCs w:val="28"/>
        </w:rPr>
        <w:t>. Информация предоставляется:</w:t>
      </w:r>
    </w:p>
    <w:p w:rsidR="007E72FD" w:rsidRPr="00C77C24" w:rsidRDefault="007E72FD" w:rsidP="00561947">
      <w:pPr>
        <w:pStyle w:val="ConsPlusNormal"/>
        <w:ind w:firstLine="851"/>
        <w:jc w:val="both"/>
        <w:rPr>
          <w:szCs w:val="28"/>
        </w:rPr>
      </w:pPr>
      <w:r w:rsidRPr="00C77C24">
        <w:rPr>
          <w:szCs w:val="28"/>
        </w:rPr>
        <w:t>а) при личном контакте с заявителями;</w:t>
      </w:r>
    </w:p>
    <w:p w:rsidR="00814505" w:rsidRPr="00285155" w:rsidRDefault="00814505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</w:t>
      </w:r>
      <w:r w:rsidRPr="00324806">
        <w:rPr>
          <w:szCs w:val="28"/>
        </w:rPr>
        <w:t xml:space="preserve">» </w:t>
      </w:r>
      <w:r w:rsidRPr="00324806">
        <w:rPr>
          <w:szCs w:val="28"/>
          <w:lang w:val="en-US"/>
        </w:rPr>
        <w:t>www</w:t>
      </w:r>
      <w:r w:rsidRPr="00324806">
        <w:rPr>
          <w:szCs w:val="28"/>
        </w:rPr>
        <w:t>.</w:t>
      </w:r>
      <w:r w:rsidRPr="00324806">
        <w:rPr>
          <w:szCs w:val="28"/>
          <w:lang w:val="en-US"/>
        </w:rPr>
        <w:t>n</w:t>
      </w:r>
      <w:r w:rsidRPr="00324806">
        <w:rPr>
          <w:szCs w:val="28"/>
        </w:rPr>
        <w:t>-</w:t>
      </w:r>
      <w:r w:rsidRPr="00324806">
        <w:rPr>
          <w:szCs w:val="28"/>
          <w:lang w:val="en-US"/>
        </w:rPr>
        <w:t>udinsk</w:t>
      </w:r>
      <w:r w:rsidRPr="00324806">
        <w:rPr>
          <w:szCs w:val="28"/>
        </w:rPr>
        <w:t>.</w:t>
      </w:r>
      <w:r w:rsidRPr="00324806">
        <w:rPr>
          <w:szCs w:val="28"/>
          <w:lang w:val="en-US"/>
        </w:rPr>
        <w:t>ru</w:t>
      </w:r>
      <w:r w:rsidRPr="00324806">
        <w:rPr>
          <w:szCs w:val="28"/>
        </w:rPr>
        <w:t>.,</w:t>
      </w:r>
      <w:r w:rsidRPr="00285155">
        <w:rPr>
          <w:szCs w:val="28"/>
        </w:rPr>
        <w:t xml:space="preserve">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0" w:history="1">
        <w:r w:rsidRPr="00285155">
          <w:rPr>
            <w:rStyle w:val="a9"/>
            <w:szCs w:val="28"/>
          </w:rPr>
          <w:t>http://38.gosuslugi.ru</w:t>
        </w:r>
      </w:hyperlink>
      <w:r w:rsidRPr="00285155">
        <w:rPr>
          <w:szCs w:val="28"/>
        </w:rPr>
        <w:t xml:space="preserve"> (далее – Портал);</w:t>
      </w:r>
    </w:p>
    <w:p w:rsidR="007E72FD" w:rsidRPr="00C77C24" w:rsidRDefault="007E72FD" w:rsidP="00561947">
      <w:pPr>
        <w:pStyle w:val="ConsPlusNormal"/>
        <w:ind w:firstLine="851"/>
        <w:jc w:val="both"/>
        <w:rPr>
          <w:szCs w:val="28"/>
        </w:rPr>
      </w:pPr>
      <w:r w:rsidRPr="00C77C24">
        <w:rPr>
          <w:szCs w:val="28"/>
        </w:rPr>
        <w:t>в) письменно, в случае письменного обращения заявителя.</w:t>
      </w:r>
    </w:p>
    <w:p w:rsidR="007E72FD" w:rsidRPr="00285155" w:rsidRDefault="009E5E4D" w:rsidP="00561947">
      <w:pPr>
        <w:pStyle w:val="ConsPlusNormal"/>
        <w:ind w:firstLine="851"/>
        <w:jc w:val="both"/>
        <w:rPr>
          <w:szCs w:val="28"/>
        </w:rPr>
      </w:pPr>
      <w:r w:rsidRPr="00C77C24">
        <w:rPr>
          <w:szCs w:val="28"/>
        </w:rPr>
        <w:t>7</w:t>
      </w:r>
      <w:r w:rsidR="007E72FD" w:rsidRPr="00C77C24">
        <w:rPr>
          <w:szCs w:val="28"/>
        </w:rPr>
        <w:t xml:space="preserve">. </w:t>
      </w:r>
      <w:r w:rsidR="00DD73DA" w:rsidRPr="00C77C24">
        <w:rPr>
          <w:szCs w:val="28"/>
        </w:rPr>
        <w:t xml:space="preserve">Специалист </w:t>
      </w:r>
      <w:r w:rsidR="00673DDA" w:rsidRPr="00C77C24">
        <w:rPr>
          <w:szCs w:val="28"/>
        </w:rPr>
        <w:t xml:space="preserve"> </w:t>
      </w:r>
      <w:r w:rsidR="00BC60E7" w:rsidRPr="00C77C24">
        <w:rPr>
          <w:szCs w:val="28"/>
        </w:rPr>
        <w:t>Комитета</w:t>
      </w:r>
      <w:r w:rsidR="00673DDA" w:rsidRPr="00C77C24">
        <w:rPr>
          <w:szCs w:val="28"/>
        </w:rPr>
        <w:t>, осуществляющи</w:t>
      </w:r>
      <w:r w:rsidR="00DD73DA" w:rsidRPr="00C77C24">
        <w:rPr>
          <w:szCs w:val="28"/>
        </w:rPr>
        <w:t>й</w:t>
      </w:r>
      <w:r w:rsidR="00673DDA" w:rsidRPr="00C77C24">
        <w:rPr>
          <w:szCs w:val="28"/>
        </w:rPr>
        <w:t xml:space="preserve"> предоставление информации о муниципальной услуге </w:t>
      </w:r>
      <w:r w:rsidR="007E72FD" w:rsidRPr="00C77C24">
        <w:rPr>
          <w:szCs w:val="28"/>
        </w:rPr>
        <w:t>долж</w:t>
      </w:r>
      <w:r w:rsidR="00DD73DA" w:rsidRPr="00C77C24">
        <w:rPr>
          <w:szCs w:val="28"/>
        </w:rPr>
        <w:t>е</w:t>
      </w:r>
      <w:r w:rsidR="007E72FD" w:rsidRPr="00C77C24">
        <w:rPr>
          <w:szCs w:val="28"/>
        </w:rPr>
        <w:t>н принять все необходимые м</w:t>
      </w:r>
      <w:r w:rsidR="007E72FD" w:rsidRPr="00285155">
        <w:rPr>
          <w:szCs w:val="28"/>
        </w:rPr>
        <w:t xml:space="preserve">еры по предоставлению заявителю исчерпывающей информации по вопросу обращения, в том числе с привлечением других </w:t>
      </w:r>
      <w:r w:rsidR="00DD73DA">
        <w:rPr>
          <w:szCs w:val="28"/>
        </w:rPr>
        <w:t>специалистов Комитета</w:t>
      </w:r>
      <w:r w:rsidR="007E72FD" w:rsidRPr="00285155">
        <w:rPr>
          <w:szCs w:val="28"/>
        </w:rPr>
        <w:t>.</w:t>
      </w:r>
    </w:p>
    <w:p w:rsidR="007E72FD" w:rsidRPr="00285155" w:rsidRDefault="009E5E4D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8</w:t>
      </w:r>
      <w:r w:rsidR="007E72FD" w:rsidRPr="00285155">
        <w:rPr>
          <w:szCs w:val="28"/>
        </w:rPr>
        <w:t>. </w:t>
      </w:r>
      <w:r w:rsidR="00673DDA">
        <w:rPr>
          <w:szCs w:val="28"/>
        </w:rPr>
        <w:t>И</w:t>
      </w:r>
      <w:r w:rsidR="007E72FD" w:rsidRPr="00285155">
        <w:rPr>
          <w:szCs w:val="28"/>
        </w:rPr>
        <w:t>нформаци</w:t>
      </w:r>
      <w:r w:rsidR="00673DDA">
        <w:rPr>
          <w:szCs w:val="28"/>
        </w:rPr>
        <w:t>я предоставляется</w:t>
      </w:r>
      <w:r w:rsidR="007E72FD" w:rsidRPr="00285155">
        <w:rPr>
          <w:szCs w:val="28"/>
        </w:rPr>
        <w:t xml:space="preserve"> по следующим вопросам:</w:t>
      </w:r>
    </w:p>
    <w:p w:rsidR="00673DDA" w:rsidRPr="00673DDA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а) </w:t>
      </w:r>
      <w:r w:rsidR="00673DDA" w:rsidRPr="00673DDA">
        <w:rPr>
          <w:szCs w:val="28"/>
        </w:rPr>
        <w:t>о</w:t>
      </w:r>
      <w:r w:rsidR="00BC60E7">
        <w:rPr>
          <w:szCs w:val="28"/>
        </w:rPr>
        <w:t xml:space="preserve"> </w:t>
      </w:r>
      <w:r w:rsidR="00673DDA" w:rsidRPr="00673DDA">
        <w:rPr>
          <w:szCs w:val="28"/>
        </w:rPr>
        <w:t>месте нахождения, графике работы</w:t>
      </w:r>
      <w:r w:rsidR="00673DDA" w:rsidRPr="00C77C24">
        <w:rPr>
          <w:szCs w:val="28"/>
        </w:rPr>
        <w:t>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в) о перечне документов, необходимых для предоставления муниципальной услуги;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г) о времени приема документов, необходимых для предоставления муниципальной услуги;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д) о сроке предоставления муниципальной услуги;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е) об основаниях отказа в приеме документов, необходимых для предоставления муниципальной услуги;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ж) об основаниях отказа в предоставлении муниципальной услуги;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 xml:space="preserve">з) о порядке обжалования решений и действий (бездействия) уполномоченного органа, осуществляющего предоставление муниципальной услуги, а также </w:t>
      </w:r>
      <w:r w:rsidR="00DD73DA">
        <w:rPr>
          <w:szCs w:val="28"/>
        </w:rPr>
        <w:t>специалистов</w:t>
      </w:r>
      <w:r w:rsidRPr="00285155">
        <w:rPr>
          <w:szCs w:val="28"/>
        </w:rPr>
        <w:t xml:space="preserve"> уполномоченного органа.</w:t>
      </w:r>
    </w:p>
    <w:p w:rsidR="007E72FD" w:rsidRPr="00285155" w:rsidRDefault="009E5E4D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9</w:t>
      </w:r>
      <w:r w:rsidR="007E72FD" w:rsidRPr="00285155">
        <w:rPr>
          <w:szCs w:val="28"/>
        </w:rPr>
        <w:t>. Основными требованиями при предоставлении информации являются: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а) актуальность;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б) своевременность;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в) четкость и доступность в изложении информации;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г) полнота информации;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д) соответствие информации требованиям законодательства.</w:t>
      </w:r>
    </w:p>
    <w:p w:rsidR="00673DDA" w:rsidRPr="00673DDA" w:rsidRDefault="009E5E4D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10</w:t>
      </w:r>
      <w:r w:rsidR="007E72FD" w:rsidRPr="00285155">
        <w:rPr>
          <w:szCs w:val="28"/>
        </w:rPr>
        <w:t>. </w:t>
      </w:r>
      <w:r w:rsidR="00673DDA" w:rsidRPr="00673DDA">
        <w:rPr>
          <w:szCs w:val="28"/>
        </w:rPr>
        <w:t xml:space="preserve">При обращении заявителя посредством телефонной связи </w:t>
      </w:r>
      <w:r w:rsidR="00DD73DA">
        <w:rPr>
          <w:szCs w:val="28"/>
        </w:rPr>
        <w:t>специалист</w:t>
      </w:r>
      <w:r w:rsidR="00673DDA" w:rsidRPr="00673DDA">
        <w:rPr>
          <w:szCs w:val="28"/>
        </w:rPr>
        <w:t xml:space="preserve"> </w:t>
      </w:r>
      <w:r w:rsidR="00DD73DA">
        <w:rPr>
          <w:szCs w:val="28"/>
        </w:rPr>
        <w:t>Комитета</w:t>
      </w:r>
      <w:r w:rsidR="00673DDA" w:rsidRPr="00673DDA">
        <w:rPr>
          <w:szCs w:val="28"/>
        </w:rPr>
        <w:t xml:space="preserve"> подробно, в вежливой (корректной) форме информиру</w:t>
      </w:r>
      <w:r w:rsidR="00DD73DA">
        <w:rPr>
          <w:szCs w:val="28"/>
        </w:rPr>
        <w:t>е</w:t>
      </w:r>
      <w:r w:rsidR="00673DDA" w:rsidRPr="00673DDA">
        <w:rPr>
          <w:szCs w:val="28"/>
        </w:rPr>
        <w:t>т заявителя по интересующим его вопросам.</w:t>
      </w:r>
    </w:p>
    <w:p w:rsidR="007E72FD" w:rsidRPr="00285155" w:rsidRDefault="009E5E4D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11</w:t>
      </w:r>
      <w:r w:rsidR="007E72FD" w:rsidRPr="00285155">
        <w:rPr>
          <w:szCs w:val="28"/>
        </w:rPr>
        <w:t xml:space="preserve">. При ответах на телефонные звонки </w:t>
      </w:r>
      <w:r w:rsidR="00DD73DA">
        <w:rPr>
          <w:szCs w:val="28"/>
        </w:rPr>
        <w:t xml:space="preserve">специалист </w:t>
      </w:r>
      <w:r w:rsidR="00673DDA">
        <w:rPr>
          <w:szCs w:val="28"/>
        </w:rPr>
        <w:t xml:space="preserve"> </w:t>
      </w:r>
      <w:r w:rsidR="00DD73DA">
        <w:rPr>
          <w:szCs w:val="28"/>
        </w:rPr>
        <w:t xml:space="preserve">Комитета </w:t>
      </w:r>
      <w:r w:rsidR="007E72FD" w:rsidRPr="00285155">
        <w:rPr>
          <w:szCs w:val="28"/>
        </w:rPr>
        <w:t>подробно и в вежливой (корректной) форме информиру</w:t>
      </w:r>
      <w:r w:rsidR="00DD73DA">
        <w:rPr>
          <w:szCs w:val="28"/>
        </w:rPr>
        <w:t>е</w:t>
      </w:r>
      <w:r w:rsidR="007E72FD" w:rsidRPr="00285155">
        <w:rPr>
          <w:szCs w:val="28"/>
        </w:rPr>
        <w:t xml:space="preserve">т заявителей по интересующим их </w:t>
      </w:r>
      <w:r w:rsidR="007E72FD" w:rsidRPr="00285155">
        <w:rPr>
          <w:szCs w:val="28"/>
        </w:rPr>
        <w:lastRenderedPageBreak/>
        <w:t>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 xml:space="preserve">При невозможности </w:t>
      </w:r>
      <w:r w:rsidR="00DD73DA">
        <w:rPr>
          <w:szCs w:val="28"/>
        </w:rPr>
        <w:t>специалиста</w:t>
      </w:r>
      <w:r w:rsidR="009E5E4D">
        <w:rPr>
          <w:szCs w:val="28"/>
        </w:rPr>
        <w:t>, принявшего телефонный звонок</w:t>
      </w:r>
      <w:r w:rsidRPr="00285155">
        <w:rPr>
          <w:szCs w:val="28"/>
        </w:rPr>
        <w:t xml:space="preserve"> самостоятельно ответить на поставленные вопросы, телефонный звонок переадресовывается (переводится) на друго</w:t>
      </w:r>
      <w:r w:rsidR="00DD73DA">
        <w:rPr>
          <w:szCs w:val="28"/>
        </w:rPr>
        <w:t>го</w:t>
      </w:r>
      <w:r w:rsidRPr="00285155">
        <w:rPr>
          <w:szCs w:val="28"/>
        </w:rPr>
        <w:t xml:space="preserve"> </w:t>
      </w:r>
      <w:r w:rsidR="00DD73DA">
        <w:rPr>
          <w:szCs w:val="28"/>
        </w:rPr>
        <w:t xml:space="preserve">специалиста </w:t>
      </w:r>
      <w:r w:rsidRPr="00285155">
        <w:rPr>
          <w:szCs w:val="28"/>
        </w:rPr>
        <w:t xml:space="preserve"> </w:t>
      </w:r>
      <w:r w:rsidR="00DD73DA">
        <w:rPr>
          <w:szCs w:val="28"/>
        </w:rPr>
        <w:t>Комитета</w:t>
      </w:r>
      <w:r w:rsidRPr="00285155">
        <w:rPr>
          <w:szCs w:val="28"/>
        </w:rPr>
        <w:t xml:space="preserve"> или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7E72FD" w:rsidRPr="007E72FD" w:rsidRDefault="009E5E4D" w:rsidP="00561947">
      <w:pPr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A90EA4">
        <w:rPr>
          <w:szCs w:val="28"/>
          <w:vertAlign w:val="baseline"/>
        </w:rPr>
        <w:t>12</w:t>
      </w:r>
      <w:r w:rsidR="007E72FD" w:rsidRPr="00A90EA4">
        <w:rPr>
          <w:szCs w:val="28"/>
          <w:vertAlign w:val="baseline"/>
        </w:rPr>
        <w:t>. Обращения</w:t>
      </w:r>
      <w:r w:rsidR="007E72FD" w:rsidRPr="007E72FD">
        <w:rPr>
          <w:szCs w:val="28"/>
          <w:vertAlign w:val="baseline"/>
        </w:rPr>
        <w:t xml:space="preserve"> заявителя (в том числе переданные при помощи факсимильной и электронной связи) о предоставлении информации рассматриваются </w:t>
      </w:r>
      <w:r w:rsidR="00DD73DA">
        <w:rPr>
          <w:szCs w:val="28"/>
          <w:vertAlign w:val="baseline"/>
        </w:rPr>
        <w:t>специалистом Комитета</w:t>
      </w:r>
      <w:r w:rsidR="00A755EA">
        <w:rPr>
          <w:szCs w:val="28"/>
          <w:vertAlign w:val="baseline"/>
        </w:rPr>
        <w:t xml:space="preserve"> </w:t>
      </w:r>
      <w:r w:rsidR="007E72FD" w:rsidRPr="007E72FD">
        <w:rPr>
          <w:szCs w:val="28"/>
          <w:vertAlign w:val="baseline"/>
        </w:rPr>
        <w:t xml:space="preserve">в течение тридцати </w:t>
      </w:r>
      <w:r w:rsidR="001C4ECD">
        <w:rPr>
          <w:szCs w:val="28"/>
          <w:vertAlign w:val="baseline"/>
        </w:rPr>
        <w:t xml:space="preserve">календарных </w:t>
      </w:r>
      <w:r w:rsidR="007E72FD" w:rsidRPr="007E72FD">
        <w:rPr>
          <w:szCs w:val="28"/>
          <w:vertAlign w:val="baseline"/>
        </w:rPr>
        <w:t xml:space="preserve">дней со дня регистрации обращения. </w:t>
      </w:r>
    </w:p>
    <w:p w:rsidR="00A90EA4" w:rsidRPr="00A90EA4" w:rsidRDefault="00A90EA4" w:rsidP="00561947">
      <w:pPr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A90EA4">
        <w:rPr>
          <w:szCs w:val="28"/>
          <w:vertAlign w:val="baseline"/>
        </w:rPr>
        <w:t>Ответ на письменное обращение направляется посредством почтовой либо электронной связи в зависимости от способа обращения, по адресу заявителя, указанному в поданном им письменном обращении.</w:t>
      </w:r>
    </w:p>
    <w:p w:rsidR="007E72FD" w:rsidRPr="00285155" w:rsidRDefault="009E5E4D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13</w:t>
      </w:r>
      <w:r w:rsidR="007E72FD" w:rsidRPr="00285155">
        <w:rPr>
          <w:szCs w:val="28"/>
        </w:rPr>
        <w:t>. Информация о</w:t>
      </w:r>
      <w:r w:rsidR="00DD73DA">
        <w:rPr>
          <w:szCs w:val="28"/>
        </w:rPr>
        <w:t xml:space="preserve"> Комитете</w:t>
      </w:r>
      <w:r w:rsidR="007E72FD" w:rsidRPr="00285155">
        <w:rPr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7E72FD" w:rsidRPr="00285155" w:rsidRDefault="00EB1AFB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1</w:t>
      </w:r>
      <w:r w:rsidR="007E72FD" w:rsidRPr="00285155">
        <w:rPr>
          <w:szCs w:val="28"/>
        </w:rPr>
        <w:t xml:space="preserve">) на </w:t>
      </w:r>
      <w:r w:rsidR="00A755EA">
        <w:rPr>
          <w:szCs w:val="28"/>
        </w:rPr>
        <w:t>информационном стенде в холле администрации муниципального образования на первом этаже</w:t>
      </w:r>
      <w:r w:rsidR="007E72FD" w:rsidRPr="00285155">
        <w:rPr>
          <w:szCs w:val="28"/>
        </w:rPr>
        <w:t>;</w:t>
      </w:r>
    </w:p>
    <w:p w:rsidR="007E72FD" w:rsidRPr="007E72FD" w:rsidRDefault="00EB1AFB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2</w:t>
      </w:r>
      <w:r w:rsidR="007E72FD" w:rsidRPr="007E72FD">
        <w:rPr>
          <w:szCs w:val="28"/>
          <w:vertAlign w:val="baseline"/>
        </w:rPr>
        <w:t xml:space="preserve">) на официальном сайте </w:t>
      </w:r>
      <w:r w:rsidR="00A90EA4">
        <w:rPr>
          <w:szCs w:val="28"/>
          <w:vertAlign w:val="baseline"/>
        </w:rPr>
        <w:t>администрации</w:t>
      </w:r>
      <w:r w:rsidR="007E72FD" w:rsidRPr="007E72FD">
        <w:rPr>
          <w:szCs w:val="28"/>
          <w:vertAlign w:val="baseline"/>
        </w:rPr>
        <w:t xml:space="preserve"> в информационно-телекоммуникационной сети «Интернет» </w:t>
      </w:r>
      <w:r w:rsidR="007E72FD" w:rsidRPr="007E72FD">
        <w:rPr>
          <w:szCs w:val="28"/>
          <w:vertAlign w:val="baseline"/>
          <w:lang w:val="en-US"/>
        </w:rPr>
        <w:t>www</w:t>
      </w:r>
      <w:r w:rsidR="007E72FD" w:rsidRPr="007E72FD">
        <w:rPr>
          <w:szCs w:val="28"/>
          <w:vertAlign w:val="baseline"/>
        </w:rPr>
        <w:t>.</w:t>
      </w:r>
      <w:r w:rsidR="007E72FD" w:rsidRPr="007E72FD">
        <w:rPr>
          <w:szCs w:val="28"/>
          <w:vertAlign w:val="baseline"/>
          <w:lang w:val="en-US"/>
        </w:rPr>
        <w:t>n</w:t>
      </w:r>
      <w:r w:rsidR="007E72FD" w:rsidRPr="007E72FD">
        <w:rPr>
          <w:szCs w:val="28"/>
          <w:vertAlign w:val="baseline"/>
        </w:rPr>
        <w:t>-</w:t>
      </w:r>
      <w:r w:rsidR="007E72FD" w:rsidRPr="007E72FD">
        <w:rPr>
          <w:szCs w:val="28"/>
          <w:vertAlign w:val="baseline"/>
          <w:lang w:val="en-US"/>
        </w:rPr>
        <w:t>udinsk</w:t>
      </w:r>
      <w:r w:rsidR="007E72FD" w:rsidRPr="007E72FD">
        <w:rPr>
          <w:szCs w:val="28"/>
          <w:vertAlign w:val="baseline"/>
        </w:rPr>
        <w:t>.</w:t>
      </w:r>
      <w:r w:rsidR="007E72FD" w:rsidRPr="007E72FD">
        <w:rPr>
          <w:szCs w:val="28"/>
          <w:vertAlign w:val="baseline"/>
          <w:lang w:val="en-US"/>
        </w:rPr>
        <w:t>ru</w:t>
      </w:r>
      <w:r w:rsidR="007E72FD" w:rsidRPr="007E72FD">
        <w:rPr>
          <w:szCs w:val="28"/>
          <w:vertAlign w:val="baseline"/>
        </w:rPr>
        <w:t xml:space="preserve">., </w:t>
      </w:r>
      <w:r w:rsidR="00814505" w:rsidRPr="00814505">
        <w:rPr>
          <w:szCs w:val="28"/>
          <w:vertAlign w:val="baseline"/>
        </w:rPr>
        <w:t>официальном сайте МФЦ, а также на Портале;</w:t>
      </w:r>
    </w:p>
    <w:p w:rsidR="007E72FD" w:rsidRPr="00285155" w:rsidRDefault="00EB1AFB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3</w:t>
      </w:r>
      <w:r w:rsidR="007E72FD" w:rsidRPr="00285155">
        <w:rPr>
          <w:szCs w:val="28"/>
        </w:rPr>
        <w:t>) посредством публикации в средствах массовой информации.</w:t>
      </w:r>
    </w:p>
    <w:p w:rsidR="007E72FD" w:rsidRPr="00285155" w:rsidRDefault="00E55626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1</w:t>
      </w:r>
      <w:r w:rsidR="009E5E4D">
        <w:rPr>
          <w:szCs w:val="28"/>
        </w:rPr>
        <w:t>4</w:t>
      </w:r>
      <w:r w:rsidR="007E72FD" w:rsidRPr="00285155">
        <w:rPr>
          <w:szCs w:val="28"/>
        </w:rPr>
        <w:t>. На</w:t>
      </w:r>
      <w:r w:rsidR="00C15304">
        <w:rPr>
          <w:szCs w:val="28"/>
        </w:rPr>
        <w:t xml:space="preserve"> информационных стендах</w:t>
      </w:r>
      <w:r w:rsidR="007E72FD" w:rsidRPr="00285155">
        <w:rPr>
          <w:szCs w:val="28"/>
        </w:rPr>
        <w:t xml:space="preserve">, расположенных в </w:t>
      </w:r>
      <w:r w:rsidR="00C15304">
        <w:rPr>
          <w:szCs w:val="28"/>
        </w:rPr>
        <w:t>холле администрации,</w:t>
      </w:r>
      <w:r w:rsidR="007E72FD" w:rsidRPr="00285155">
        <w:rPr>
          <w:szCs w:val="28"/>
        </w:rPr>
        <w:t xml:space="preserve"> размещается следующая информация:</w:t>
      </w:r>
    </w:p>
    <w:p w:rsidR="007E72FD" w:rsidRPr="00285155" w:rsidRDefault="00EB1AFB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1</w:t>
      </w:r>
      <w:r w:rsidR="007E72FD" w:rsidRPr="00285155">
        <w:rPr>
          <w:szCs w:val="28"/>
        </w:rPr>
        <w:t>) список документов для получения муниципальной услуги;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2) о сроках предоставления муниципальной услуги;</w:t>
      </w:r>
    </w:p>
    <w:p w:rsidR="007E72FD" w:rsidRPr="00285155" w:rsidRDefault="007E72FD" w:rsidP="00561947">
      <w:pPr>
        <w:pStyle w:val="ConsPlusNormal"/>
        <w:ind w:firstLine="851"/>
        <w:jc w:val="both"/>
        <w:rPr>
          <w:szCs w:val="28"/>
        </w:rPr>
      </w:pPr>
      <w:r w:rsidRPr="00285155">
        <w:rPr>
          <w:szCs w:val="28"/>
        </w:rPr>
        <w:t>3) извлечения из административного регламента:</w:t>
      </w:r>
    </w:p>
    <w:p w:rsidR="007E72FD" w:rsidRPr="00285155" w:rsidRDefault="00EB1AFB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7E72FD" w:rsidRPr="00285155">
        <w:rPr>
          <w:szCs w:val="28"/>
        </w:rPr>
        <w:t>) об основаниях отказа в предоставлении муниципальной услуги;</w:t>
      </w:r>
    </w:p>
    <w:p w:rsidR="007E72FD" w:rsidRPr="00285155" w:rsidRDefault="00EB1AFB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б</w:t>
      </w:r>
      <w:r w:rsidR="007E72FD" w:rsidRPr="00285155">
        <w:rPr>
          <w:szCs w:val="28"/>
        </w:rPr>
        <w:t>) об описании конечного результата предоставления муниципальной услуги;</w:t>
      </w:r>
    </w:p>
    <w:p w:rsidR="007E72FD" w:rsidRPr="00285155" w:rsidRDefault="00EB1AFB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7E72FD" w:rsidRPr="00285155">
        <w:rPr>
          <w:szCs w:val="28"/>
        </w:rPr>
        <w:t xml:space="preserve">) о порядке досудебного обжалования решений и действий (бездействия) </w:t>
      </w:r>
      <w:r w:rsidR="00A90EA4">
        <w:rPr>
          <w:szCs w:val="28"/>
        </w:rPr>
        <w:t>администрации</w:t>
      </w:r>
      <w:r w:rsidR="007E72FD" w:rsidRPr="00285155">
        <w:rPr>
          <w:szCs w:val="28"/>
        </w:rPr>
        <w:t xml:space="preserve">, а также должностных лиц </w:t>
      </w:r>
      <w:r w:rsidR="00BE5F5B">
        <w:rPr>
          <w:szCs w:val="28"/>
        </w:rPr>
        <w:t>Комитета</w:t>
      </w:r>
      <w:r w:rsidR="007E72FD" w:rsidRPr="00285155">
        <w:rPr>
          <w:szCs w:val="28"/>
        </w:rPr>
        <w:t>;</w:t>
      </w:r>
    </w:p>
    <w:p w:rsidR="007E72FD" w:rsidRPr="00285155" w:rsidRDefault="00EB1AFB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4</w:t>
      </w:r>
      <w:r w:rsidR="007E72FD" w:rsidRPr="00285155">
        <w:rPr>
          <w:szCs w:val="28"/>
        </w:rPr>
        <w:t xml:space="preserve">) почтовый адрес </w:t>
      </w:r>
      <w:r w:rsidR="00BE5F5B">
        <w:rPr>
          <w:szCs w:val="28"/>
        </w:rPr>
        <w:t>Комитета</w:t>
      </w:r>
      <w:r w:rsidR="007E72FD" w:rsidRPr="00285155">
        <w:rPr>
          <w:szCs w:val="28"/>
        </w:rPr>
        <w:t>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7E72FD" w:rsidRPr="00285155" w:rsidRDefault="00237488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5</w:t>
      </w:r>
      <w:r w:rsidR="007E72FD" w:rsidRPr="00285155">
        <w:rPr>
          <w:szCs w:val="28"/>
        </w:rPr>
        <w:t>) перечень нормативных правовых актов, регулирующих отношения, возникающие в связи с предоставлением муниципальной услуги.</w:t>
      </w:r>
    </w:p>
    <w:p w:rsidR="007E72FD" w:rsidRPr="004562D0" w:rsidRDefault="009E5E4D" w:rsidP="00561947">
      <w:pPr>
        <w:widowControl w:val="0"/>
        <w:autoSpaceDE w:val="0"/>
        <w:autoSpaceDN w:val="0"/>
        <w:adjustRightInd w:val="0"/>
        <w:ind w:firstLine="851"/>
        <w:rPr>
          <w:szCs w:val="28"/>
          <w:vertAlign w:val="baseline"/>
        </w:rPr>
      </w:pPr>
      <w:r w:rsidRPr="004562D0">
        <w:rPr>
          <w:szCs w:val="28"/>
          <w:vertAlign w:val="baseline"/>
        </w:rPr>
        <w:t>15</w:t>
      </w:r>
      <w:r w:rsidR="007E72FD" w:rsidRPr="004562D0">
        <w:rPr>
          <w:szCs w:val="28"/>
          <w:vertAlign w:val="baseline"/>
        </w:rPr>
        <w:t xml:space="preserve">. Информация </w:t>
      </w:r>
      <w:r w:rsidR="00A90EA4" w:rsidRPr="004562D0">
        <w:rPr>
          <w:szCs w:val="28"/>
          <w:vertAlign w:val="baseline"/>
        </w:rPr>
        <w:t xml:space="preserve">о </w:t>
      </w:r>
      <w:r w:rsidR="00BE5F5B" w:rsidRPr="004562D0">
        <w:rPr>
          <w:szCs w:val="28"/>
          <w:vertAlign w:val="baseline"/>
        </w:rPr>
        <w:t>Комитете</w:t>
      </w:r>
      <w:r w:rsidR="007E72FD" w:rsidRPr="004562D0">
        <w:rPr>
          <w:szCs w:val="28"/>
          <w:vertAlign w:val="baseline"/>
        </w:rPr>
        <w:t>:</w:t>
      </w:r>
    </w:p>
    <w:p w:rsidR="007E72FD" w:rsidRPr="004562D0" w:rsidRDefault="007E72FD" w:rsidP="00561947">
      <w:pPr>
        <w:widowControl w:val="0"/>
        <w:autoSpaceDE w:val="0"/>
        <w:autoSpaceDN w:val="0"/>
        <w:adjustRightInd w:val="0"/>
        <w:ind w:firstLine="851"/>
        <w:rPr>
          <w:color w:val="FF0000"/>
          <w:szCs w:val="28"/>
          <w:vertAlign w:val="baseline"/>
        </w:rPr>
      </w:pPr>
      <w:r w:rsidRPr="004562D0">
        <w:rPr>
          <w:szCs w:val="28"/>
          <w:vertAlign w:val="baseline"/>
        </w:rPr>
        <w:t>а) местонахождени</w:t>
      </w:r>
      <w:r w:rsidR="00A90EA4" w:rsidRPr="004562D0">
        <w:rPr>
          <w:szCs w:val="28"/>
          <w:vertAlign w:val="baseline"/>
        </w:rPr>
        <w:t>е</w:t>
      </w:r>
      <w:r w:rsidRPr="004562D0">
        <w:rPr>
          <w:szCs w:val="28"/>
          <w:vertAlign w:val="baseline"/>
        </w:rPr>
        <w:t xml:space="preserve">: </w:t>
      </w:r>
      <w:r w:rsidR="003764A1" w:rsidRPr="004562D0">
        <w:rPr>
          <w:szCs w:val="28"/>
          <w:vertAlign w:val="baseline"/>
        </w:rPr>
        <w:t xml:space="preserve">Иркутская область,  </w:t>
      </w:r>
      <w:r w:rsidRPr="004562D0">
        <w:rPr>
          <w:szCs w:val="28"/>
          <w:vertAlign w:val="baseline"/>
        </w:rPr>
        <w:t>г.Нижнеудинск, ул.Ленина, 40</w:t>
      </w:r>
      <w:r w:rsidR="00BE5F5B" w:rsidRPr="004562D0">
        <w:rPr>
          <w:szCs w:val="28"/>
          <w:vertAlign w:val="baseline"/>
        </w:rPr>
        <w:t>, 2 этаж, кабинет № 21</w:t>
      </w:r>
      <w:r w:rsidRPr="004562D0">
        <w:rPr>
          <w:szCs w:val="28"/>
          <w:vertAlign w:val="baseline"/>
        </w:rPr>
        <w:t>;</w:t>
      </w:r>
    </w:p>
    <w:p w:rsidR="00A90EA4" w:rsidRPr="004562D0" w:rsidRDefault="007E72FD" w:rsidP="00561947">
      <w:pPr>
        <w:pStyle w:val="ConsPlusNormal"/>
        <w:ind w:firstLine="851"/>
        <w:jc w:val="both"/>
        <w:rPr>
          <w:szCs w:val="28"/>
        </w:rPr>
      </w:pPr>
      <w:r w:rsidRPr="004562D0">
        <w:rPr>
          <w:szCs w:val="28"/>
        </w:rPr>
        <w:t>б) </w:t>
      </w:r>
      <w:r w:rsidR="004562D0" w:rsidRPr="004562D0">
        <w:rPr>
          <w:szCs w:val="28"/>
        </w:rPr>
        <w:t>телефоны</w:t>
      </w:r>
      <w:r w:rsidR="00A90EA4" w:rsidRPr="004562D0">
        <w:rPr>
          <w:szCs w:val="28"/>
        </w:rPr>
        <w:t>: (395</w:t>
      </w:r>
      <w:r w:rsidR="00C706E1" w:rsidRPr="004562D0">
        <w:rPr>
          <w:szCs w:val="28"/>
        </w:rPr>
        <w:t>57</w:t>
      </w:r>
      <w:r w:rsidR="00A90EA4" w:rsidRPr="004562D0">
        <w:rPr>
          <w:szCs w:val="28"/>
        </w:rPr>
        <w:t>)</w:t>
      </w:r>
      <w:r w:rsidR="00C706E1" w:rsidRPr="004562D0">
        <w:rPr>
          <w:szCs w:val="28"/>
        </w:rPr>
        <w:t xml:space="preserve"> 7-1</w:t>
      </w:r>
      <w:r w:rsidR="00A85D8B" w:rsidRPr="004562D0">
        <w:rPr>
          <w:szCs w:val="28"/>
        </w:rPr>
        <w:t>4</w:t>
      </w:r>
      <w:r w:rsidR="00C706E1" w:rsidRPr="004562D0">
        <w:rPr>
          <w:szCs w:val="28"/>
        </w:rPr>
        <w:t>-</w:t>
      </w:r>
      <w:r w:rsidR="00A85D8B" w:rsidRPr="004562D0">
        <w:rPr>
          <w:szCs w:val="28"/>
        </w:rPr>
        <w:t>14, 7-08-88</w:t>
      </w:r>
      <w:r w:rsidR="00A90EA4" w:rsidRPr="004562D0">
        <w:rPr>
          <w:szCs w:val="28"/>
        </w:rPr>
        <w:t>;</w:t>
      </w:r>
    </w:p>
    <w:p w:rsidR="007E72FD" w:rsidRPr="004562D0" w:rsidRDefault="007E72FD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4562D0">
        <w:rPr>
          <w:szCs w:val="28"/>
          <w:vertAlign w:val="baseline"/>
        </w:rPr>
        <w:t>в) почтовый адрес для направления документов и обращений: 665106, Иркутская область, г.Нижнеудинск, ул.Ленина, 40;</w:t>
      </w:r>
    </w:p>
    <w:p w:rsidR="007E72FD" w:rsidRPr="004562D0" w:rsidRDefault="007E72FD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4562D0">
        <w:rPr>
          <w:szCs w:val="28"/>
          <w:vertAlign w:val="baseline"/>
        </w:rPr>
        <w:t xml:space="preserve">г) официальный сайт в информационно-телекоммуникационной сети </w:t>
      </w:r>
      <w:r w:rsidRPr="004562D0">
        <w:rPr>
          <w:szCs w:val="28"/>
          <w:vertAlign w:val="baseline"/>
        </w:rPr>
        <w:lastRenderedPageBreak/>
        <w:t xml:space="preserve">«Интернет»:  </w:t>
      </w:r>
      <w:r w:rsidRPr="004562D0">
        <w:rPr>
          <w:szCs w:val="28"/>
          <w:vertAlign w:val="baseline"/>
          <w:lang w:val="en-US"/>
        </w:rPr>
        <w:t>www</w:t>
      </w:r>
      <w:r w:rsidRPr="004562D0">
        <w:rPr>
          <w:szCs w:val="28"/>
          <w:vertAlign w:val="baseline"/>
        </w:rPr>
        <w:t>.</w:t>
      </w:r>
      <w:r w:rsidRPr="004562D0">
        <w:rPr>
          <w:szCs w:val="28"/>
          <w:vertAlign w:val="baseline"/>
          <w:lang w:val="en-US"/>
        </w:rPr>
        <w:t>n</w:t>
      </w:r>
      <w:r w:rsidRPr="004562D0">
        <w:rPr>
          <w:szCs w:val="28"/>
          <w:vertAlign w:val="baseline"/>
        </w:rPr>
        <w:t>-</w:t>
      </w:r>
      <w:r w:rsidRPr="004562D0">
        <w:rPr>
          <w:szCs w:val="28"/>
          <w:vertAlign w:val="baseline"/>
          <w:lang w:val="en-US"/>
        </w:rPr>
        <w:t>udinsk</w:t>
      </w:r>
      <w:r w:rsidRPr="004562D0">
        <w:rPr>
          <w:szCs w:val="28"/>
          <w:vertAlign w:val="baseline"/>
        </w:rPr>
        <w:t>.</w:t>
      </w:r>
      <w:r w:rsidRPr="004562D0">
        <w:rPr>
          <w:szCs w:val="28"/>
          <w:vertAlign w:val="baseline"/>
          <w:lang w:val="en-US"/>
        </w:rPr>
        <w:t>ru</w:t>
      </w:r>
      <w:r w:rsidRPr="004562D0">
        <w:rPr>
          <w:szCs w:val="28"/>
          <w:vertAlign w:val="baseline"/>
        </w:rPr>
        <w:t>.</w:t>
      </w:r>
    </w:p>
    <w:p w:rsidR="009743E6" w:rsidRDefault="004562D0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4562D0">
        <w:rPr>
          <w:szCs w:val="28"/>
          <w:vertAlign w:val="baseline"/>
        </w:rPr>
        <w:t>д</w:t>
      </w:r>
      <w:r w:rsidR="009743E6" w:rsidRPr="004562D0">
        <w:rPr>
          <w:szCs w:val="28"/>
          <w:vertAlign w:val="baseline"/>
        </w:rPr>
        <w:t>) адрес электронной почты Комитета:</w:t>
      </w:r>
      <w:r w:rsidR="009743E6" w:rsidRPr="004562D0">
        <w:rPr>
          <w:szCs w:val="28"/>
          <w:vertAlign w:val="baseline"/>
          <w:lang w:val="en-US"/>
        </w:rPr>
        <w:t>KUI</w:t>
      </w:r>
      <w:r w:rsidR="009743E6" w:rsidRPr="004562D0">
        <w:rPr>
          <w:szCs w:val="28"/>
          <w:vertAlign w:val="baseline"/>
        </w:rPr>
        <w:t>-</w:t>
      </w:r>
      <w:r w:rsidR="009743E6" w:rsidRPr="004562D0">
        <w:rPr>
          <w:szCs w:val="28"/>
          <w:vertAlign w:val="baseline"/>
          <w:lang w:val="en-US"/>
        </w:rPr>
        <w:t>n</w:t>
      </w:r>
      <w:hyperlink r:id="rId11" w:history="1">
        <w:r w:rsidR="009743E6" w:rsidRPr="004562D0">
          <w:rPr>
            <w:rStyle w:val="a9"/>
            <w:szCs w:val="28"/>
            <w:vertAlign w:val="baseline"/>
          </w:rPr>
          <w:t>-</w:t>
        </w:r>
        <w:r w:rsidR="009743E6" w:rsidRPr="004562D0">
          <w:rPr>
            <w:rStyle w:val="a9"/>
            <w:szCs w:val="28"/>
            <w:vertAlign w:val="baseline"/>
            <w:lang w:val="en-US"/>
          </w:rPr>
          <w:t>udinsk</w:t>
        </w:r>
        <w:r w:rsidR="009743E6" w:rsidRPr="004562D0">
          <w:rPr>
            <w:rStyle w:val="a9"/>
            <w:szCs w:val="28"/>
            <w:vertAlign w:val="baseline"/>
          </w:rPr>
          <w:t>@</w:t>
        </w:r>
        <w:r w:rsidR="009743E6" w:rsidRPr="004562D0">
          <w:rPr>
            <w:rStyle w:val="a9"/>
            <w:szCs w:val="28"/>
            <w:vertAlign w:val="baseline"/>
            <w:lang w:val="en-US"/>
          </w:rPr>
          <w:t>mail</w:t>
        </w:r>
        <w:r w:rsidR="009743E6" w:rsidRPr="004562D0">
          <w:rPr>
            <w:rStyle w:val="a9"/>
            <w:szCs w:val="28"/>
            <w:vertAlign w:val="baseline"/>
          </w:rPr>
          <w:t>.</w:t>
        </w:r>
        <w:r w:rsidR="009743E6" w:rsidRPr="004562D0">
          <w:rPr>
            <w:rStyle w:val="a9"/>
            <w:szCs w:val="28"/>
            <w:vertAlign w:val="baseline"/>
            <w:lang w:val="en-US"/>
          </w:rPr>
          <w:t>ru</w:t>
        </w:r>
      </w:hyperlink>
    </w:p>
    <w:p w:rsidR="007E72FD" w:rsidRPr="009743E6" w:rsidRDefault="009E5E4D" w:rsidP="00561947">
      <w:pPr>
        <w:widowControl w:val="0"/>
        <w:autoSpaceDE w:val="0"/>
        <w:autoSpaceDN w:val="0"/>
        <w:adjustRightInd w:val="0"/>
        <w:ind w:firstLine="851"/>
        <w:rPr>
          <w:szCs w:val="28"/>
          <w:vertAlign w:val="baseline"/>
        </w:rPr>
      </w:pPr>
      <w:r>
        <w:rPr>
          <w:szCs w:val="28"/>
          <w:vertAlign w:val="baseline"/>
        </w:rPr>
        <w:t>16</w:t>
      </w:r>
      <w:r w:rsidR="007E72FD" w:rsidRPr="007E72FD">
        <w:rPr>
          <w:szCs w:val="28"/>
          <w:vertAlign w:val="baseline"/>
        </w:rPr>
        <w:t xml:space="preserve">. График приема заявителей </w:t>
      </w:r>
      <w:r w:rsidR="000E71E1">
        <w:rPr>
          <w:szCs w:val="28"/>
          <w:vertAlign w:val="baseline"/>
        </w:rPr>
        <w:t xml:space="preserve">специалистом </w:t>
      </w:r>
      <w:r w:rsidR="009743E6">
        <w:rPr>
          <w:szCs w:val="28"/>
          <w:vertAlign w:val="baseline"/>
        </w:rPr>
        <w:t>Комитета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555"/>
        <w:gridCol w:w="4107"/>
      </w:tblGrid>
      <w:tr w:rsidR="007E72FD" w:rsidRPr="007E72FD" w:rsidTr="003E6C42">
        <w:tc>
          <w:tcPr>
            <w:tcW w:w="3227" w:type="dxa"/>
          </w:tcPr>
          <w:p w:rsidR="007E72FD" w:rsidRPr="007E72FD" w:rsidRDefault="007E72FD" w:rsidP="00561947">
            <w:pPr>
              <w:widowControl w:val="0"/>
              <w:autoSpaceDE w:val="0"/>
              <w:autoSpaceDN w:val="0"/>
              <w:adjustRightInd w:val="0"/>
              <w:ind w:left="720" w:firstLine="851"/>
              <w:contextualSpacing/>
              <w:rPr>
                <w:szCs w:val="28"/>
                <w:vertAlign w:val="baseline"/>
              </w:rPr>
            </w:pPr>
            <w:r w:rsidRPr="007E72FD">
              <w:rPr>
                <w:szCs w:val="28"/>
                <w:vertAlign w:val="baseline"/>
              </w:rPr>
              <w:t>Понедельник</w:t>
            </w:r>
          </w:p>
        </w:tc>
        <w:tc>
          <w:tcPr>
            <w:tcW w:w="2555" w:type="dxa"/>
          </w:tcPr>
          <w:p w:rsidR="007E72FD" w:rsidRPr="007E72FD" w:rsidRDefault="007E72FD" w:rsidP="00561947">
            <w:pPr>
              <w:widowControl w:val="0"/>
              <w:autoSpaceDE w:val="0"/>
              <w:autoSpaceDN w:val="0"/>
              <w:adjustRightInd w:val="0"/>
              <w:ind w:left="720" w:firstLine="851"/>
              <w:contextualSpacing/>
              <w:jc w:val="center"/>
              <w:rPr>
                <w:szCs w:val="28"/>
                <w:vertAlign w:val="baseline"/>
              </w:rPr>
            </w:pPr>
            <w:r w:rsidRPr="007E72FD">
              <w:rPr>
                <w:szCs w:val="28"/>
                <w:vertAlign w:val="baseline"/>
              </w:rPr>
              <w:t>8.00 – 17.00</w:t>
            </w:r>
          </w:p>
        </w:tc>
        <w:tc>
          <w:tcPr>
            <w:tcW w:w="4107" w:type="dxa"/>
          </w:tcPr>
          <w:p w:rsidR="007E72FD" w:rsidRPr="007E72FD" w:rsidRDefault="007E72FD" w:rsidP="00561947">
            <w:pPr>
              <w:widowControl w:val="0"/>
              <w:autoSpaceDE w:val="0"/>
              <w:autoSpaceDN w:val="0"/>
              <w:adjustRightInd w:val="0"/>
              <w:ind w:left="720" w:firstLine="851"/>
              <w:contextualSpacing/>
              <w:rPr>
                <w:szCs w:val="28"/>
                <w:vertAlign w:val="baseline"/>
              </w:rPr>
            </w:pPr>
            <w:r w:rsidRPr="007E72FD">
              <w:rPr>
                <w:szCs w:val="28"/>
                <w:vertAlign w:val="baseline"/>
              </w:rPr>
              <w:t>(перерыв 12.00 –13.00)</w:t>
            </w:r>
          </w:p>
        </w:tc>
      </w:tr>
      <w:tr w:rsidR="007E72FD" w:rsidRPr="007E72FD" w:rsidTr="003E6C42">
        <w:tc>
          <w:tcPr>
            <w:tcW w:w="3227" w:type="dxa"/>
          </w:tcPr>
          <w:p w:rsidR="007E72FD" w:rsidRPr="007E72FD" w:rsidRDefault="007E72FD" w:rsidP="00561947">
            <w:pPr>
              <w:widowControl w:val="0"/>
              <w:autoSpaceDE w:val="0"/>
              <w:autoSpaceDN w:val="0"/>
              <w:adjustRightInd w:val="0"/>
              <w:ind w:left="720" w:firstLine="851"/>
              <w:contextualSpacing/>
              <w:rPr>
                <w:szCs w:val="28"/>
                <w:vertAlign w:val="baseline"/>
              </w:rPr>
            </w:pPr>
            <w:r w:rsidRPr="007E72FD">
              <w:rPr>
                <w:szCs w:val="28"/>
                <w:vertAlign w:val="baseline"/>
              </w:rPr>
              <w:t>Четверг</w:t>
            </w:r>
          </w:p>
        </w:tc>
        <w:tc>
          <w:tcPr>
            <w:tcW w:w="2555" w:type="dxa"/>
          </w:tcPr>
          <w:p w:rsidR="007E72FD" w:rsidRPr="007E72FD" w:rsidRDefault="007E72FD" w:rsidP="00561947">
            <w:pPr>
              <w:widowControl w:val="0"/>
              <w:autoSpaceDE w:val="0"/>
              <w:autoSpaceDN w:val="0"/>
              <w:adjustRightInd w:val="0"/>
              <w:ind w:left="720" w:firstLine="851"/>
              <w:contextualSpacing/>
              <w:jc w:val="center"/>
              <w:rPr>
                <w:szCs w:val="28"/>
                <w:vertAlign w:val="baseline"/>
              </w:rPr>
            </w:pPr>
            <w:r w:rsidRPr="007E72FD">
              <w:rPr>
                <w:szCs w:val="28"/>
                <w:vertAlign w:val="baseline"/>
              </w:rPr>
              <w:t>8.00 – 17.00</w:t>
            </w:r>
          </w:p>
        </w:tc>
        <w:tc>
          <w:tcPr>
            <w:tcW w:w="4107" w:type="dxa"/>
          </w:tcPr>
          <w:p w:rsidR="007E72FD" w:rsidRPr="007E72FD" w:rsidRDefault="007E72FD" w:rsidP="00561947">
            <w:pPr>
              <w:ind w:left="720" w:firstLine="851"/>
              <w:contextualSpacing/>
              <w:rPr>
                <w:szCs w:val="28"/>
                <w:vertAlign w:val="baseline"/>
              </w:rPr>
            </w:pPr>
            <w:r w:rsidRPr="007E72FD">
              <w:rPr>
                <w:szCs w:val="28"/>
                <w:vertAlign w:val="baseline"/>
              </w:rPr>
              <w:t>(перерыв 12.00 –13.00)</w:t>
            </w:r>
          </w:p>
        </w:tc>
      </w:tr>
      <w:tr w:rsidR="00814505" w:rsidRPr="007E72FD" w:rsidTr="003E6C42">
        <w:tc>
          <w:tcPr>
            <w:tcW w:w="3227" w:type="dxa"/>
          </w:tcPr>
          <w:p w:rsidR="00814505" w:rsidRPr="007E72FD" w:rsidRDefault="00814505" w:rsidP="00561947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Cs w:val="28"/>
                <w:vertAlign w:val="baseline"/>
              </w:rPr>
            </w:pPr>
          </w:p>
        </w:tc>
        <w:tc>
          <w:tcPr>
            <w:tcW w:w="2555" w:type="dxa"/>
          </w:tcPr>
          <w:p w:rsidR="00814505" w:rsidRPr="007E72FD" w:rsidRDefault="00814505" w:rsidP="00561947">
            <w:pPr>
              <w:widowControl w:val="0"/>
              <w:autoSpaceDE w:val="0"/>
              <w:autoSpaceDN w:val="0"/>
              <w:adjustRightInd w:val="0"/>
              <w:ind w:left="720" w:firstLine="851"/>
              <w:contextualSpacing/>
              <w:jc w:val="center"/>
              <w:rPr>
                <w:szCs w:val="28"/>
                <w:vertAlign w:val="baseline"/>
              </w:rPr>
            </w:pPr>
          </w:p>
        </w:tc>
        <w:tc>
          <w:tcPr>
            <w:tcW w:w="4107" w:type="dxa"/>
          </w:tcPr>
          <w:p w:rsidR="00814505" w:rsidRPr="007E72FD" w:rsidRDefault="00814505" w:rsidP="00561947">
            <w:pPr>
              <w:ind w:left="720" w:firstLine="851"/>
              <w:contextualSpacing/>
              <w:rPr>
                <w:szCs w:val="28"/>
                <w:vertAlign w:val="baseline"/>
              </w:rPr>
            </w:pPr>
          </w:p>
        </w:tc>
      </w:tr>
    </w:tbl>
    <w:p w:rsidR="00814505" w:rsidRPr="00814505" w:rsidRDefault="001F3B50" w:rsidP="00561947">
      <w:pPr>
        <w:widowControl w:val="0"/>
        <w:autoSpaceDE w:val="0"/>
        <w:autoSpaceDN w:val="0"/>
        <w:adjustRightInd w:val="0"/>
        <w:ind w:right="-108" w:firstLine="851"/>
        <w:contextualSpacing/>
        <w:jc w:val="both"/>
        <w:rPr>
          <w:szCs w:val="28"/>
          <w:vertAlign w:val="baseline"/>
        </w:rPr>
      </w:pPr>
      <w:r>
        <w:rPr>
          <w:color w:val="FF0000"/>
          <w:szCs w:val="28"/>
          <w:vertAlign w:val="baseline"/>
        </w:rPr>
        <w:t>17</w:t>
      </w:r>
      <w:r w:rsidR="00814505" w:rsidRPr="00814505">
        <w:rPr>
          <w:szCs w:val="28"/>
          <w:vertAlign w:val="baseline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государственных и муниципальных услуг в МФЦ осуществляются в порядке, установленном настоящей главой, МФЦ, с которыми уполномоченный орган заключил в соответствии с законодательством соглашения о взаимодействии.</w:t>
      </w:r>
    </w:p>
    <w:p w:rsidR="00814505" w:rsidRPr="00814505" w:rsidRDefault="00814505" w:rsidP="005619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8"/>
          <w:vertAlign w:val="baseline"/>
        </w:rPr>
      </w:pPr>
      <w:r w:rsidRPr="00814505">
        <w:rPr>
          <w:szCs w:val="28"/>
          <w:vertAlign w:val="baseline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2" w:history="1">
        <w:r w:rsidRPr="00814505">
          <w:rPr>
            <w:rStyle w:val="a9"/>
            <w:szCs w:val="28"/>
            <w:vertAlign w:val="baseline"/>
            <w:lang w:val="en-US"/>
          </w:rPr>
          <w:t>www</w:t>
        </w:r>
        <w:r w:rsidRPr="00814505">
          <w:rPr>
            <w:rStyle w:val="a9"/>
            <w:szCs w:val="28"/>
            <w:vertAlign w:val="baseline"/>
          </w:rPr>
          <w:t>.</w:t>
        </w:r>
        <w:r w:rsidRPr="00814505">
          <w:rPr>
            <w:rStyle w:val="a9"/>
            <w:szCs w:val="28"/>
            <w:vertAlign w:val="baseline"/>
            <w:lang w:val="en-US"/>
          </w:rPr>
          <w:t>mfc</w:t>
        </w:r>
        <w:r w:rsidRPr="00814505">
          <w:rPr>
            <w:rStyle w:val="a9"/>
            <w:szCs w:val="28"/>
            <w:vertAlign w:val="baseline"/>
          </w:rPr>
          <w:t>38.</w:t>
        </w:r>
        <w:r w:rsidRPr="00814505">
          <w:rPr>
            <w:rStyle w:val="a9"/>
            <w:szCs w:val="28"/>
            <w:vertAlign w:val="baseline"/>
            <w:lang w:val="en-US"/>
          </w:rPr>
          <w:t>ru</w:t>
        </w:r>
      </w:hyperlink>
      <w:r w:rsidRPr="00814505">
        <w:rPr>
          <w:szCs w:val="28"/>
          <w:vertAlign w:val="baseline"/>
        </w:rPr>
        <w:t>.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B5304D" w:rsidP="00561947">
      <w:pPr>
        <w:pStyle w:val="ConsPlusNormal"/>
        <w:ind w:firstLine="851"/>
        <w:jc w:val="center"/>
      </w:pPr>
      <w:r>
        <w:t xml:space="preserve">Раздел II. СТАНДАРТ ПРЕДОСТАВЛЕНИЯ МУНИЦИПАЛЬНОЙ </w:t>
      </w:r>
      <w:r w:rsidR="003E4F9B">
        <w:t>У</w:t>
      </w:r>
      <w:r>
        <w:t>СЛУГИ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B5304D" w:rsidP="00561947">
      <w:pPr>
        <w:pStyle w:val="ConsPlusNormal"/>
        <w:ind w:firstLine="851"/>
        <w:jc w:val="center"/>
      </w:pPr>
      <w:r>
        <w:t>Глава 4. НАИМЕНОВАНИЕ МУНИЦИПАЛЬНОЙ УСЛУГИ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0A026C" w:rsidP="00561947">
      <w:pPr>
        <w:pStyle w:val="ConsPlusNormal"/>
        <w:ind w:firstLine="851"/>
        <w:jc w:val="both"/>
      </w:pPr>
      <w:r>
        <w:t>1</w:t>
      </w:r>
      <w:r w:rsidR="001F3B50">
        <w:t>8</w:t>
      </w:r>
      <w:r w:rsidR="00B5304D">
        <w:t xml:space="preserve">. Под муниципальной услугой в настоящем административном регламенте понимается постановка граждан на </w:t>
      </w:r>
      <w:r w:rsidR="00EF2B1E">
        <w:t xml:space="preserve">земельный </w:t>
      </w:r>
      <w:r w:rsidR="00B5304D">
        <w:t>учет в качестве лиц, имеющих право на предоставление земельных участков в собственность бесплатно (далее - земельный учет), на основании представленных заявлений.</w:t>
      </w:r>
    </w:p>
    <w:p w:rsidR="00B5304D" w:rsidRDefault="00B5304D" w:rsidP="00561947">
      <w:pPr>
        <w:pStyle w:val="ConsPlusNormal"/>
        <w:ind w:firstLine="851"/>
        <w:jc w:val="both"/>
      </w:pPr>
    </w:p>
    <w:p w:rsidR="00790649" w:rsidRDefault="00790649" w:rsidP="00790649">
      <w:pPr>
        <w:pStyle w:val="ConsPlusNormal"/>
        <w:ind w:firstLine="851"/>
        <w:jc w:val="center"/>
      </w:pPr>
      <w:r>
        <w:t>Глава 5. НАИМЕНОВАНИЕ УПОЛНОМОЧЕННОГО ОРГАНА, ПРЕДОСТАВЛЯЮЩЕГО МУНИЦИПАЛЬНУЮ УСЛУГУ</w:t>
      </w:r>
    </w:p>
    <w:p w:rsidR="00790649" w:rsidRDefault="00790649" w:rsidP="00790649">
      <w:pPr>
        <w:pStyle w:val="ConsPlusNormal"/>
        <w:ind w:firstLine="851"/>
        <w:jc w:val="both"/>
      </w:pPr>
    </w:p>
    <w:p w:rsidR="00790649" w:rsidRPr="00983625" w:rsidRDefault="00790649" w:rsidP="00790649">
      <w:pPr>
        <w:pStyle w:val="ConsPlusNormal"/>
        <w:ind w:firstLine="851"/>
        <w:jc w:val="both"/>
      </w:pPr>
      <w:r>
        <w:t>19</w:t>
      </w:r>
      <w:r w:rsidRPr="00983625">
        <w:t xml:space="preserve">. </w:t>
      </w:r>
      <w:r>
        <w:t>Уполномоченным органом, предоставляющим муниципальную услугу является ф</w:t>
      </w:r>
      <w:r w:rsidRPr="00983625">
        <w:t>ункциональный орган  администрации Нижнеудинского муниципального образования - Комитет по управлению имуществом администрации Нижнеудинского муниципального образования (Комитет).</w:t>
      </w:r>
    </w:p>
    <w:p w:rsidR="00B5304D" w:rsidRDefault="001F3B50" w:rsidP="00561947">
      <w:pPr>
        <w:pStyle w:val="ConsPlusNormal"/>
        <w:ind w:firstLine="851"/>
        <w:jc w:val="both"/>
      </w:pPr>
      <w:r>
        <w:t>20</w:t>
      </w:r>
      <w:r w:rsidR="00B5304D">
        <w:t xml:space="preserve">. При предоставлении муниципальной услуги </w:t>
      </w:r>
      <w:r w:rsidR="009743E6">
        <w:t>Комитет</w:t>
      </w:r>
      <w:r w:rsidR="00B5304D">
        <w:t xml:space="preserve"> осуществляет межведомственное информационное взаимодействие с:</w:t>
      </w:r>
    </w:p>
    <w:p w:rsidR="00B5304D" w:rsidRDefault="00B5304D" w:rsidP="00561947">
      <w:pPr>
        <w:pStyle w:val="ConsPlusNormal"/>
        <w:ind w:firstLine="851"/>
        <w:jc w:val="both"/>
      </w:pPr>
      <w:r>
        <w:t>- Федеральной службой государственной реги</w:t>
      </w:r>
      <w:r w:rsidR="00E52226">
        <w:t>страции, кадастра и картографии;</w:t>
      </w:r>
    </w:p>
    <w:p w:rsidR="00E52226" w:rsidRDefault="00E52226" w:rsidP="00561947">
      <w:pPr>
        <w:pStyle w:val="ConsPlusNormal"/>
        <w:ind w:firstLine="851"/>
        <w:jc w:val="both"/>
        <w:rPr>
          <w:szCs w:val="28"/>
        </w:rPr>
      </w:pPr>
      <w:r>
        <w:t xml:space="preserve"> -</w:t>
      </w:r>
      <w:r w:rsidRPr="00E52226">
        <w:rPr>
          <w:szCs w:val="28"/>
        </w:rPr>
        <w:t xml:space="preserve"> </w:t>
      </w:r>
      <w:r w:rsidR="00B50E34">
        <w:rPr>
          <w:szCs w:val="28"/>
        </w:rPr>
        <w:t>М</w:t>
      </w:r>
      <w:r w:rsidRPr="0081602C">
        <w:rPr>
          <w:szCs w:val="28"/>
        </w:rPr>
        <w:t>инистерств</w:t>
      </w:r>
      <w:r w:rsidR="00B50E34">
        <w:rPr>
          <w:szCs w:val="28"/>
        </w:rPr>
        <w:t>о</w:t>
      </w:r>
      <w:r w:rsidR="00E55626">
        <w:rPr>
          <w:szCs w:val="28"/>
        </w:rPr>
        <w:t>м</w:t>
      </w:r>
      <w:r w:rsidRPr="0081602C">
        <w:rPr>
          <w:szCs w:val="28"/>
        </w:rPr>
        <w:t xml:space="preserve"> социального развития, опеки и попечительства Иркутской области</w:t>
      </w:r>
      <w:r w:rsidR="00EF2B1E">
        <w:rPr>
          <w:szCs w:val="28"/>
        </w:rPr>
        <w:t>;</w:t>
      </w:r>
    </w:p>
    <w:p w:rsidR="00B0444D" w:rsidRPr="00983625" w:rsidRDefault="00B0444D" w:rsidP="00561947">
      <w:pPr>
        <w:pStyle w:val="ConsPlusNormal"/>
        <w:ind w:firstLine="851"/>
        <w:jc w:val="both"/>
        <w:rPr>
          <w:szCs w:val="28"/>
        </w:rPr>
      </w:pPr>
      <w:r w:rsidRPr="00983625">
        <w:rPr>
          <w:szCs w:val="28"/>
        </w:rPr>
        <w:t>- Министерство строительства, дорожного хозяйства Иркутской области;</w:t>
      </w:r>
    </w:p>
    <w:p w:rsidR="00B0444D" w:rsidRPr="00983625" w:rsidRDefault="00B0444D" w:rsidP="00561947">
      <w:pPr>
        <w:pStyle w:val="ConsPlusNormal"/>
        <w:ind w:firstLine="851"/>
        <w:jc w:val="both"/>
        <w:rPr>
          <w:szCs w:val="28"/>
        </w:rPr>
      </w:pPr>
      <w:r w:rsidRPr="00983625">
        <w:rPr>
          <w:szCs w:val="28"/>
        </w:rPr>
        <w:t>-Министерство имущественных отношений Иркутской области;</w:t>
      </w:r>
    </w:p>
    <w:p w:rsidR="00983625" w:rsidRPr="00983625" w:rsidRDefault="00983625" w:rsidP="00561947">
      <w:pPr>
        <w:pStyle w:val="ConsPlusNormal"/>
        <w:ind w:firstLine="851"/>
        <w:jc w:val="both"/>
        <w:rPr>
          <w:szCs w:val="28"/>
        </w:rPr>
      </w:pPr>
      <w:r w:rsidRPr="00983625">
        <w:rPr>
          <w:szCs w:val="28"/>
        </w:rPr>
        <w:t>- Министерство внутренних дел Российской Федерации;</w:t>
      </w:r>
    </w:p>
    <w:p w:rsidR="00EF2B1E" w:rsidRPr="00983625" w:rsidRDefault="00EF2B1E" w:rsidP="00561947">
      <w:pPr>
        <w:pStyle w:val="ConsPlusNormal"/>
        <w:ind w:firstLine="851"/>
        <w:jc w:val="both"/>
        <w:rPr>
          <w:szCs w:val="28"/>
        </w:rPr>
      </w:pPr>
      <w:r w:rsidRPr="00983625">
        <w:rPr>
          <w:szCs w:val="28"/>
        </w:rPr>
        <w:t>- Отдел</w:t>
      </w:r>
      <w:r w:rsidR="00E55626" w:rsidRPr="00983625">
        <w:rPr>
          <w:szCs w:val="28"/>
        </w:rPr>
        <w:t>ом</w:t>
      </w:r>
      <w:r w:rsidRPr="00983625">
        <w:rPr>
          <w:szCs w:val="28"/>
        </w:rPr>
        <w:t xml:space="preserve"> по Нижнеудинскому району г.Нижнеудинску в управлении </w:t>
      </w:r>
      <w:r w:rsidRPr="00983625">
        <w:rPr>
          <w:szCs w:val="28"/>
        </w:rPr>
        <w:lastRenderedPageBreak/>
        <w:t>государственной регистрации службы записи актов гражданск</w:t>
      </w:r>
      <w:r w:rsidR="00B50E34" w:rsidRPr="00983625">
        <w:rPr>
          <w:szCs w:val="28"/>
        </w:rPr>
        <w:t>ого состояния Иркутской области;</w:t>
      </w:r>
    </w:p>
    <w:p w:rsidR="00B50E34" w:rsidRPr="00983625" w:rsidRDefault="00E55626" w:rsidP="00561947">
      <w:pPr>
        <w:pStyle w:val="ConsPlusNormal"/>
        <w:ind w:firstLine="851"/>
        <w:jc w:val="both"/>
        <w:rPr>
          <w:szCs w:val="28"/>
        </w:rPr>
      </w:pPr>
      <w:r w:rsidRPr="00983625">
        <w:rPr>
          <w:szCs w:val="28"/>
        </w:rPr>
        <w:t>- Федеральной</w:t>
      </w:r>
      <w:r w:rsidR="00B50E34" w:rsidRPr="00983625">
        <w:rPr>
          <w:szCs w:val="28"/>
        </w:rPr>
        <w:t xml:space="preserve"> налогов</w:t>
      </w:r>
      <w:r w:rsidRPr="00983625">
        <w:rPr>
          <w:szCs w:val="28"/>
        </w:rPr>
        <w:t>ой</w:t>
      </w:r>
      <w:r w:rsidR="00B50E34" w:rsidRPr="00983625">
        <w:rPr>
          <w:szCs w:val="28"/>
        </w:rPr>
        <w:t xml:space="preserve"> служб</w:t>
      </w:r>
      <w:r w:rsidRPr="00983625">
        <w:rPr>
          <w:szCs w:val="28"/>
        </w:rPr>
        <w:t>ой</w:t>
      </w:r>
      <w:r w:rsidR="00B0444D" w:rsidRPr="00983625">
        <w:rPr>
          <w:szCs w:val="28"/>
        </w:rPr>
        <w:t>;</w:t>
      </w:r>
    </w:p>
    <w:p w:rsidR="00B0444D" w:rsidRPr="00983625" w:rsidRDefault="00B0444D" w:rsidP="00561947">
      <w:pPr>
        <w:pStyle w:val="ConsPlusNormal"/>
        <w:ind w:firstLine="851"/>
        <w:jc w:val="both"/>
      </w:pPr>
      <w:r w:rsidRPr="00983625">
        <w:rPr>
          <w:szCs w:val="28"/>
        </w:rPr>
        <w:t>-Органы местного самоуправления муниципальных образований Иркутской области.</w:t>
      </w:r>
    </w:p>
    <w:p w:rsidR="00E52226" w:rsidRPr="00C81CD4" w:rsidRDefault="009E5E4D" w:rsidP="0000215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B0F0"/>
          <w:szCs w:val="28"/>
          <w:vertAlign w:val="baseline"/>
        </w:rPr>
      </w:pPr>
      <w:r>
        <w:rPr>
          <w:vertAlign w:val="baseline"/>
        </w:rPr>
        <w:t>2</w:t>
      </w:r>
      <w:r w:rsidR="001F3B50">
        <w:rPr>
          <w:vertAlign w:val="baseline"/>
        </w:rPr>
        <w:t>1</w:t>
      </w:r>
      <w:r w:rsidR="00B5304D" w:rsidRPr="00E52226">
        <w:rPr>
          <w:vertAlign w:val="baseline"/>
        </w:rPr>
        <w:t xml:space="preserve">. </w:t>
      </w:r>
      <w:r w:rsidR="00E52226" w:rsidRPr="00E52226">
        <w:rPr>
          <w:szCs w:val="28"/>
          <w:vertAlign w:val="baseline"/>
        </w:rPr>
        <w:t>При предоставлении муниципальн</w:t>
      </w:r>
      <w:r w:rsidR="00E52226">
        <w:rPr>
          <w:szCs w:val="28"/>
          <w:vertAlign w:val="baseline"/>
        </w:rPr>
        <w:t xml:space="preserve">ой услуги </w:t>
      </w:r>
      <w:r w:rsidR="009743E6">
        <w:rPr>
          <w:szCs w:val="28"/>
          <w:vertAlign w:val="baseline"/>
        </w:rPr>
        <w:t>Комитет</w:t>
      </w:r>
      <w:r w:rsidR="00E52226">
        <w:rPr>
          <w:szCs w:val="28"/>
          <w:vertAlign w:val="baseline"/>
        </w:rPr>
        <w:t xml:space="preserve"> не</w:t>
      </w:r>
      <w:r w:rsidR="00E52226" w:rsidRPr="00E52226">
        <w:rPr>
          <w:szCs w:val="28"/>
          <w:vertAlign w:val="baseline"/>
        </w:rPr>
        <w:t xml:space="preserve">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C81CD4">
        <w:rPr>
          <w:szCs w:val="28"/>
          <w:vertAlign w:val="baseline"/>
        </w:rPr>
        <w:t xml:space="preserve">. </w:t>
      </w:r>
    </w:p>
    <w:p w:rsidR="00B5304D" w:rsidRDefault="00B5304D" w:rsidP="00561947">
      <w:pPr>
        <w:pStyle w:val="ConsPlusNormal"/>
        <w:shd w:val="clear" w:color="auto" w:fill="FFFFFF"/>
        <w:ind w:firstLine="851"/>
        <w:jc w:val="both"/>
      </w:pPr>
    </w:p>
    <w:p w:rsidR="00B5304D" w:rsidRDefault="00B5304D" w:rsidP="00561947">
      <w:pPr>
        <w:pStyle w:val="ConsPlusNormal"/>
        <w:ind w:firstLine="851"/>
        <w:jc w:val="center"/>
      </w:pPr>
      <w:r>
        <w:t>Глава 6. РЕЗУЛЬТАТ ПРЕДОСТАВЛЕНИЯ МУНИЦИПАЛЬНОЙ</w:t>
      </w:r>
    </w:p>
    <w:p w:rsidR="00B5304D" w:rsidRDefault="00B5304D" w:rsidP="00561947">
      <w:pPr>
        <w:pStyle w:val="ConsPlusNormal"/>
        <w:ind w:firstLine="851"/>
        <w:jc w:val="center"/>
      </w:pPr>
      <w:r>
        <w:t>УСЛУГИ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9E5E4D" w:rsidP="00561947">
      <w:pPr>
        <w:pStyle w:val="ConsPlusNormal"/>
        <w:ind w:firstLine="851"/>
        <w:jc w:val="both"/>
      </w:pPr>
      <w:r>
        <w:t>2</w:t>
      </w:r>
      <w:r w:rsidR="001F3B50">
        <w:t>2</w:t>
      </w:r>
      <w:r w:rsidR="00B5304D">
        <w:t>. Результатом предоставления муниципальной услуги являются:</w:t>
      </w:r>
    </w:p>
    <w:p w:rsidR="00B5304D" w:rsidRDefault="00B5304D" w:rsidP="00561947">
      <w:pPr>
        <w:pStyle w:val="ConsPlusNormal"/>
        <w:ind w:firstLine="851"/>
        <w:jc w:val="both"/>
      </w:pPr>
      <w:r>
        <w:t>- уведомление о постановке на земельный учет;</w:t>
      </w:r>
    </w:p>
    <w:p w:rsidR="00B5304D" w:rsidRDefault="00B5304D" w:rsidP="00561947">
      <w:pPr>
        <w:pStyle w:val="ConsPlusNormal"/>
        <w:ind w:firstLine="851"/>
        <w:jc w:val="both"/>
      </w:pPr>
      <w:r>
        <w:t>- уведомление об отказе в постановке на земельный учет.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B5304D" w:rsidP="00561947">
      <w:pPr>
        <w:pStyle w:val="ConsPlusNormal"/>
        <w:ind w:firstLine="851"/>
        <w:jc w:val="center"/>
      </w:pPr>
      <w:r>
        <w:t>Глава 7. СРОК ПРЕДО</w:t>
      </w:r>
      <w:r w:rsidR="00C15304">
        <w:t>СТАВЛЕНИЯ МУНИЦИПАЛЬНОЙ УСЛУГИ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9E5E4D" w:rsidP="00561947">
      <w:pPr>
        <w:pStyle w:val="ConsPlusNormal"/>
        <w:ind w:firstLine="851"/>
        <w:jc w:val="both"/>
      </w:pPr>
      <w:r>
        <w:t>2</w:t>
      </w:r>
      <w:r w:rsidR="001F3B50">
        <w:t>3</w:t>
      </w:r>
      <w:r w:rsidR="00B5304D">
        <w:t xml:space="preserve">. Заявление о постановке на </w:t>
      </w:r>
      <w:r w:rsidR="00E52226">
        <w:t xml:space="preserve">земельный </w:t>
      </w:r>
      <w:r w:rsidR="00B5304D">
        <w:t xml:space="preserve">учет рассматривается в течение тридцати календарных дней со дня </w:t>
      </w:r>
      <w:r w:rsidR="00C706E1">
        <w:t xml:space="preserve">его </w:t>
      </w:r>
      <w:r w:rsidR="00B5304D">
        <w:t>регистрации</w:t>
      </w:r>
      <w:r w:rsidR="009A51A2">
        <w:t xml:space="preserve"> в </w:t>
      </w:r>
      <w:r w:rsidR="00B47368">
        <w:t>уполномоченном органе, либо в МФЦ, в том числе с учетом срока получения документов и информации по межведомственному взаимодействию.</w:t>
      </w:r>
    </w:p>
    <w:p w:rsidR="00B47368" w:rsidRDefault="00B47368" w:rsidP="00561947">
      <w:pPr>
        <w:autoSpaceDE w:val="0"/>
        <w:autoSpaceDN w:val="0"/>
        <w:adjustRightInd w:val="0"/>
        <w:ind w:firstLine="851"/>
        <w:jc w:val="both"/>
      </w:pPr>
      <w:r>
        <w:rPr>
          <w:vertAlign w:val="baseline"/>
        </w:rPr>
        <w:t xml:space="preserve"> </w:t>
      </w:r>
      <w:r w:rsidRPr="00B47368">
        <w:rPr>
          <w:szCs w:val="28"/>
          <w:vertAlign w:val="baseline"/>
          <w:lang w:eastAsia="en-US"/>
        </w:rPr>
        <w:t>В случае представления заявления и документов через МФЦ, срок принятия решения исчисляется со дня передачи МФЦ таких документов в уполномоченный орган.</w:t>
      </w:r>
    </w:p>
    <w:p w:rsidR="00B5304D" w:rsidRDefault="009E5E4D" w:rsidP="00561947">
      <w:pPr>
        <w:pStyle w:val="ConsPlusNormal"/>
        <w:ind w:firstLine="851"/>
        <w:jc w:val="both"/>
      </w:pPr>
      <w:r>
        <w:t>2</w:t>
      </w:r>
      <w:r w:rsidR="001F3B50">
        <w:t>4</w:t>
      </w:r>
      <w:r w:rsidR="00B5304D">
        <w:t xml:space="preserve">. Срок выдачи (направления) результата предоставления муниципальной услуги - в течение </w:t>
      </w:r>
      <w:r>
        <w:t>трех</w:t>
      </w:r>
      <w:r w:rsidR="00B5304D">
        <w:t xml:space="preserve"> рабочих дней со дня принятия решения.</w:t>
      </w:r>
    </w:p>
    <w:p w:rsidR="00B47368" w:rsidRDefault="00B47368" w:rsidP="00561947">
      <w:pPr>
        <w:pStyle w:val="ConsPlusNormal"/>
        <w:ind w:firstLine="851"/>
        <w:jc w:val="both"/>
      </w:pPr>
      <w:r w:rsidRPr="00285155">
        <w:rPr>
          <w:szCs w:val="28"/>
          <w:lang w:eastAsia="en-US"/>
        </w:rPr>
        <w:t>В случае представления заявления через МФЦ документ, подтверждающий принятие решения, направляется в МФЦ, если иной способ его получения не указан заявителем</w:t>
      </w:r>
      <w:r>
        <w:rPr>
          <w:szCs w:val="28"/>
          <w:lang w:eastAsia="en-US"/>
        </w:rPr>
        <w:t>.</w:t>
      </w:r>
    </w:p>
    <w:p w:rsidR="00B5304D" w:rsidRDefault="009E5E4D" w:rsidP="00561947">
      <w:pPr>
        <w:pStyle w:val="ConsPlusNormal"/>
        <w:ind w:firstLine="851"/>
        <w:jc w:val="both"/>
      </w:pPr>
      <w:r>
        <w:t>2</w:t>
      </w:r>
      <w:r w:rsidR="001F3B50">
        <w:t>5</w:t>
      </w:r>
      <w:r w:rsidR="00B5304D">
        <w:t>. Срок приостановления предоставления муниципальной услуги законодательством не предусмотрен.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B5304D" w:rsidP="00561947">
      <w:pPr>
        <w:pStyle w:val="ConsPlusNormal"/>
        <w:ind w:firstLine="851"/>
        <w:jc w:val="center"/>
      </w:pPr>
      <w:r>
        <w:t>Глава 8. ПЕРЕЧЕНЬ НОРМАТИВНЫХ ПРАВОВЫХ АКТОВ,</w:t>
      </w:r>
      <w:r w:rsidR="003E4F9B">
        <w:t xml:space="preserve"> </w:t>
      </w:r>
      <w:r>
        <w:t xml:space="preserve"> РЕГУЛИРУЮЩИХ</w:t>
      </w:r>
      <w:r w:rsidR="003E4F9B">
        <w:t xml:space="preserve"> </w:t>
      </w:r>
      <w:r>
        <w:t>ОТНОШЕНИЯ, ВОЗНИКАЮЩИЕ В СВЯЗИ С ПРЕДОСТАВЛЕНИЕМ</w:t>
      </w:r>
      <w:r w:rsidR="003E4F9B">
        <w:t xml:space="preserve"> </w:t>
      </w:r>
      <w:r>
        <w:t>МУНИЦИПАЛЬНОЙ УСЛУГИ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9E5E4D" w:rsidP="00561947">
      <w:pPr>
        <w:pStyle w:val="ConsPlusNormal"/>
        <w:ind w:firstLine="851"/>
        <w:jc w:val="both"/>
      </w:pPr>
      <w:bookmarkStart w:id="2" w:name="P169"/>
      <w:bookmarkEnd w:id="2"/>
      <w:r>
        <w:t>2</w:t>
      </w:r>
      <w:r w:rsidR="001F3B50">
        <w:t>6</w:t>
      </w:r>
      <w:r w:rsidR="00B5304D">
        <w:t>. Предоставление муниципальной услуги осуществляется в соответствии с действующим законодательством.</w:t>
      </w:r>
    </w:p>
    <w:p w:rsidR="00B5304D" w:rsidRDefault="00B5304D" w:rsidP="00561947">
      <w:pPr>
        <w:pStyle w:val="ConsPlusNormal"/>
        <w:ind w:firstLine="851"/>
        <w:jc w:val="both"/>
      </w:pPr>
      <w:r>
        <w:t>Правовой основой предоставления муниципальной услуги являются следующие нормативные правовые акты:</w:t>
      </w:r>
    </w:p>
    <w:p w:rsidR="00B5304D" w:rsidRDefault="00B5304D" w:rsidP="00561947">
      <w:pPr>
        <w:pStyle w:val="ConsPlusNormal"/>
        <w:ind w:firstLine="851"/>
        <w:jc w:val="both"/>
      </w:pPr>
      <w:r>
        <w:t xml:space="preserve">а)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(Российская газета, 25.12.1993);</w:t>
      </w:r>
    </w:p>
    <w:p w:rsidR="00B5304D" w:rsidRDefault="009E5E4D" w:rsidP="00561947">
      <w:pPr>
        <w:pStyle w:val="ConsPlusNormal"/>
        <w:ind w:firstLine="851"/>
        <w:jc w:val="both"/>
      </w:pPr>
      <w:r>
        <w:t>б</w:t>
      </w:r>
      <w:r w:rsidR="00B5304D">
        <w:t xml:space="preserve">) Земельный </w:t>
      </w:r>
      <w:hyperlink r:id="rId14" w:history="1">
        <w:r w:rsidR="00B5304D">
          <w:rPr>
            <w:color w:val="0000FF"/>
          </w:rPr>
          <w:t>кодекс</w:t>
        </w:r>
      </w:hyperlink>
      <w:r w:rsidR="00B5304D">
        <w:t xml:space="preserve"> Российской Федерации от 25.10.2001 N 136-ФЗ ("Собрание законодательства Российской Федерации", 29.10.2001 N 44, статья 4147);</w:t>
      </w:r>
    </w:p>
    <w:p w:rsidR="00B5304D" w:rsidRDefault="009E5E4D" w:rsidP="00561947">
      <w:pPr>
        <w:pStyle w:val="ConsPlusNormal"/>
        <w:ind w:firstLine="851"/>
        <w:jc w:val="both"/>
      </w:pPr>
      <w:r>
        <w:lastRenderedPageBreak/>
        <w:t>в</w:t>
      </w:r>
      <w:r w:rsidR="00B5304D">
        <w:t xml:space="preserve">) Федеральный </w:t>
      </w:r>
      <w:hyperlink r:id="rId15" w:history="1">
        <w:r w:rsidR="00B5304D">
          <w:rPr>
            <w:color w:val="0000FF"/>
          </w:rPr>
          <w:t>закон</w:t>
        </w:r>
      </w:hyperlink>
      <w:r w:rsidR="00B5304D">
        <w:t xml:space="preserve"> от 25.10.2001 N 137-ФЗ "О введении в действие Земельного кодекса Российской Федерации" ("Собрание законодательства Российской Федерации", 29.10.2001 N 44, ст. 4148);</w:t>
      </w:r>
    </w:p>
    <w:p w:rsidR="00B5304D" w:rsidRDefault="009E5E4D" w:rsidP="00561947">
      <w:pPr>
        <w:pStyle w:val="ConsPlusNormal"/>
        <w:ind w:firstLine="851"/>
        <w:jc w:val="both"/>
      </w:pPr>
      <w:r>
        <w:t>г</w:t>
      </w:r>
      <w:r w:rsidR="00B5304D">
        <w:t xml:space="preserve">) Федеральный </w:t>
      </w:r>
      <w:hyperlink r:id="rId16" w:history="1">
        <w:r w:rsidR="00B5304D">
          <w:rPr>
            <w:color w:val="0000FF"/>
          </w:rPr>
          <w:t>закон</w:t>
        </w:r>
      </w:hyperlink>
      <w:r w:rsidR="00B5304D">
        <w:t xml:space="preserve"> от 27.07.2010 N 210-ФЗ "Об организации предоставления государственных и муниципальных услуг" ("Российская газета",  30.07.2010</w:t>
      </w:r>
      <w:r w:rsidR="006906D1">
        <w:t xml:space="preserve"> N 168</w:t>
      </w:r>
      <w:r w:rsidR="00B5304D">
        <w:t>);</w:t>
      </w:r>
    </w:p>
    <w:p w:rsidR="00B5304D" w:rsidRDefault="009E5E4D" w:rsidP="00561947">
      <w:pPr>
        <w:pStyle w:val="ConsPlusNormal"/>
        <w:ind w:firstLine="851"/>
        <w:jc w:val="both"/>
      </w:pPr>
      <w:r>
        <w:t>д</w:t>
      </w:r>
      <w:r w:rsidR="00B5304D">
        <w:t xml:space="preserve">) Федеральный </w:t>
      </w:r>
      <w:hyperlink r:id="rId17" w:history="1">
        <w:r w:rsidR="00B5304D">
          <w:rPr>
            <w:color w:val="0000FF"/>
          </w:rPr>
          <w:t>закон</w:t>
        </w:r>
      </w:hyperlink>
      <w:r w:rsidR="00B5304D"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 N 40, ст. 3822);</w:t>
      </w:r>
    </w:p>
    <w:p w:rsidR="00B5304D" w:rsidRDefault="009E5E4D" w:rsidP="00561947">
      <w:pPr>
        <w:pStyle w:val="ConsPlusNormal"/>
        <w:ind w:firstLine="851"/>
        <w:jc w:val="both"/>
      </w:pPr>
      <w:r>
        <w:t>е</w:t>
      </w:r>
      <w:r w:rsidR="00B5304D">
        <w:t xml:space="preserve">) </w:t>
      </w:r>
      <w:hyperlink r:id="rId18" w:history="1">
        <w:r w:rsidR="00B5304D">
          <w:rPr>
            <w:color w:val="0000FF"/>
          </w:rPr>
          <w:t>Закон</w:t>
        </w:r>
      </w:hyperlink>
      <w:r w:rsidR="00B5304D">
        <w:t xml:space="preserve"> Иркутской области от 28.12.2015 N 146-оз "О бесплатном предоставлении земельных участков в собственность граждан" (</w:t>
      </w:r>
      <w:r w:rsidR="00665B94">
        <w:t xml:space="preserve">газета </w:t>
      </w:r>
      <w:r w:rsidR="00B5304D">
        <w:t>"Областная", 30.12.2015 N 148);</w:t>
      </w:r>
    </w:p>
    <w:p w:rsidR="004B232F" w:rsidRDefault="009E5E4D" w:rsidP="00561947">
      <w:pPr>
        <w:pStyle w:val="ConsPlusNormal"/>
        <w:ind w:firstLine="851"/>
        <w:jc w:val="both"/>
      </w:pPr>
      <w:r>
        <w:t>ж</w:t>
      </w:r>
      <w:r w:rsidR="004B232F">
        <w:t xml:space="preserve">) Постановление </w:t>
      </w:r>
      <w:r w:rsidR="00665B94">
        <w:t xml:space="preserve">Правительства </w:t>
      </w:r>
      <w:r w:rsidR="004B232F">
        <w:t>Иркутской области от 2</w:t>
      </w:r>
      <w:r w:rsidR="00213423">
        <w:t>9.06</w:t>
      </w:r>
      <w:r w:rsidR="004B232F">
        <w:t>.201</w:t>
      </w:r>
      <w:r w:rsidR="00213423">
        <w:t>7</w:t>
      </w:r>
      <w:r w:rsidR="004B232F">
        <w:t xml:space="preserve"> № </w:t>
      </w:r>
      <w:r w:rsidR="00213423">
        <w:t>428</w:t>
      </w:r>
      <w:r w:rsidR="004B232F">
        <w:t>-пп «Об у</w:t>
      </w:r>
      <w:r w:rsidR="00213423">
        <w:t>становле</w:t>
      </w:r>
      <w:r w:rsidR="004B232F">
        <w:t xml:space="preserve">нии перечня документов, подтверждающих </w:t>
      </w:r>
      <w:r w:rsidR="00213423">
        <w:t xml:space="preserve">отнесение заявителей к категории </w:t>
      </w:r>
      <w:r w:rsidR="004B232F">
        <w:t>граждан</w:t>
      </w:r>
      <w:r w:rsidR="00213423">
        <w:t xml:space="preserve">, обладающих правом </w:t>
      </w:r>
      <w:r w:rsidR="004B232F">
        <w:t xml:space="preserve"> на предоставление земельных участков в собственность бесплатно</w:t>
      </w:r>
      <w:r w:rsidR="004B232F" w:rsidRPr="00213423">
        <w:t xml:space="preserve">» </w:t>
      </w:r>
      <w:r w:rsidR="004B232F" w:rsidRPr="00447D76">
        <w:t>(</w:t>
      </w:r>
      <w:r w:rsidR="00665B94" w:rsidRPr="00447D76">
        <w:t xml:space="preserve">газета </w:t>
      </w:r>
      <w:r w:rsidR="007938A8" w:rsidRPr="00447D76">
        <w:t>«Областная»</w:t>
      </w:r>
      <w:r w:rsidR="006906D1" w:rsidRPr="00447D76">
        <w:t xml:space="preserve">, </w:t>
      </w:r>
      <w:r w:rsidR="00447D76" w:rsidRPr="00447D76">
        <w:t>05</w:t>
      </w:r>
      <w:r w:rsidR="006906D1" w:rsidRPr="00447D76">
        <w:t>.0</w:t>
      </w:r>
      <w:r w:rsidR="00447D76" w:rsidRPr="00447D76">
        <w:t>7</w:t>
      </w:r>
      <w:r w:rsidR="006906D1" w:rsidRPr="00447D76">
        <w:t>.201</w:t>
      </w:r>
      <w:r w:rsidR="00447D76" w:rsidRPr="00447D76">
        <w:t>7</w:t>
      </w:r>
      <w:r w:rsidR="006906D1" w:rsidRPr="00447D76">
        <w:t xml:space="preserve"> № </w:t>
      </w:r>
      <w:r w:rsidR="00447D76" w:rsidRPr="00447D76">
        <w:t>72</w:t>
      </w:r>
      <w:r w:rsidR="006906D1" w:rsidRPr="00447D76">
        <w:t>);</w:t>
      </w:r>
    </w:p>
    <w:p w:rsidR="001E7340" w:rsidRPr="001E7340" w:rsidRDefault="009E5E4D" w:rsidP="00561947">
      <w:pPr>
        <w:autoSpaceDE w:val="0"/>
        <w:autoSpaceDN w:val="0"/>
        <w:adjustRightInd w:val="0"/>
        <w:ind w:firstLine="851"/>
        <w:jc w:val="both"/>
        <w:rPr>
          <w:szCs w:val="28"/>
          <w:vertAlign w:val="baseline"/>
          <w:lang w:eastAsia="en-US"/>
        </w:rPr>
      </w:pPr>
      <w:r>
        <w:rPr>
          <w:vertAlign w:val="baseline"/>
        </w:rPr>
        <w:t>з</w:t>
      </w:r>
      <w:r w:rsidR="00B5304D" w:rsidRPr="001E7340">
        <w:rPr>
          <w:vertAlign w:val="baseline"/>
        </w:rPr>
        <w:t>)</w:t>
      </w:r>
      <w:r w:rsidR="001E7340" w:rsidRPr="001E7340">
        <w:rPr>
          <w:szCs w:val="28"/>
          <w:vertAlign w:val="baseline"/>
          <w:lang w:eastAsia="en-US"/>
        </w:rPr>
        <w:t xml:space="preserve"> Устав Нижнеудинского муниципального образования («Тракт», 29.12.200</w:t>
      </w:r>
      <w:r w:rsidR="0089771C">
        <w:rPr>
          <w:szCs w:val="28"/>
          <w:vertAlign w:val="baseline"/>
          <w:lang w:eastAsia="en-US"/>
        </w:rPr>
        <w:t>5</w:t>
      </w:r>
      <w:r w:rsidR="001E7340" w:rsidRPr="001E7340">
        <w:rPr>
          <w:szCs w:val="28"/>
          <w:vertAlign w:val="baseline"/>
          <w:lang w:eastAsia="en-US"/>
        </w:rPr>
        <w:t xml:space="preserve"> № 52)</w:t>
      </w:r>
      <w:r w:rsidR="006906D1">
        <w:rPr>
          <w:szCs w:val="28"/>
          <w:vertAlign w:val="baseline"/>
          <w:lang w:eastAsia="en-US"/>
        </w:rPr>
        <w:t>.</w:t>
      </w:r>
    </w:p>
    <w:p w:rsidR="00B5304D" w:rsidRDefault="00B5304D" w:rsidP="00561947">
      <w:pPr>
        <w:pStyle w:val="ConsPlusNormal"/>
        <w:ind w:firstLine="851"/>
        <w:jc w:val="both"/>
      </w:pPr>
    </w:p>
    <w:p w:rsidR="00245D66" w:rsidRDefault="00B5304D" w:rsidP="00561947">
      <w:pPr>
        <w:pStyle w:val="ConsPlusNormal"/>
        <w:ind w:firstLine="851"/>
        <w:jc w:val="center"/>
      </w:pPr>
      <w:r>
        <w:t>Глава 9. ПЕРЕЧЕНЬ ДОКУМЕНТОВ, НЕОБХОДИМЫХ В</w:t>
      </w:r>
    </w:p>
    <w:p w:rsidR="00B5304D" w:rsidRDefault="00B5304D" w:rsidP="00561947">
      <w:pPr>
        <w:pStyle w:val="ConsPlusNormal"/>
        <w:ind w:firstLine="851"/>
        <w:jc w:val="center"/>
      </w:pPr>
      <w:r>
        <w:t xml:space="preserve"> СООТВЕТСТВИИ</w:t>
      </w:r>
      <w:r w:rsidR="00245D66">
        <w:t xml:space="preserve"> </w:t>
      </w:r>
      <w:r>
        <w:t>С НОРМАТИВНЫМИ ПРАВОВЫМИ АКТАМИ ДЛЯ ПРЕДОСТАВЛЕНИЯ</w:t>
      </w:r>
      <w:r w:rsidR="00245D66">
        <w:t xml:space="preserve"> </w:t>
      </w:r>
      <w:r>
        <w:t>МУНИЦИПАЛЬНОЙ УСЛУГИ И УСЛУГ, КОТОРЫЕ ЯВЛЯЮТСЯ НЕОБХОДИМЫМИ</w:t>
      </w:r>
      <w:r w:rsidR="001E7340">
        <w:t xml:space="preserve"> </w:t>
      </w:r>
      <w:r>
        <w:t>И ОБЯЗАТЕЛЬНЫМИ ДЛЯ ПРЕДОСТАВЛЕНИЯ МУНИЦИПАЛЬНОЙ УСЛУГИ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Pr="007670D4" w:rsidRDefault="004542B7" w:rsidP="00561947">
      <w:pPr>
        <w:pStyle w:val="ConsPlusNormal"/>
        <w:ind w:firstLine="851"/>
        <w:jc w:val="both"/>
      </w:pPr>
      <w:bookmarkStart w:id="3" w:name="P191"/>
      <w:bookmarkEnd w:id="3"/>
      <w:r>
        <w:t>2</w:t>
      </w:r>
      <w:r w:rsidR="001F3B50">
        <w:t>7</w:t>
      </w:r>
      <w:r>
        <w:t>.</w:t>
      </w:r>
      <w:r w:rsidR="00F565C2" w:rsidRPr="007670D4">
        <w:t xml:space="preserve"> </w:t>
      </w:r>
      <w:r w:rsidR="00B5304D" w:rsidRPr="007670D4">
        <w:t>К документам, необходимым для предоставления муниципальной услуги, относятся:</w:t>
      </w:r>
    </w:p>
    <w:p w:rsidR="00B92D54" w:rsidRPr="00C62E4D" w:rsidRDefault="00B92D54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1)</w:t>
      </w:r>
      <w:r w:rsidR="00566F89" w:rsidRPr="00C62E4D">
        <w:rPr>
          <w:szCs w:val="28"/>
        </w:rPr>
        <w:t xml:space="preserve"> </w:t>
      </w:r>
      <w:r>
        <w:rPr>
          <w:szCs w:val="28"/>
        </w:rPr>
        <w:t>з</w:t>
      </w:r>
      <w:r w:rsidR="00245D66">
        <w:rPr>
          <w:szCs w:val="28"/>
        </w:rPr>
        <w:t>аявление</w:t>
      </w:r>
      <w:r>
        <w:rPr>
          <w:szCs w:val="28"/>
        </w:rPr>
        <w:t xml:space="preserve"> </w:t>
      </w:r>
      <w:r w:rsidRPr="00C62E4D">
        <w:rPr>
          <w:szCs w:val="28"/>
        </w:rPr>
        <w:t xml:space="preserve">о постановке на земельный учет, согласно </w:t>
      </w:r>
      <w:hyperlink w:anchor="P621" w:history="1">
        <w:r>
          <w:rPr>
            <w:szCs w:val="28"/>
          </w:rPr>
          <w:t>п</w:t>
        </w:r>
        <w:r w:rsidRPr="00C62E4D">
          <w:rPr>
            <w:szCs w:val="28"/>
          </w:rPr>
          <w:t>риложению</w:t>
        </w:r>
        <w:r>
          <w:rPr>
            <w:szCs w:val="28"/>
          </w:rPr>
          <w:t xml:space="preserve"> 1 или</w:t>
        </w:r>
        <w:r w:rsidRPr="00C62E4D">
          <w:rPr>
            <w:szCs w:val="28"/>
          </w:rPr>
          <w:t xml:space="preserve"> </w:t>
        </w:r>
      </w:hyperlink>
      <w:hyperlink w:anchor="P697" w:history="1">
        <w:r w:rsidRPr="00C62E4D">
          <w:rPr>
            <w:szCs w:val="28"/>
          </w:rPr>
          <w:t>2</w:t>
        </w:r>
      </w:hyperlink>
      <w:r w:rsidRPr="00C62E4D">
        <w:rPr>
          <w:szCs w:val="28"/>
        </w:rPr>
        <w:t xml:space="preserve"> к настоящему административному регламенту;</w:t>
      </w:r>
    </w:p>
    <w:p w:rsidR="00B92D54" w:rsidRPr="00C62E4D" w:rsidRDefault="00B92D54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2) копия (копии) паспорта (паспортов) заявителя (заявителей) либо копия (копии) паспорта (паспортов) родителей (усыновителей, опекунов или попечителей)</w:t>
      </w:r>
      <w:r>
        <w:rPr>
          <w:szCs w:val="28"/>
        </w:rPr>
        <w:t>,</w:t>
      </w:r>
      <w:r w:rsidRPr="00C62E4D">
        <w:rPr>
          <w:szCs w:val="28"/>
        </w:rPr>
        <w:t xml:space="preserve"> </w:t>
      </w:r>
      <w:r>
        <w:rPr>
          <w:szCs w:val="28"/>
        </w:rPr>
        <w:t>(</w:t>
      </w:r>
      <w:r w:rsidRPr="00C62E4D">
        <w:rPr>
          <w:szCs w:val="28"/>
        </w:rPr>
        <w:t>единственного родителя (усыновителя, опекуна или попечителя)), детей, достигших  возраста 14 лет</w:t>
      </w:r>
      <w:r>
        <w:rPr>
          <w:szCs w:val="28"/>
        </w:rPr>
        <w:t xml:space="preserve"> (для многодетной семьи</w:t>
      </w:r>
      <w:r w:rsidRPr="00C62E4D">
        <w:rPr>
          <w:szCs w:val="28"/>
        </w:rPr>
        <w:t xml:space="preserve">, </w:t>
      </w:r>
      <w:r>
        <w:rPr>
          <w:szCs w:val="28"/>
        </w:rPr>
        <w:t xml:space="preserve">а также молодого родителя </w:t>
      </w:r>
      <w:r w:rsidRPr="00C62E4D">
        <w:rPr>
          <w:szCs w:val="28"/>
        </w:rPr>
        <w:t>неполной семьи, не достигшего возраста 36 лет;</w:t>
      </w:r>
    </w:p>
    <w:p w:rsidR="00B92D54" w:rsidRPr="00C62E4D" w:rsidRDefault="00B92D54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3) документ, подтверждающий полномочия лица, подписавшего заявление, в случае подачи заявления представителем заявителя;</w:t>
      </w:r>
    </w:p>
    <w:p w:rsidR="00566F89" w:rsidRPr="001F3AA4" w:rsidRDefault="00566F89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2</w:t>
      </w:r>
      <w:r w:rsidR="001F3B50" w:rsidRPr="001F3AA4">
        <w:rPr>
          <w:szCs w:val="28"/>
        </w:rPr>
        <w:t>8</w:t>
      </w:r>
      <w:r w:rsidRPr="001F3AA4">
        <w:rPr>
          <w:szCs w:val="28"/>
        </w:rPr>
        <w:t xml:space="preserve">. Для категории граждан, обладающих правом на предоставление земельных участков в собственность бесплатно, предусмотренной случаем, установленным  </w:t>
      </w:r>
      <w:hyperlink r:id="rId19" w:history="1">
        <w:r w:rsidRPr="001F3AA4">
          <w:rPr>
            <w:szCs w:val="28"/>
          </w:rPr>
          <w:t>пунктом 2 части 1 статьи 2</w:t>
        </w:r>
      </w:hyperlink>
      <w:r w:rsidRPr="001F3AA4">
        <w:rPr>
          <w:szCs w:val="28"/>
        </w:rPr>
        <w:t xml:space="preserve"> Закона Иркутской области N 146-ОЗ:</w:t>
      </w:r>
    </w:p>
    <w:p w:rsidR="00566F89" w:rsidRPr="001F3AA4" w:rsidRDefault="004542B7" w:rsidP="00561947">
      <w:pPr>
        <w:pStyle w:val="ConsPlusNormal"/>
        <w:ind w:firstLine="851"/>
        <w:jc w:val="both"/>
        <w:rPr>
          <w:szCs w:val="28"/>
        </w:rPr>
      </w:pPr>
      <w:bookmarkStart w:id="4" w:name="P43"/>
      <w:bookmarkEnd w:id="4"/>
      <w:r w:rsidRPr="001F3AA4">
        <w:rPr>
          <w:szCs w:val="28"/>
        </w:rPr>
        <w:t>1</w:t>
      </w:r>
      <w:r w:rsidR="00566F89" w:rsidRPr="001F3AA4">
        <w:rPr>
          <w:szCs w:val="28"/>
        </w:rPr>
        <w:t>) 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войны);</w:t>
      </w:r>
    </w:p>
    <w:p w:rsidR="00566F89" w:rsidRPr="00C62E4D" w:rsidRDefault="004542B7" w:rsidP="00561947">
      <w:pPr>
        <w:pStyle w:val="ConsPlusNormal"/>
        <w:ind w:firstLine="851"/>
        <w:jc w:val="both"/>
        <w:rPr>
          <w:szCs w:val="28"/>
        </w:rPr>
      </w:pPr>
      <w:bookmarkStart w:id="5" w:name="P44"/>
      <w:bookmarkEnd w:id="5"/>
      <w:r w:rsidRPr="001F3AA4">
        <w:rPr>
          <w:szCs w:val="28"/>
        </w:rPr>
        <w:t>2</w:t>
      </w:r>
      <w:r w:rsidR="00566F89" w:rsidRPr="001F3AA4">
        <w:rPr>
          <w:szCs w:val="28"/>
        </w:rPr>
        <w:t>) удостоверение ветерана боевых действий или свидетельство (удостоверение</w:t>
      </w:r>
      <w:r w:rsidR="00566F89" w:rsidRPr="00C62E4D">
        <w:rPr>
          <w:szCs w:val="28"/>
        </w:rPr>
        <w:t>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государств);</w:t>
      </w:r>
    </w:p>
    <w:p w:rsidR="00566F89" w:rsidRPr="001F3AA4" w:rsidRDefault="004542B7" w:rsidP="00561947">
      <w:pPr>
        <w:pStyle w:val="ConsPlusNormal"/>
        <w:ind w:firstLine="851"/>
        <w:jc w:val="both"/>
        <w:rPr>
          <w:szCs w:val="28"/>
        </w:rPr>
      </w:pPr>
      <w:bookmarkStart w:id="6" w:name="P45"/>
      <w:bookmarkStart w:id="7" w:name="P46"/>
      <w:bookmarkEnd w:id="6"/>
      <w:bookmarkEnd w:id="7"/>
      <w:r w:rsidRPr="001F3AA4">
        <w:rPr>
          <w:szCs w:val="28"/>
        </w:rPr>
        <w:lastRenderedPageBreak/>
        <w:t>3</w:t>
      </w:r>
      <w:r w:rsidR="00566F89" w:rsidRPr="001F3AA4">
        <w:rPr>
          <w:szCs w:val="28"/>
        </w:rPr>
        <w:t>) копия трудовой книжки, заверенная работодателем (для работников государственных и муниципальных учреждений, для которых учреждение является основным местом работы);</w:t>
      </w:r>
    </w:p>
    <w:p w:rsidR="00556152" w:rsidRPr="001F3AA4" w:rsidRDefault="004542B7" w:rsidP="00561947">
      <w:pPr>
        <w:pStyle w:val="ConsPlusNormal"/>
        <w:ind w:firstLine="851"/>
        <w:jc w:val="both"/>
        <w:rPr>
          <w:szCs w:val="28"/>
        </w:rPr>
      </w:pPr>
      <w:bookmarkStart w:id="8" w:name="P47"/>
      <w:bookmarkStart w:id="9" w:name="P52"/>
      <w:bookmarkEnd w:id="8"/>
      <w:bookmarkEnd w:id="9"/>
      <w:r w:rsidRPr="001F3AA4">
        <w:rPr>
          <w:szCs w:val="28"/>
        </w:rPr>
        <w:t>4</w:t>
      </w:r>
      <w:r w:rsidR="00566F89" w:rsidRPr="001F3AA4">
        <w:rPr>
          <w:szCs w:val="28"/>
        </w:rPr>
        <w:t>) решение суда о расторжении брака или признании брака недействительным, вступившее в законную силу</w:t>
      </w:r>
      <w:r w:rsidR="00556152" w:rsidRPr="001F3AA4">
        <w:rPr>
          <w:szCs w:val="28"/>
        </w:rPr>
        <w:t xml:space="preserve"> (для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бесплатно). </w:t>
      </w:r>
    </w:p>
    <w:p w:rsidR="00566F89" w:rsidRPr="001F3AA4" w:rsidRDefault="00566F89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2</w:t>
      </w:r>
      <w:r w:rsidR="001F3B50" w:rsidRPr="001F3AA4">
        <w:rPr>
          <w:szCs w:val="28"/>
        </w:rPr>
        <w:t>9</w:t>
      </w:r>
      <w:r w:rsidRPr="001F3AA4">
        <w:rPr>
          <w:szCs w:val="28"/>
        </w:rPr>
        <w:t xml:space="preserve">. Для категории граждан, обладающих правом на предоставление земельных участков в собственность  бесплатно, предусмотренной случаем, установленным </w:t>
      </w:r>
      <w:hyperlink r:id="rId20" w:history="1">
        <w:r w:rsidRPr="001F3AA4">
          <w:rPr>
            <w:szCs w:val="28"/>
          </w:rPr>
          <w:t>пунктом 4 части 1 статьи 2</w:t>
        </w:r>
      </w:hyperlink>
      <w:r w:rsidRPr="001F3AA4">
        <w:rPr>
          <w:szCs w:val="28"/>
        </w:rPr>
        <w:t xml:space="preserve"> Закона Иркутской области N 146-ОЗ (для граждан, награжденных орденом "За заслуги перед Отечеством" I степени, для граждан, награжденных орденом "За заслуги перед Отечеством" II степени, для граждан, награжденных орденом "За заслуги перед Отечеством" III степени, для граждан, награжденных орденом "За заслуги перед Отечеством" IV степени):</w:t>
      </w:r>
    </w:p>
    <w:p w:rsidR="00566F89" w:rsidRPr="001F3AA4" w:rsidRDefault="004542B7" w:rsidP="00561947">
      <w:pPr>
        <w:pStyle w:val="ConsPlusNormal"/>
        <w:ind w:firstLine="851"/>
        <w:jc w:val="both"/>
        <w:rPr>
          <w:szCs w:val="28"/>
        </w:rPr>
      </w:pPr>
      <w:bookmarkStart w:id="10" w:name="P63"/>
      <w:bookmarkStart w:id="11" w:name="P64"/>
      <w:bookmarkEnd w:id="10"/>
      <w:bookmarkEnd w:id="11"/>
      <w:r w:rsidRPr="001F3AA4">
        <w:rPr>
          <w:szCs w:val="28"/>
        </w:rPr>
        <w:t>1</w:t>
      </w:r>
      <w:r w:rsidR="00566F89" w:rsidRPr="001F3AA4">
        <w:rPr>
          <w:szCs w:val="28"/>
        </w:rPr>
        <w:t>) документ, подтверждающий награждение заявителя соответственно орденом "За заслуги перед Отечеством" I степени, орденом "За заслуги перед Отечеством" II степени, орденом "За заслуги перед Отечеством" III степени, орденом "За заслуги перед Отечеством" IV степени.</w:t>
      </w:r>
    </w:p>
    <w:p w:rsidR="00566F89" w:rsidRPr="00C62E4D" w:rsidRDefault="004A2D40" w:rsidP="00561947">
      <w:pPr>
        <w:pStyle w:val="ConsPlusNormal"/>
        <w:ind w:firstLine="851"/>
        <w:jc w:val="both"/>
        <w:rPr>
          <w:szCs w:val="28"/>
        </w:rPr>
      </w:pPr>
      <w:bookmarkStart w:id="12" w:name="P71"/>
      <w:bookmarkEnd w:id="12"/>
      <w:r w:rsidRPr="001F3AA4">
        <w:rPr>
          <w:szCs w:val="28"/>
        </w:rPr>
        <w:t>30</w:t>
      </w:r>
      <w:r w:rsidR="00566F89" w:rsidRPr="001F3AA4">
        <w:rPr>
          <w:szCs w:val="28"/>
        </w:rPr>
        <w:t>. Для категории граждан, обладающих правом на предоставление земельных участков в собственность бесплатно для индивидуального жилищного строительства, дачного строительства, ведения личного подсобного хозяйства, садоводства и огородничества (для граждан, удостоенных званий Героя Социалистического</w:t>
      </w:r>
      <w:r w:rsidR="00566F89" w:rsidRPr="00C62E4D">
        <w:rPr>
          <w:szCs w:val="28"/>
        </w:rPr>
        <w:t xml:space="preserve"> Труда, Ге</w:t>
      </w:r>
      <w:r w:rsidR="007C6FCF">
        <w:rPr>
          <w:szCs w:val="28"/>
        </w:rPr>
        <w:t xml:space="preserve">роя Труда Российской Федерации, </w:t>
      </w:r>
      <w:r w:rsidR="00566F89" w:rsidRPr="00C62E4D">
        <w:rPr>
          <w:szCs w:val="28"/>
        </w:rPr>
        <w:t>награжденных орденом Трудовой Славы трех степеней):</w:t>
      </w:r>
    </w:p>
    <w:p w:rsidR="00566F89" w:rsidRPr="001F3AA4" w:rsidRDefault="00BC7128" w:rsidP="00561947">
      <w:pPr>
        <w:pStyle w:val="ConsPlusNormal"/>
        <w:ind w:firstLine="851"/>
        <w:jc w:val="both"/>
        <w:rPr>
          <w:szCs w:val="28"/>
        </w:rPr>
      </w:pPr>
      <w:bookmarkStart w:id="13" w:name="P79"/>
      <w:bookmarkStart w:id="14" w:name="P80"/>
      <w:bookmarkEnd w:id="13"/>
      <w:bookmarkEnd w:id="14"/>
      <w:r>
        <w:rPr>
          <w:szCs w:val="28"/>
        </w:rPr>
        <w:t>1</w:t>
      </w:r>
      <w:r w:rsidR="00566F89" w:rsidRPr="00C62E4D">
        <w:rPr>
          <w:szCs w:val="28"/>
        </w:rPr>
        <w:t xml:space="preserve">) документы, </w:t>
      </w:r>
      <w:r>
        <w:rPr>
          <w:szCs w:val="28"/>
        </w:rPr>
        <w:t xml:space="preserve">удостоверяющие статус соответственно </w:t>
      </w:r>
      <w:r w:rsidR="00566F89" w:rsidRPr="00C62E4D">
        <w:rPr>
          <w:szCs w:val="28"/>
        </w:rPr>
        <w:t xml:space="preserve">Героя Социалистического Труда, Героя Труда Российской Федерации, полного кавалера </w:t>
      </w:r>
      <w:r w:rsidR="00566F89" w:rsidRPr="001F3AA4">
        <w:rPr>
          <w:szCs w:val="28"/>
        </w:rPr>
        <w:t>ордена Славы, подтверждающие награждение орденом Трудовой Славы трех степеней.</w:t>
      </w:r>
    </w:p>
    <w:p w:rsidR="00566F89" w:rsidRPr="001F3AA4" w:rsidRDefault="00556152" w:rsidP="00561947">
      <w:pPr>
        <w:pStyle w:val="ConsPlusNormal"/>
        <w:ind w:firstLine="851"/>
        <w:jc w:val="both"/>
        <w:rPr>
          <w:szCs w:val="28"/>
        </w:rPr>
      </w:pPr>
      <w:bookmarkStart w:id="15" w:name="P205"/>
      <w:bookmarkEnd w:id="15"/>
      <w:r w:rsidRPr="001F3AA4">
        <w:rPr>
          <w:szCs w:val="28"/>
        </w:rPr>
        <w:t>3</w:t>
      </w:r>
      <w:r w:rsidR="004A2D40" w:rsidRPr="001F3AA4">
        <w:rPr>
          <w:szCs w:val="28"/>
        </w:rPr>
        <w:t>1</w:t>
      </w:r>
      <w:r w:rsidR="00566F89" w:rsidRPr="001F3AA4">
        <w:rPr>
          <w:szCs w:val="28"/>
        </w:rPr>
        <w:t xml:space="preserve">. </w:t>
      </w:r>
      <w:r w:rsidR="004562D0" w:rsidRPr="001F3AA4">
        <w:rPr>
          <w:szCs w:val="28"/>
        </w:rPr>
        <w:t>Комитет</w:t>
      </w:r>
      <w:r w:rsidR="00566F89" w:rsidRPr="001F3AA4">
        <w:rPr>
          <w:szCs w:val="28"/>
        </w:rPr>
        <w:t xml:space="preserve"> не вправе требовать от заявителя представления документов, не предусмотренных пунктами  2</w:t>
      </w:r>
      <w:r w:rsidR="004A2D40" w:rsidRPr="001F3AA4">
        <w:rPr>
          <w:szCs w:val="28"/>
        </w:rPr>
        <w:t>7</w:t>
      </w:r>
      <w:r w:rsidR="00566F89" w:rsidRPr="001F3AA4">
        <w:rPr>
          <w:szCs w:val="28"/>
        </w:rPr>
        <w:t>-</w:t>
      </w:r>
      <w:r w:rsidR="004A2D40" w:rsidRPr="001F3AA4">
        <w:rPr>
          <w:szCs w:val="28"/>
        </w:rPr>
        <w:t>30</w:t>
      </w:r>
      <w:r w:rsidR="00566F89" w:rsidRPr="001F3AA4">
        <w:rPr>
          <w:szCs w:val="28"/>
        </w:rPr>
        <w:t xml:space="preserve"> настоящего административного регламента.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bookmarkStart w:id="16" w:name="P206"/>
      <w:bookmarkEnd w:id="16"/>
      <w:r w:rsidRPr="001F3AA4">
        <w:rPr>
          <w:szCs w:val="28"/>
        </w:rPr>
        <w:t>3</w:t>
      </w:r>
      <w:r w:rsidR="004A2D40" w:rsidRPr="001F3AA4">
        <w:rPr>
          <w:szCs w:val="28"/>
        </w:rPr>
        <w:t>2</w:t>
      </w:r>
      <w:r w:rsidRPr="00C62E4D">
        <w:rPr>
          <w:szCs w:val="28"/>
        </w:rPr>
        <w:t>. Документы, представляемые заявителями должны соответствовать следующим требованиям: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а) должны иметь печати (при наличии),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б) тексты документов должны быть написаны разборчиво;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в) не должны иметь подчисток, приписок, зачеркнутых слов и не оговоренных в них исправлений;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г) не должны быть исполнены карандашом;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д) не должны иметь повреждений, наличие которых не позволяет однозначно истолковать их содержание.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bookmarkStart w:id="17" w:name="P212"/>
      <w:bookmarkEnd w:id="17"/>
      <w:r w:rsidRPr="00C62E4D">
        <w:rPr>
          <w:szCs w:val="28"/>
        </w:rPr>
        <w:t>3</w:t>
      </w:r>
      <w:r w:rsidR="004A2D40">
        <w:rPr>
          <w:szCs w:val="28"/>
        </w:rPr>
        <w:t>3</w:t>
      </w:r>
      <w:r w:rsidRPr="00C62E4D">
        <w:rPr>
          <w:szCs w:val="28"/>
        </w:rPr>
        <w:t>. В заявлении, представленном в электронном виде, указывается один из следующих способов предоставления результатов рассмотрения заявления: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lastRenderedPageBreak/>
        <w:t>а) в виде бумажного документа, который заявитель получает непосредственно при личном обращении;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б) в виде бумажного документа, который направляется уполномоченным органом заявителю посредством почтового отправления;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в)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г) в виде электронного документа, который направляется уполномоченным органом заявителю посредством электронной почты.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B5304D" w:rsidP="00561947">
      <w:pPr>
        <w:pStyle w:val="ConsPlusNormal"/>
        <w:ind w:firstLine="851"/>
        <w:jc w:val="center"/>
      </w:pPr>
      <w:r>
        <w:t>Глава 10. ПЕРЕЧЕНЬ ДОКУМЕНТОВ, НЕОБХОДИМЫХ В СООТВЕТСТВИИ</w:t>
      </w:r>
      <w:r w:rsidR="003E4F9B">
        <w:t xml:space="preserve"> </w:t>
      </w:r>
      <w:r>
        <w:t>С НОРМАТИВНЫМИ ПРАВОВЫМИ АКТАМИ ДЛЯ ПРЕДОСТАВЛЕНИЯ</w:t>
      </w:r>
      <w:r w:rsidR="003E4F9B">
        <w:t xml:space="preserve"> </w:t>
      </w:r>
      <w:r>
        <w:t>МУНИЦИПАЛЬНОЙ УСЛУГИ, КОТОРЫЕ НАХОДЯТСЯ В РАСПОРЯЖЕНИИ</w:t>
      </w:r>
      <w:r w:rsidR="003E4F9B">
        <w:t xml:space="preserve"> </w:t>
      </w:r>
      <w:r>
        <w:t>ГОСУДАРСТВЕННЫХ ОРГАНОВ, ОРГАНОВ МЕСТНОГО САМОУПРАВЛЕНИЯ</w:t>
      </w:r>
      <w:r w:rsidR="002F7723">
        <w:t xml:space="preserve"> </w:t>
      </w:r>
      <w:r>
        <w:t>МУНИЦИПАЛЬНЫХ ОБРАЗОВАНИЙ ИРКУТСКОЙ ОБЛАСТИ И ИНЫХ ОРГАНОВ,</w:t>
      </w:r>
      <w:r w:rsidR="002F7723">
        <w:t xml:space="preserve"> </w:t>
      </w:r>
      <w:r>
        <w:t>УЧАСТВУЮЩИХ В ПРЕДОСТАВЛЕНИИ МУНИЦИПАЛЬНЫХ УСЛУГ И КОТОРЫЕ</w:t>
      </w:r>
      <w:r w:rsidR="002F7723">
        <w:t xml:space="preserve"> </w:t>
      </w:r>
      <w:r>
        <w:t xml:space="preserve">ЗАЯВИТЕЛЬ ВПРАВЕ </w:t>
      </w:r>
      <w:r w:rsidR="003E4F9B">
        <w:t>П</w:t>
      </w:r>
      <w:r>
        <w:t>РЕДСТАВИТЬ</w:t>
      </w:r>
    </w:p>
    <w:p w:rsidR="00B5304D" w:rsidRDefault="00B5304D" w:rsidP="00561947">
      <w:pPr>
        <w:pStyle w:val="ConsPlusNormal"/>
        <w:ind w:firstLine="851"/>
        <w:jc w:val="both"/>
      </w:pPr>
    </w:p>
    <w:p w:rsidR="00566F89" w:rsidRPr="001F3AA4" w:rsidRDefault="00566F89" w:rsidP="00561947">
      <w:pPr>
        <w:pStyle w:val="ConsPlusNormal"/>
        <w:ind w:firstLine="851"/>
        <w:jc w:val="both"/>
        <w:rPr>
          <w:szCs w:val="28"/>
        </w:rPr>
      </w:pPr>
      <w:bookmarkStart w:id="18" w:name="P227"/>
      <w:bookmarkEnd w:id="18"/>
      <w:r w:rsidRPr="001F3AA4">
        <w:rPr>
          <w:szCs w:val="28"/>
        </w:rPr>
        <w:t>3</w:t>
      </w:r>
      <w:r w:rsidR="004A2D40" w:rsidRPr="001F3AA4">
        <w:rPr>
          <w:szCs w:val="28"/>
        </w:rPr>
        <w:t>4</w:t>
      </w:r>
      <w:r w:rsidRPr="001F3AA4">
        <w:rPr>
          <w:szCs w:val="28"/>
        </w:rPr>
        <w:t>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и которые заявитель вправе представить, относятся:</w:t>
      </w:r>
    </w:p>
    <w:p w:rsidR="00566F89" w:rsidRPr="001F3AA4" w:rsidRDefault="00556152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1</w:t>
      </w:r>
      <w:r w:rsidR="00566F89" w:rsidRPr="001F3AA4">
        <w:rPr>
          <w:szCs w:val="28"/>
        </w:rPr>
        <w:t>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055501" w:rsidRPr="001F3AA4" w:rsidRDefault="00556152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2</w:t>
      </w:r>
      <w:r w:rsidR="00055501" w:rsidRPr="001F3AA4">
        <w:rPr>
          <w:szCs w:val="28"/>
        </w:rPr>
        <w:t xml:space="preserve">) для категории граждан, обладающих правом на предоставление земельных участков в собственность  бесплатно, предусмотренной случаем, установленным  </w:t>
      </w:r>
      <w:hyperlink r:id="rId21" w:history="1">
        <w:r w:rsidR="00055501" w:rsidRPr="001F3AA4">
          <w:rPr>
            <w:szCs w:val="28"/>
          </w:rPr>
          <w:t>пунктом 2 части 1 статьи 2</w:t>
        </w:r>
      </w:hyperlink>
      <w:r w:rsidR="00055501" w:rsidRPr="001F3AA4">
        <w:rPr>
          <w:szCs w:val="28"/>
        </w:rPr>
        <w:t xml:space="preserve"> Закона Иркутской области N 146-ОЗ:</w:t>
      </w:r>
    </w:p>
    <w:p w:rsidR="00566F89" w:rsidRPr="001F3AA4" w:rsidRDefault="00592E55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-</w:t>
      </w:r>
      <w:r w:rsidR="00566F89" w:rsidRPr="001F3AA4">
        <w:rPr>
          <w:szCs w:val="28"/>
        </w:rPr>
        <w:t xml:space="preserve">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566F89" w:rsidRPr="001F3AA4" w:rsidRDefault="00592E55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-</w:t>
      </w:r>
      <w:r w:rsidR="00566F89" w:rsidRPr="001F3AA4">
        <w:rPr>
          <w:szCs w:val="28"/>
        </w:rPr>
        <w:t xml:space="preserve"> справка уполномоченного органа о реабилитации, выданная в соответствии с </w:t>
      </w:r>
      <w:hyperlink r:id="rId22" w:history="1">
        <w:r w:rsidR="00566F89" w:rsidRPr="001F3AA4">
          <w:rPr>
            <w:szCs w:val="28"/>
          </w:rPr>
          <w:t>Законом</w:t>
        </w:r>
      </w:hyperlink>
      <w:r w:rsidR="00566F89" w:rsidRPr="001F3AA4">
        <w:rPr>
          <w:szCs w:val="28"/>
        </w:rPr>
        <w:t xml:space="preserve"> Российской Федерации от 18 октября 1991 года N 1761-1 "О реабилитации жертв политических репрессий" (для лиц, признанных реабилитированными в соответствии с </w:t>
      </w:r>
      <w:hyperlink r:id="rId23" w:history="1">
        <w:r w:rsidR="00566F89" w:rsidRPr="001F3AA4">
          <w:rPr>
            <w:szCs w:val="28"/>
          </w:rPr>
          <w:t>Законом</w:t>
        </w:r>
      </w:hyperlink>
      <w:r w:rsidR="00566F89" w:rsidRPr="001F3AA4">
        <w:rPr>
          <w:szCs w:val="28"/>
        </w:rPr>
        <w:t xml:space="preserve"> Российской Федерации от 18 октября 1991 года N 1761-1 "О реабилитации жертв политических репрессий");</w:t>
      </w:r>
    </w:p>
    <w:p w:rsidR="00566F89" w:rsidRPr="00C62E4D" w:rsidRDefault="00592E55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-</w:t>
      </w:r>
      <w:r w:rsidR="00566F89" w:rsidRPr="001F3AA4">
        <w:rPr>
          <w:szCs w:val="28"/>
        </w:rPr>
        <w:t xml:space="preserve"> 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</w:t>
      </w:r>
      <w:r w:rsidR="00566F89" w:rsidRPr="00C62E4D">
        <w:rPr>
          <w:szCs w:val="28"/>
        </w:rPr>
        <w:t xml:space="preserve"> в собственность бесплатно или заявления о предоставлении земельного участка в собственность бесплатно);</w:t>
      </w:r>
    </w:p>
    <w:p w:rsidR="00055501" w:rsidRDefault="00055501" w:rsidP="00561947">
      <w:pPr>
        <w:pStyle w:val="ConsPlusNormal"/>
        <w:ind w:firstLine="851"/>
        <w:jc w:val="both"/>
        <w:rPr>
          <w:szCs w:val="28"/>
        </w:rPr>
      </w:pPr>
      <w:r w:rsidRPr="00055501">
        <w:rPr>
          <w:szCs w:val="28"/>
        </w:rPr>
        <w:t>Для молодых родителей неполной семьи, не достигших возраста 36 ле</w:t>
      </w:r>
      <w:r w:rsidR="009A51A2">
        <w:rPr>
          <w:szCs w:val="28"/>
        </w:rPr>
        <w:t>т</w:t>
      </w:r>
      <w:r w:rsidRPr="00055501">
        <w:rPr>
          <w:szCs w:val="28"/>
        </w:rPr>
        <w:t xml:space="preserve"> на дату подачи заявления о предварительном согласовании предоставления земельного участка в собственность бесплатно</w:t>
      </w:r>
      <w:r w:rsidRPr="00C62E4D">
        <w:rPr>
          <w:szCs w:val="28"/>
        </w:rPr>
        <w:t xml:space="preserve"> или заявления о предоставлении земельного участка в собственность бесплатно</w:t>
      </w:r>
      <w:r>
        <w:rPr>
          <w:szCs w:val="28"/>
        </w:rPr>
        <w:t>:</w:t>
      </w:r>
    </w:p>
    <w:p w:rsidR="00566F89" w:rsidRPr="00C62E4D" w:rsidRDefault="00592E55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lastRenderedPageBreak/>
        <w:t>-</w:t>
      </w:r>
      <w:r w:rsidR="00566F89" w:rsidRPr="00C62E4D">
        <w:rPr>
          <w:szCs w:val="28"/>
        </w:rPr>
        <w:t xml:space="preserve"> свидетельство о смерти одного из родителей;</w:t>
      </w:r>
    </w:p>
    <w:p w:rsidR="00566F89" w:rsidRPr="001F3AA4" w:rsidRDefault="00592E55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-</w:t>
      </w:r>
      <w:r w:rsidR="00566F89" w:rsidRPr="001F3AA4">
        <w:rPr>
          <w:szCs w:val="28"/>
        </w:rPr>
        <w:t xml:space="preserve"> свидетельство о расторжении брака;</w:t>
      </w:r>
    </w:p>
    <w:p w:rsidR="00566F89" w:rsidRPr="001F3AA4" w:rsidRDefault="00592E55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-</w:t>
      </w:r>
      <w:r w:rsidR="00566F89" w:rsidRPr="001F3AA4">
        <w:rPr>
          <w:szCs w:val="28"/>
        </w:rPr>
        <w:t xml:space="preserve">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8E28BB" w:rsidRPr="001F3AA4" w:rsidRDefault="00592E55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-</w:t>
      </w:r>
      <w:r w:rsidR="008E28BB" w:rsidRPr="001F3AA4">
        <w:rPr>
          <w:szCs w:val="28"/>
        </w:rPr>
        <w:t xml:space="preserve"> свидетельство о рождения ребенка;</w:t>
      </w:r>
    </w:p>
    <w:p w:rsidR="009B3188" w:rsidRPr="001F3AA4" w:rsidRDefault="00556152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 xml:space="preserve">3) </w:t>
      </w:r>
      <w:r w:rsidR="009B3188" w:rsidRPr="001F3AA4">
        <w:rPr>
          <w:szCs w:val="28"/>
        </w:rPr>
        <w:t xml:space="preserve">для категории граждан, обладающих правом на предоставление земельных участков в собственность бесплатно, предусмотренной случаем, установленным </w:t>
      </w:r>
      <w:hyperlink r:id="rId24" w:history="1">
        <w:r w:rsidR="009B3188" w:rsidRPr="001F3AA4">
          <w:rPr>
            <w:szCs w:val="28"/>
          </w:rPr>
          <w:t>пунктом 5 части 1 статьи 2</w:t>
        </w:r>
      </w:hyperlink>
      <w:r w:rsidR="009B3188" w:rsidRPr="001F3AA4">
        <w:rPr>
          <w:szCs w:val="28"/>
        </w:rPr>
        <w:t xml:space="preserve"> Закона Иркутской области N 146-ОЗ (для многодетной семьи,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учет):</w:t>
      </w:r>
    </w:p>
    <w:p w:rsidR="00566F89" w:rsidRPr="001F3AA4" w:rsidRDefault="00592E55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-</w:t>
      </w:r>
      <w:r w:rsidR="00566F89" w:rsidRPr="001F3AA4">
        <w:rPr>
          <w:szCs w:val="28"/>
        </w:rPr>
        <w:t xml:space="preserve"> акт органа опеки и попечительства о назначении опекуна или попечителя</w:t>
      </w:r>
      <w:r w:rsidR="00556152" w:rsidRPr="001F3AA4">
        <w:rPr>
          <w:szCs w:val="28"/>
        </w:rPr>
        <w:t>;</w:t>
      </w:r>
    </w:p>
    <w:p w:rsidR="009B3188" w:rsidRPr="001F3AA4" w:rsidRDefault="00592E55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-</w:t>
      </w:r>
      <w:r w:rsidR="009B3188" w:rsidRPr="001F3AA4">
        <w:rPr>
          <w:szCs w:val="28"/>
        </w:rPr>
        <w:t xml:space="preserve"> свидетельство (свидетельства) о рождении ребенка (детей);</w:t>
      </w:r>
    </w:p>
    <w:p w:rsidR="009B3188" w:rsidRPr="001F3AA4" w:rsidRDefault="00556152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4)</w:t>
      </w:r>
      <w:r w:rsidR="00CF22DA" w:rsidRPr="001F3AA4">
        <w:rPr>
          <w:szCs w:val="28"/>
        </w:rPr>
        <w:t xml:space="preserve"> </w:t>
      </w:r>
      <w:r w:rsidR="009B3188" w:rsidRPr="001F3AA4">
        <w:rPr>
          <w:szCs w:val="28"/>
        </w:rPr>
        <w:t>для категории граждан, обладающим правом на предоставление земельных участков в собственность бесплатно, предус</w:t>
      </w:r>
      <w:r w:rsidR="00CF22DA" w:rsidRPr="001F3AA4">
        <w:rPr>
          <w:szCs w:val="28"/>
        </w:rPr>
        <w:t xml:space="preserve">мотренной </w:t>
      </w:r>
      <w:hyperlink r:id="rId25" w:history="1">
        <w:r w:rsidR="009B3188" w:rsidRPr="001F3AA4">
          <w:rPr>
            <w:szCs w:val="28"/>
          </w:rPr>
          <w:t>пунктом 6 части 1 статьи 2</w:t>
        </w:r>
      </w:hyperlink>
      <w:r w:rsidR="009B3188" w:rsidRPr="001F3AA4">
        <w:rPr>
          <w:szCs w:val="28"/>
        </w:rPr>
        <w:t xml:space="preserve"> Закона Иркутской области N 146-ОЗ (для граждан, имеющих право на получение социальных выплат в связи с выездом из районов Крайнего Севера и приравненных к ним местностей):</w:t>
      </w:r>
    </w:p>
    <w:p w:rsidR="00566F89" w:rsidRPr="001F3AA4" w:rsidRDefault="00592E55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-</w:t>
      </w:r>
      <w:r w:rsidR="009E1E06" w:rsidRPr="001F3AA4">
        <w:rPr>
          <w:szCs w:val="28"/>
        </w:rPr>
        <w:t xml:space="preserve"> </w:t>
      </w:r>
      <w:r w:rsidR="00566F89" w:rsidRPr="001F3AA4">
        <w:rPr>
          <w:szCs w:val="28"/>
        </w:rPr>
        <w:t>справка</w:t>
      </w:r>
      <w:r w:rsidR="00566F89" w:rsidRPr="00C62E4D">
        <w:rPr>
          <w:szCs w:val="28"/>
        </w:rPr>
        <w:t xml:space="preserve">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</w:t>
      </w:r>
      <w:r w:rsidR="00566F89" w:rsidRPr="001F3AA4">
        <w:rPr>
          <w:szCs w:val="28"/>
        </w:rPr>
        <w:t>Крайнего Севера и приравненных к ним местностей, и не получил соответствующую социальную выплату.</w:t>
      </w:r>
    </w:p>
    <w:p w:rsidR="009E1E06" w:rsidRPr="001F3AA4" w:rsidRDefault="009E1E06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5) д</w:t>
      </w:r>
      <w:r w:rsidR="00CF22DA" w:rsidRPr="001F3AA4">
        <w:rPr>
          <w:szCs w:val="28"/>
        </w:rPr>
        <w:t xml:space="preserve">ля категории граждан, обладающим правом на предоставление земельных участков в собственность бесплатно, предусмотренной </w:t>
      </w:r>
      <w:hyperlink r:id="rId26" w:history="1">
        <w:r w:rsidR="00CF22DA" w:rsidRPr="001F3AA4">
          <w:rPr>
            <w:szCs w:val="28"/>
          </w:rPr>
          <w:t>пунктом 8 части 1 статьи 2</w:t>
        </w:r>
      </w:hyperlink>
      <w:r w:rsidR="00CF22DA" w:rsidRPr="001F3AA4">
        <w:rPr>
          <w:szCs w:val="28"/>
        </w:rPr>
        <w:t xml:space="preserve"> Закона Иркутской области N 146-ОЗ:</w:t>
      </w:r>
    </w:p>
    <w:p w:rsidR="00592E55" w:rsidRDefault="00592E55" w:rsidP="00561947">
      <w:pPr>
        <w:pStyle w:val="ConsPlusNormal"/>
        <w:ind w:firstLine="851"/>
        <w:jc w:val="both"/>
        <w:rPr>
          <w:color w:val="00B050"/>
          <w:szCs w:val="28"/>
        </w:rPr>
      </w:pPr>
      <w:r w:rsidRPr="001F3AA4">
        <w:rPr>
          <w:szCs w:val="28"/>
        </w:rPr>
        <w:t>-</w:t>
      </w:r>
      <w:r w:rsidR="009E1E06" w:rsidRPr="001F3AA4">
        <w:rPr>
          <w:szCs w:val="28"/>
        </w:rPr>
        <w:t xml:space="preserve"> </w:t>
      </w:r>
      <w:r w:rsidR="003C47CD" w:rsidRPr="001F3AA4">
        <w:rPr>
          <w:szCs w:val="28"/>
        </w:rPr>
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</w:r>
      <w:hyperlink r:id="rId27" w:history="1">
        <w:r w:rsidR="003C47CD" w:rsidRPr="001F3AA4">
          <w:rPr>
            <w:szCs w:val="28"/>
          </w:rPr>
          <w:t>Законом</w:t>
        </w:r>
      </w:hyperlink>
      <w:r w:rsidR="003C47CD" w:rsidRPr="001F3AA4">
        <w:rPr>
          <w:szCs w:val="28"/>
        </w:rPr>
        <w:t xml:space="preserve"> N 76-ОЗ (для граждан, которым</w:t>
      </w:r>
      <w:r w:rsidR="003C47CD" w:rsidRPr="007B473A">
        <w:rPr>
          <w:szCs w:val="28"/>
        </w:rPr>
        <w:t xml:space="preserve">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28" w:history="1">
        <w:r w:rsidR="003C47CD" w:rsidRPr="007B473A">
          <w:rPr>
            <w:color w:val="0000FF"/>
            <w:szCs w:val="28"/>
          </w:rPr>
          <w:t>Закона</w:t>
        </w:r>
      </w:hyperlink>
      <w:r w:rsidR="003C47CD" w:rsidRPr="007B473A">
        <w:rPr>
          <w:szCs w:val="28"/>
        </w:rPr>
        <w:t xml:space="preserve"> N 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29" w:history="1">
        <w:r w:rsidR="003C47CD" w:rsidRPr="007B473A">
          <w:rPr>
            <w:color w:val="0000FF"/>
            <w:szCs w:val="28"/>
          </w:rPr>
          <w:t>Закона</w:t>
        </w:r>
      </w:hyperlink>
      <w:r w:rsidR="003C47CD" w:rsidRPr="007B473A">
        <w:rPr>
          <w:szCs w:val="28"/>
        </w:rPr>
        <w:t xml:space="preserve"> N 76-ОЗ, учтенных при определении площади предоставленного жилого помещения);</w:t>
      </w:r>
    </w:p>
    <w:p w:rsidR="007F30D9" w:rsidRDefault="00592E55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3C47CD" w:rsidRPr="007B473A">
        <w:rPr>
          <w:szCs w:val="28"/>
        </w:rPr>
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</w:r>
      <w:hyperlink r:id="rId30" w:history="1">
        <w:r w:rsidR="003C47CD" w:rsidRPr="007B473A">
          <w:rPr>
            <w:color w:val="0000FF"/>
            <w:szCs w:val="28"/>
          </w:rPr>
          <w:t>Законом</w:t>
        </w:r>
      </w:hyperlink>
      <w:r w:rsidR="003C47CD" w:rsidRPr="007B473A">
        <w:rPr>
          <w:szCs w:val="28"/>
        </w:rPr>
        <w:t xml:space="preserve"> N 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</w:r>
      <w:hyperlink r:id="rId31" w:history="1">
        <w:r w:rsidR="003C47CD" w:rsidRPr="007B473A">
          <w:rPr>
            <w:color w:val="0000FF"/>
            <w:szCs w:val="28"/>
          </w:rPr>
          <w:t>Закона</w:t>
        </w:r>
      </w:hyperlink>
      <w:r w:rsidR="003C47CD" w:rsidRPr="007B473A">
        <w:rPr>
          <w:szCs w:val="28"/>
        </w:rPr>
        <w:t xml:space="preserve"> N 29-ОЗ, для членов семьи собственников жилых помещений, которым было предоставлено жилое помещение </w:t>
      </w:r>
      <w:r w:rsidR="003C47CD" w:rsidRPr="007B473A">
        <w:rPr>
          <w:szCs w:val="28"/>
        </w:rPr>
        <w:lastRenderedPageBreak/>
        <w:t xml:space="preserve">из государственного жилищного фонда Иркутской области, сформированного в целях реализации </w:t>
      </w:r>
      <w:hyperlink r:id="rId32" w:history="1">
        <w:r w:rsidR="003C47CD" w:rsidRPr="007B473A">
          <w:rPr>
            <w:color w:val="0000FF"/>
            <w:szCs w:val="28"/>
          </w:rPr>
          <w:t>Закона</w:t>
        </w:r>
      </w:hyperlink>
      <w:r w:rsidR="003C47CD" w:rsidRPr="007B473A">
        <w:rPr>
          <w:szCs w:val="28"/>
        </w:rPr>
        <w:t xml:space="preserve"> N 29-ОЗ, учтенных при определении площади предоставленного жилого помещения);</w:t>
      </w:r>
    </w:p>
    <w:p w:rsidR="007F30D9" w:rsidRDefault="007F30D9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3C47CD" w:rsidRPr="007B473A">
        <w:rPr>
          <w:szCs w:val="28"/>
        </w:rPr>
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ГЭС, заключенный в соответствии с </w:t>
      </w:r>
      <w:hyperlink r:id="rId33" w:history="1">
        <w:r w:rsidR="003C47CD" w:rsidRPr="007B473A">
          <w:rPr>
            <w:color w:val="0000FF"/>
            <w:szCs w:val="28"/>
          </w:rPr>
          <w:t>Законом</w:t>
        </w:r>
      </w:hyperlink>
      <w:r w:rsidR="003C47CD" w:rsidRPr="007B473A">
        <w:rPr>
          <w:szCs w:val="28"/>
        </w:rPr>
        <w:t xml:space="preserve"> N 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</w:r>
      <w:hyperlink r:id="rId34" w:history="1">
        <w:r w:rsidR="003C47CD" w:rsidRPr="007B473A">
          <w:rPr>
            <w:color w:val="0000FF"/>
            <w:szCs w:val="28"/>
          </w:rPr>
          <w:t>Законом</w:t>
        </w:r>
      </w:hyperlink>
      <w:r w:rsidR="003C47CD" w:rsidRPr="007B473A">
        <w:rPr>
          <w:szCs w:val="28"/>
        </w:rPr>
        <w:t xml:space="preserve"> N 76-ОЗ);</w:t>
      </w:r>
    </w:p>
    <w:p w:rsidR="007F30D9" w:rsidRDefault="007F30D9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с</w:t>
      </w:r>
      <w:r w:rsidR="003C47CD" w:rsidRPr="007B473A">
        <w:rPr>
          <w:szCs w:val="28"/>
        </w:rPr>
        <w:t xml:space="preserve">оглашение о предоставлении денежной компенсации утрачиваемого права собственности на учитываемое строение, заключенное в соответствии с </w:t>
      </w:r>
      <w:hyperlink r:id="rId35" w:history="1">
        <w:r w:rsidR="003C47CD" w:rsidRPr="007B473A">
          <w:rPr>
            <w:color w:val="0000FF"/>
            <w:szCs w:val="28"/>
          </w:rPr>
          <w:t>Законом</w:t>
        </w:r>
      </w:hyperlink>
      <w:r w:rsidR="003C47CD" w:rsidRPr="007B473A">
        <w:rPr>
          <w:szCs w:val="28"/>
        </w:rPr>
        <w:t xml:space="preserve"> N 29-ОЗ (для граждан, которым была предоставлена денежная компенсация утрачиваемого права собственности на учитываемое строение в соответствии с </w:t>
      </w:r>
      <w:hyperlink r:id="rId36" w:history="1">
        <w:r w:rsidR="003C47CD" w:rsidRPr="007B473A">
          <w:rPr>
            <w:color w:val="0000FF"/>
            <w:szCs w:val="28"/>
          </w:rPr>
          <w:t>Законом</w:t>
        </w:r>
      </w:hyperlink>
      <w:r w:rsidR="003C47CD" w:rsidRPr="007B473A">
        <w:rPr>
          <w:szCs w:val="28"/>
        </w:rPr>
        <w:t xml:space="preserve"> N 29-ОЗ);</w:t>
      </w:r>
    </w:p>
    <w:p w:rsidR="003C47CD" w:rsidRPr="007B473A" w:rsidRDefault="007F30D9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3C47CD" w:rsidRPr="007B473A">
        <w:rPr>
          <w:szCs w:val="28"/>
        </w:rPr>
        <w:t xml:space="preserve">соглашение о предоставлении денежной компенсации утрачиваемого права собственности на учитываемый земельный участок, заключенное в соответствии с </w:t>
      </w:r>
      <w:hyperlink r:id="rId37" w:history="1">
        <w:r w:rsidR="003C47CD" w:rsidRPr="007B473A">
          <w:rPr>
            <w:color w:val="0000FF"/>
            <w:szCs w:val="28"/>
          </w:rPr>
          <w:t>Законом</w:t>
        </w:r>
      </w:hyperlink>
      <w:r w:rsidR="003C47CD" w:rsidRPr="007B473A">
        <w:rPr>
          <w:szCs w:val="28"/>
        </w:rPr>
        <w:t xml:space="preserve"> N 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</w:t>
      </w:r>
      <w:hyperlink r:id="rId38" w:history="1">
        <w:r w:rsidR="003C47CD" w:rsidRPr="007B473A">
          <w:rPr>
            <w:color w:val="0000FF"/>
            <w:szCs w:val="28"/>
          </w:rPr>
          <w:t>Законом</w:t>
        </w:r>
      </w:hyperlink>
      <w:r w:rsidR="003C47CD" w:rsidRPr="007B473A">
        <w:rPr>
          <w:szCs w:val="28"/>
        </w:rPr>
        <w:t xml:space="preserve"> N 29-ОЗ).</w:t>
      </w:r>
    </w:p>
    <w:p w:rsidR="00B75F32" w:rsidRPr="00C62E4D" w:rsidRDefault="007F30D9" w:rsidP="0056194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3</w:t>
      </w:r>
      <w:r w:rsidR="004A2D40">
        <w:rPr>
          <w:szCs w:val="28"/>
        </w:rPr>
        <w:t>5</w:t>
      </w:r>
      <w:r>
        <w:rPr>
          <w:szCs w:val="28"/>
        </w:rPr>
        <w:t xml:space="preserve">. </w:t>
      </w:r>
      <w:r w:rsidR="00B75F32">
        <w:rPr>
          <w:szCs w:val="28"/>
        </w:rPr>
        <w:t>В случае, если указанные документы заявителем не представлены, то они запрашиваются специалистом Комитета в п</w:t>
      </w:r>
      <w:r w:rsidR="00C81CD4">
        <w:rPr>
          <w:szCs w:val="28"/>
        </w:rPr>
        <w:t>о</w:t>
      </w:r>
      <w:r w:rsidR="00B75F32">
        <w:rPr>
          <w:szCs w:val="28"/>
        </w:rPr>
        <w:t>рядке межведомственного информационного взаимодействия.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bookmarkStart w:id="19" w:name="P231"/>
      <w:bookmarkEnd w:id="19"/>
      <w:r w:rsidRPr="00C62E4D">
        <w:rPr>
          <w:szCs w:val="28"/>
        </w:rPr>
        <w:t>3</w:t>
      </w:r>
      <w:r w:rsidR="004A2D40">
        <w:rPr>
          <w:szCs w:val="28"/>
        </w:rPr>
        <w:t>6</w:t>
      </w:r>
      <w:r w:rsidRPr="00C62E4D">
        <w:rPr>
          <w:szCs w:val="28"/>
        </w:rPr>
        <w:t>. При предоставлении муниципальной услуги запрещается требовать от заявителя:</w:t>
      </w:r>
    </w:p>
    <w:p w:rsidR="00566F89" w:rsidRPr="00C62E4D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6F89" w:rsidRDefault="00566F89" w:rsidP="00561947">
      <w:pPr>
        <w:pStyle w:val="ConsPlusNormal"/>
        <w:ind w:firstLine="851"/>
        <w:jc w:val="both"/>
        <w:rPr>
          <w:szCs w:val="28"/>
        </w:rPr>
      </w:pPr>
      <w:r w:rsidRPr="00C62E4D">
        <w:rPr>
          <w:szCs w:val="28"/>
        </w:rPr>
        <w:t>б) предоставления</w:t>
      </w:r>
      <w:r w:rsidR="00C61F59">
        <w:rPr>
          <w:szCs w:val="28"/>
        </w:rPr>
        <w:t xml:space="preserve"> </w:t>
      </w:r>
      <w:r w:rsidRPr="00C62E4D">
        <w:rPr>
          <w:szCs w:val="28"/>
        </w:rPr>
        <w:t>документов</w:t>
      </w:r>
      <w:r w:rsidR="00C61F59">
        <w:rPr>
          <w:szCs w:val="28"/>
        </w:rPr>
        <w:t xml:space="preserve"> и</w:t>
      </w:r>
      <w:r w:rsidRPr="00C62E4D">
        <w:rPr>
          <w:szCs w:val="28"/>
        </w:rPr>
        <w:t xml:space="preserve"> информации,</w:t>
      </w:r>
      <w:r w:rsidR="00C61F59">
        <w:rPr>
          <w:szCs w:val="28"/>
        </w:rPr>
        <w:t xml:space="preserve"> </w:t>
      </w:r>
      <w:r w:rsidRPr="00C62E4D">
        <w:rPr>
          <w:szCs w:val="28"/>
        </w:rPr>
        <w:t>которые</w:t>
      </w:r>
      <w:r w:rsidR="00C61F59">
        <w:rPr>
          <w:szCs w:val="28"/>
        </w:rPr>
        <w:t xml:space="preserve"> </w:t>
      </w:r>
      <w:r w:rsidRPr="00C62E4D">
        <w:rPr>
          <w:szCs w:val="28"/>
        </w:rPr>
        <w:t>в соответствии с</w:t>
      </w:r>
      <w:r w:rsidR="00C61F59">
        <w:rPr>
          <w:szCs w:val="28"/>
        </w:rPr>
        <w:t xml:space="preserve"> </w:t>
      </w:r>
      <w:r w:rsidRPr="00C62E4D">
        <w:rPr>
          <w:szCs w:val="28"/>
        </w:rPr>
        <w:t>нормативными</w:t>
      </w:r>
      <w:r w:rsidR="00C61F59">
        <w:rPr>
          <w:szCs w:val="28"/>
        </w:rPr>
        <w:t xml:space="preserve"> </w:t>
      </w:r>
      <w:r w:rsidRPr="00C62E4D">
        <w:rPr>
          <w:szCs w:val="28"/>
        </w:rPr>
        <w:t>правовыми актами</w:t>
      </w:r>
      <w:r w:rsidR="00C61F59">
        <w:rPr>
          <w:szCs w:val="28"/>
        </w:rPr>
        <w:t xml:space="preserve"> </w:t>
      </w:r>
      <w:r w:rsidRPr="00C62E4D">
        <w:rPr>
          <w:szCs w:val="28"/>
        </w:rPr>
        <w:t>Российской Федерации,</w:t>
      </w:r>
      <w:r w:rsidR="00C61F59">
        <w:rPr>
          <w:szCs w:val="28"/>
        </w:rPr>
        <w:t xml:space="preserve"> </w:t>
      </w:r>
      <w:r w:rsidRPr="00C62E4D">
        <w:rPr>
          <w:szCs w:val="28"/>
        </w:rPr>
        <w:t xml:space="preserve">нормативными правовыми актами Иркутской области и муниципальными правовыми актами Нижнеудинского муниципального образования находятся в распоряжении органа местного самоуправления муниципального образования, предоставляющего муниципальную услугу, иных государственных органов, органов местного самоуправления и организаций, участвующих в предоставлении муниципальной услуги, за исключением документов, указанных в </w:t>
      </w:r>
      <w:hyperlink r:id="rId39" w:history="1">
        <w:r w:rsidRPr="00C62E4D">
          <w:rPr>
            <w:szCs w:val="28"/>
          </w:rPr>
          <w:t>части 6 статьи 7</w:t>
        </w:r>
      </w:hyperlink>
      <w:r w:rsidRPr="00C62E4D">
        <w:rPr>
          <w:szCs w:val="28"/>
        </w:rPr>
        <w:t xml:space="preserve"> Федерального </w:t>
      </w:r>
      <w:r w:rsidR="009269BB">
        <w:rPr>
          <w:szCs w:val="28"/>
        </w:rPr>
        <w:t>закона N 210-</w:t>
      </w:r>
      <w:r w:rsidR="00D93241">
        <w:rPr>
          <w:szCs w:val="28"/>
        </w:rPr>
        <w:t>ФЗ;</w:t>
      </w:r>
    </w:p>
    <w:p w:rsidR="00D93241" w:rsidRPr="00D93241" w:rsidRDefault="00D93241" w:rsidP="00561947">
      <w:pPr>
        <w:tabs>
          <w:tab w:val="left" w:pos="851"/>
        </w:tabs>
        <w:ind w:firstLine="851"/>
        <w:jc w:val="both"/>
        <w:rPr>
          <w:szCs w:val="28"/>
          <w:vertAlign w:val="baseline"/>
        </w:rPr>
      </w:pPr>
      <w:r w:rsidRPr="00D93241">
        <w:rPr>
          <w:szCs w:val="28"/>
          <w:vertAlign w:val="baseline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3241" w:rsidRPr="00D93241" w:rsidRDefault="00D93241" w:rsidP="00561947">
      <w:pPr>
        <w:tabs>
          <w:tab w:val="left" w:pos="851"/>
        </w:tabs>
        <w:ind w:firstLine="851"/>
        <w:jc w:val="both"/>
        <w:rPr>
          <w:szCs w:val="28"/>
          <w:vertAlign w:val="baseline"/>
        </w:rPr>
      </w:pPr>
      <w:r w:rsidRPr="00D93241">
        <w:rPr>
          <w:szCs w:val="28"/>
          <w:vertAlign w:val="baseline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3241" w:rsidRPr="00D93241" w:rsidRDefault="00D93241" w:rsidP="00561947">
      <w:pPr>
        <w:tabs>
          <w:tab w:val="left" w:pos="851"/>
        </w:tabs>
        <w:ind w:firstLine="851"/>
        <w:jc w:val="both"/>
        <w:rPr>
          <w:szCs w:val="28"/>
          <w:vertAlign w:val="baseline"/>
        </w:rPr>
      </w:pPr>
      <w:r w:rsidRPr="00D93241">
        <w:rPr>
          <w:szCs w:val="28"/>
          <w:vertAlign w:val="baseline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3241" w:rsidRPr="00D93241" w:rsidRDefault="00D93241" w:rsidP="00561947">
      <w:pPr>
        <w:tabs>
          <w:tab w:val="left" w:pos="851"/>
        </w:tabs>
        <w:ind w:firstLine="851"/>
        <w:jc w:val="both"/>
        <w:rPr>
          <w:szCs w:val="28"/>
          <w:vertAlign w:val="baseline"/>
        </w:rPr>
      </w:pPr>
      <w:r w:rsidRPr="00D93241">
        <w:rPr>
          <w:szCs w:val="28"/>
          <w:vertAlign w:val="baseline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3241" w:rsidRPr="00C62E4D" w:rsidRDefault="00D93241" w:rsidP="00561947">
      <w:pPr>
        <w:pStyle w:val="ConsPlusNormal"/>
        <w:ind w:firstLine="851"/>
        <w:jc w:val="both"/>
        <w:rPr>
          <w:szCs w:val="28"/>
        </w:rPr>
      </w:pPr>
      <w:r w:rsidRPr="00656642">
        <w:rPr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szCs w:val="28"/>
        </w:rPr>
        <w:t xml:space="preserve">работника МФЦ, работника организации, предусмотренной частью 1.1 статьи 16 Федерального закона № 210-ФЗ, при </w:t>
      </w:r>
      <w:r w:rsidRPr="00656642">
        <w:rPr>
          <w:szCs w:val="28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r>
        <w:rPr>
          <w:szCs w:val="28"/>
        </w:rPr>
        <w:t xml:space="preserve">, руководителя МФЦ </w:t>
      </w:r>
      <w:r w:rsidRPr="00656642">
        <w:rPr>
          <w:szCs w:val="28"/>
        </w:rPr>
        <w:t xml:space="preserve">при первоначальном отказе в приеме документов, необходимых для предоставления муниципальной услуги, </w:t>
      </w:r>
      <w:r>
        <w:rPr>
          <w:szCs w:val="28"/>
        </w:rPr>
        <w:t xml:space="preserve">либо руководителя организации, предусмотренной частью 1.1 статьи  16 Федерального закона № 210-ФЗ, </w:t>
      </w:r>
      <w:r w:rsidRPr="00656642">
        <w:rPr>
          <w:szCs w:val="28"/>
        </w:rPr>
        <w:t>уведомляется заявитель, а также приносятся извинения за доставленные неудобства</w:t>
      </w:r>
      <w:r>
        <w:rPr>
          <w:szCs w:val="28"/>
        </w:rPr>
        <w:t>.</w:t>
      </w:r>
    </w:p>
    <w:p w:rsidR="00B5304D" w:rsidRPr="00E55626" w:rsidRDefault="00B5304D" w:rsidP="00561947">
      <w:pPr>
        <w:pStyle w:val="ConsPlusNormal"/>
        <w:ind w:firstLine="851"/>
        <w:jc w:val="both"/>
      </w:pPr>
    </w:p>
    <w:p w:rsidR="003E4F9B" w:rsidRDefault="00B5304D" w:rsidP="00561947">
      <w:pPr>
        <w:pStyle w:val="ConsPlusNormal"/>
        <w:ind w:firstLine="851"/>
        <w:jc w:val="center"/>
      </w:pPr>
      <w:r w:rsidRPr="00E55626">
        <w:t>Глава 11. ПЕРЕЧЕНЬ ОСНОВАНИЙ ДЛЯ ОТКАЗА В ПРИЕМЕ</w:t>
      </w:r>
      <w:r w:rsidR="003E4F9B">
        <w:t xml:space="preserve"> З</w:t>
      </w:r>
      <w:r w:rsidRPr="00E55626">
        <w:t>АЯВЛЕНИЯ</w:t>
      </w:r>
      <w:r w:rsidR="003E4F9B">
        <w:t xml:space="preserve"> </w:t>
      </w:r>
      <w:r w:rsidRPr="00E55626">
        <w:t>И ДОКУМЕНТОВ, НЕОБХОДИМЫХ ДЛЯ</w:t>
      </w:r>
    </w:p>
    <w:p w:rsidR="00B5304D" w:rsidRDefault="00B5304D" w:rsidP="00561947">
      <w:pPr>
        <w:pStyle w:val="ConsPlusNormal"/>
        <w:ind w:firstLine="851"/>
        <w:jc w:val="center"/>
      </w:pPr>
      <w:r w:rsidRPr="00E55626">
        <w:t xml:space="preserve"> ПРЕДОСТАВЛЕНИЯ МУНИЦИПАЛЬНОЙ</w:t>
      </w:r>
      <w:r w:rsidR="00913F90" w:rsidRPr="00E55626">
        <w:t xml:space="preserve"> </w:t>
      </w:r>
      <w:r w:rsidRPr="00E55626">
        <w:t>УСЛУГИ</w:t>
      </w:r>
    </w:p>
    <w:p w:rsidR="00C61F59" w:rsidRPr="00E55626" w:rsidRDefault="00C61F59" w:rsidP="00561947">
      <w:pPr>
        <w:pStyle w:val="ConsPlusNormal"/>
        <w:ind w:firstLine="851"/>
        <w:jc w:val="center"/>
      </w:pPr>
    </w:p>
    <w:p w:rsidR="00B5304D" w:rsidRPr="009269BB" w:rsidRDefault="00EF7A10" w:rsidP="00561947">
      <w:pPr>
        <w:pStyle w:val="ConsPlusNormal"/>
        <w:ind w:firstLine="851"/>
        <w:jc w:val="both"/>
      </w:pPr>
      <w:bookmarkStart w:id="20" w:name="P239"/>
      <w:bookmarkEnd w:id="20"/>
      <w:r w:rsidRPr="009269BB">
        <w:t>3</w:t>
      </w:r>
      <w:r w:rsidR="004A2D40">
        <w:t>7</w:t>
      </w:r>
      <w:r w:rsidR="00B5304D" w:rsidRPr="009269BB">
        <w:t>. Основаниями для отказа в приеме заявления и документов являются:</w:t>
      </w:r>
    </w:p>
    <w:p w:rsidR="00B5304D" w:rsidRPr="009269BB" w:rsidRDefault="00B5304D" w:rsidP="00561947">
      <w:pPr>
        <w:pStyle w:val="ConsPlusNormal"/>
        <w:ind w:firstLine="851"/>
        <w:jc w:val="both"/>
      </w:pPr>
      <w:r w:rsidRPr="009269BB">
        <w:t>- с заявлением обратилось ненадлежащее лицо;</w:t>
      </w:r>
    </w:p>
    <w:p w:rsidR="00B5304D" w:rsidRPr="001F3AA4" w:rsidRDefault="00B5304D" w:rsidP="00561947">
      <w:pPr>
        <w:widowControl w:val="0"/>
        <w:autoSpaceDE w:val="0"/>
        <w:autoSpaceDN w:val="0"/>
        <w:adjustRightInd w:val="0"/>
        <w:ind w:firstLine="851"/>
        <w:jc w:val="both"/>
        <w:rPr>
          <w:vertAlign w:val="baseline"/>
        </w:rPr>
      </w:pPr>
      <w:r w:rsidRPr="001F3AA4">
        <w:rPr>
          <w:vertAlign w:val="baseline"/>
        </w:rPr>
        <w:t>- представление неполного пакета документов, предусмотренн</w:t>
      </w:r>
      <w:r w:rsidR="00CC2F73" w:rsidRPr="001F3AA4">
        <w:rPr>
          <w:vertAlign w:val="baseline"/>
        </w:rPr>
        <w:t xml:space="preserve">ых </w:t>
      </w:r>
      <w:r w:rsidRPr="001F3AA4">
        <w:rPr>
          <w:vertAlign w:val="baseline"/>
        </w:rPr>
        <w:t xml:space="preserve"> </w:t>
      </w:r>
      <w:hyperlink w:anchor="P169" w:history="1">
        <w:r w:rsidR="00CD6D41" w:rsidRPr="001F3AA4">
          <w:rPr>
            <w:vertAlign w:val="baseline"/>
          </w:rPr>
          <w:t>пункта</w:t>
        </w:r>
        <w:r w:rsidRPr="001F3AA4">
          <w:rPr>
            <w:vertAlign w:val="baseline"/>
          </w:rPr>
          <w:t>м</w:t>
        </w:r>
        <w:r w:rsidR="00CD6D41" w:rsidRPr="001F3AA4">
          <w:rPr>
            <w:vertAlign w:val="baseline"/>
          </w:rPr>
          <w:t>и</w:t>
        </w:r>
        <w:r w:rsidRPr="001F3AA4">
          <w:rPr>
            <w:vertAlign w:val="baseline"/>
          </w:rPr>
          <w:t xml:space="preserve"> </w:t>
        </w:r>
      </w:hyperlink>
      <w:r w:rsidR="00EF7A10" w:rsidRPr="001F3AA4">
        <w:rPr>
          <w:vertAlign w:val="baseline"/>
        </w:rPr>
        <w:t>2</w:t>
      </w:r>
      <w:r w:rsidR="004A2D40" w:rsidRPr="001F3AA4">
        <w:rPr>
          <w:vertAlign w:val="baseline"/>
        </w:rPr>
        <w:t>7</w:t>
      </w:r>
      <w:r w:rsidR="00EF7A10" w:rsidRPr="001F3AA4">
        <w:rPr>
          <w:vertAlign w:val="baseline"/>
        </w:rPr>
        <w:t>-</w:t>
      </w:r>
      <w:r w:rsidR="004A2D40" w:rsidRPr="001F3AA4">
        <w:rPr>
          <w:vertAlign w:val="baseline"/>
        </w:rPr>
        <w:t>30</w:t>
      </w:r>
      <w:r w:rsidR="00244A44" w:rsidRPr="001F3AA4">
        <w:rPr>
          <w:vertAlign w:val="baseline"/>
        </w:rPr>
        <w:t>;</w:t>
      </w:r>
    </w:p>
    <w:p w:rsidR="00B5304D" w:rsidRPr="001F3AA4" w:rsidRDefault="00B5304D" w:rsidP="00561947">
      <w:pPr>
        <w:pStyle w:val="ConsPlusNormal"/>
        <w:ind w:firstLine="851"/>
        <w:jc w:val="both"/>
      </w:pPr>
      <w:r w:rsidRPr="001F3AA4">
        <w:t xml:space="preserve">- несоответствие документов требованиям, указанным в </w:t>
      </w:r>
      <w:r w:rsidR="00FF72DA" w:rsidRPr="001F3AA4">
        <w:t>пункте</w:t>
      </w:r>
      <w:r w:rsidR="00CC2F73" w:rsidRPr="001F3AA4">
        <w:t xml:space="preserve"> 3</w:t>
      </w:r>
      <w:r w:rsidR="004A2D40" w:rsidRPr="001F3AA4">
        <w:t>2</w:t>
      </w:r>
      <w:r w:rsidRPr="001F3AA4">
        <w:t xml:space="preserve"> настоящего административного регламента;</w:t>
      </w:r>
    </w:p>
    <w:p w:rsidR="00B5304D" w:rsidRPr="001F3AA4" w:rsidRDefault="00B5304D" w:rsidP="00561947">
      <w:pPr>
        <w:pStyle w:val="ConsPlusNormal"/>
        <w:ind w:firstLine="851"/>
        <w:jc w:val="both"/>
      </w:pPr>
      <w:r w:rsidRPr="001F3AA4">
        <w:t>- 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B5304D" w:rsidRPr="001F3AA4" w:rsidRDefault="00CC2F73" w:rsidP="003E4F9B">
      <w:pPr>
        <w:pStyle w:val="ConsPlusNormal"/>
        <w:ind w:firstLine="851"/>
        <w:jc w:val="both"/>
      </w:pPr>
      <w:r w:rsidRPr="001F3AA4">
        <w:t>3</w:t>
      </w:r>
      <w:r w:rsidR="004A2D40" w:rsidRPr="001F3AA4">
        <w:t>8</w:t>
      </w:r>
      <w:r w:rsidR="00CD6D41" w:rsidRPr="001F3AA4">
        <w:t>.</w:t>
      </w:r>
      <w:r w:rsidR="00B5304D" w:rsidRPr="001F3AA4">
        <w:t xml:space="preserve"> В случае отказа в приеме документов, поданных в уполномоченный орган путем личного обращения, </w:t>
      </w:r>
      <w:r w:rsidRPr="001F3AA4">
        <w:t xml:space="preserve">специалист </w:t>
      </w:r>
      <w:r w:rsidR="009743E6" w:rsidRPr="001F3AA4">
        <w:t>Комитета</w:t>
      </w:r>
      <w:r w:rsidR="00B5304D" w:rsidRPr="001F3AA4">
        <w:t xml:space="preserve"> сообщает заявителю или его представителю об основаниях для отказа во время приема документов. В случае отсутствия возможности у заявителя исправить несоответствие требованиям на месте, выдается уведомление об отказе</w:t>
      </w:r>
      <w:r w:rsidR="00976E2B" w:rsidRPr="001F3AA4">
        <w:t xml:space="preserve"> с указанием причин отказа</w:t>
      </w:r>
      <w:r w:rsidR="00B5304D" w:rsidRPr="001F3AA4">
        <w:t>.</w:t>
      </w:r>
    </w:p>
    <w:p w:rsidR="00B5304D" w:rsidRDefault="00B5304D" w:rsidP="00561947">
      <w:pPr>
        <w:pStyle w:val="ConsPlusNormal"/>
        <w:ind w:firstLine="851"/>
        <w:jc w:val="both"/>
      </w:pPr>
      <w:r w:rsidRPr="001F3AA4">
        <w:t>В случае отказа в приеме документов, поданных через организации почтовой связи, уполномоченный орган не позднее 2 рабочих дней со дня</w:t>
      </w:r>
      <w:r>
        <w:t xml:space="preserve"> регистрации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B5304D" w:rsidRPr="001F3AA4" w:rsidRDefault="00B5304D" w:rsidP="00561947">
      <w:pPr>
        <w:pStyle w:val="ConsPlusNormal"/>
        <w:ind w:firstLine="851"/>
        <w:jc w:val="both"/>
      </w:pPr>
      <w:r>
        <w:t>В случае отказа в приеме документов, поданных в форме электронных документов, заявителю или его представителю с использованием информационно-</w:t>
      </w:r>
      <w:r>
        <w:lastRenderedPageBreak/>
        <w:t xml:space="preserve">телекоммуникационной сети "Интернет" в течение 2 рабочих дней со дня </w:t>
      </w:r>
      <w:r w:rsidRPr="001F3AA4">
        <w:t>получения документов, поданных в форме электронных документов, направляется уведомление об отказе в приеме документов</w:t>
      </w:r>
      <w:r w:rsidR="00976E2B" w:rsidRPr="001F3AA4">
        <w:t>, с указанием причин отказа,</w:t>
      </w:r>
      <w:r w:rsidRPr="001F3AA4">
        <w:t xml:space="preserve"> </w:t>
      </w:r>
      <w:r w:rsidR="00911706" w:rsidRPr="001F3AA4">
        <w:t>по</w:t>
      </w:r>
      <w:r w:rsidRPr="001F3AA4">
        <w:t xml:space="preserve"> адрес</w:t>
      </w:r>
      <w:r w:rsidR="00911706" w:rsidRPr="001F3AA4">
        <w:t>у</w:t>
      </w:r>
      <w:r w:rsidRPr="001F3AA4">
        <w:t xml:space="preserve"> электронной почты, </w:t>
      </w:r>
      <w:r w:rsidR="00911706" w:rsidRPr="001F3AA4">
        <w:t>указанному в обращении</w:t>
      </w:r>
      <w:r w:rsidRPr="001F3AA4">
        <w:t>.</w:t>
      </w:r>
    </w:p>
    <w:p w:rsidR="00B5304D" w:rsidRDefault="00566F89" w:rsidP="00561947">
      <w:pPr>
        <w:pStyle w:val="ConsPlusNormal"/>
        <w:ind w:firstLine="851"/>
        <w:jc w:val="both"/>
      </w:pPr>
      <w:r w:rsidRPr="001F3AA4">
        <w:t>3</w:t>
      </w:r>
      <w:r w:rsidR="004A2D40" w:rsidRPr="001F3AA4">
        <w:t>9</w:t>
      </w:r>
      <w:r w:rsidR="00B5304D" w:rsidRPr="001F3AA4">
        <w:t>. Отказ в приеме документов не препятствует повторному обращению гражданина</w:t>
      </w:r>
      <w:r w:rsidR="00B5304D">
        <w:t xml:space="preserve"> или его представителя в уполномоченный орган.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Pr="00E55626" w:rsidRDefault="00B5304D" w:rsidP="00561947">
      <w:pPr>
        <w:pStyle w:val="ConsPlusNormal"/>
        <w:ind w:firstLine="851"/>
        <w:jc w:val="center"/>
      </w:pPr>
      <w:r w:rsidRPr="00E55626">
        <w:t>Глава 12. ПЕРЕЧЕНЬ ОСНОВАНИЙ ДЛЯ ПРИОСТАНОВЛЕНИЯ ИЛИ ОТКАЗА</w:t>
      </w:r>
      <w:r w:rsidR="003E4F9B">
        <w:t xml:space="preserve"> </w:t>
      </w:r>
      <w:r w:rsidRPr="00E55626">
        <w:t>В ПРЕДОСТАВЛЕНИИ МУНИЦИПАЛЬНОЙ УСЛУГИ</w:t>
      </w:r>
    </w:p>
    <w:p w:rsidR="00B5304D" w:rsidRPr="00E55626" w:rsidRDefault="00B5304D" w:rsidP="00561947">
      <w:pPr>
        <w:pStyle w:val="ConsPlusNormal"/>
        <w:ind w:firstLine="851"/>
        <w:jc w:val="both"/>
      </w:pPr>
    </w:p>
    <w:p w:rsidR="00B5304D" w:rsidRPr="009269BB" w:rsidRDefault="004A2D40" w:rsidP="00561947">
      <w:pPr>
        <w:pStyle w:val="ConsPlusNormal"/>
        <w:ind w:firstLine="851"/>
        <w:jc w:val="both"/>
      </w:pPr>
      <w:r>
        <w:t>40</w:t>
      </w:r>
      <w:r w:rsidR="00CD6D41" w:rsidRPr="009269BB">
        <w:t>.</w:t>
      </w:r>
      <w:r w:rsidR="00B5304D" w:rsidRPr="009269BB">
        <w:t xml:space="preserve">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B5304D" w:rsidRPr="009269BB" w:rsidRDefault="00CC2F73" w:rsidP="00561947">
      <w:pPr>
        <w:pStyle w:val="ConsPlusNormal"/>
        <w:ind w:firstLine="851"/>
        <w:jc w:val="both"/>
      </w:pPr>
      <w:r w:rsidRPr="009269BB">
        <w:t>4</w:t>
      </w:r>
      <w:r w:rsidR="004A2D40">
        <w:t>1</w:t>
      </w:r>
      <w:r w:rsidR="00B5304D" w:rsidRPr="009269BB">
        <w:t xml:space="preserve">. Основаниями для отказа в </w:t>
      </w:r>
      <w:r w:rsidR="00C703FE" w:rsidRPr="009269BB">
        <w:t xml:space="preserve">принятии на земельный учет граждан, имеющих право на предоставление земельных участков в собственность бесплатно </w:t>
      </w:r>
      <w:r w:rsidR="00B5304D" w:rsidRPr="009269BB">
        <w:t>являются:</w:t>
      </w:r>
    </w:p>
    <w:p w:rsidR="00B5304D" w:rsidRDefault="00B5304D" w:rsidP="00561947">
      <w:pPr>
        <w:pStyle w:val="ConsPlusNormal"/>
        <w:ind w:firstLine="851"/>
        <w:jc w:val="both"/>
      </w:pPr>
      <w:r w:rsidRPr="009269BB">
        <w:t>- с заявлением обр</w:t>
      </w:r>
      <w:r w:rsidR="00437DB8">
        <w:t>атились граждане, не обладающие пр</w:t>
      </w:r>
      <w:r w:rsidRPr="009269BB">
        <w:t>авом на предоставление земельного участка в собственность бесплатно;</w:t>
      </w:r>
    </w:p>
    <w:p w:rsidR="009229D4" w:rsidRPr="009269BB" w:rsidRDefault="009229D4" w:rsidP="00561947">
      <w:pPr>
        <w:pStyle w:val="ConsPlusNormal"/>
        <w:ind w:firstLine="851"/>
        <w:jc w:val="both"/>
      </w:pPr>
      <w:r>
        <w:t>- заявление не соответствует пункту 2</w:t>
      </w:r>
      <w:r w:rsidR="004A2D40">
        <w:t>7</w:t>
      </w:r>
      <w:r>
        <w:t xml:space="preserve"> настоящего административного регламента;</w:t>
      </w:r>
    </w:p>
    <w:p w:rsidR="00F749ED" w:rsidRPr="001F3AA4" w:rsidRDefault="00B5304D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1F3AA4">
        <w:rPr>
          <w:vertAlign w:val="baseline"/>
        </w:rPr>
        <w:t xml:space="preserve">- представление неполного пакета документов, предусмотренного </w:t>
      </w:r>
      <w:r w:rsidR="000A67D3" w:rsidRPr="001F3AA4">
        <w:rPr>
          <w:vertAlign w:val="baseline"/>
        </w:rPr>
        <w:t xml:space="preserve">пунктами </w:t>
      </w:r>
      <w:r w:rsidR="00CC2F73" w:rsidRPr="001F3AA4">
        <w:rPr>
          <w:vertAlign w:val="baseline"/>
        </w:rPr>
        <w:t>2</w:t>
      </w:r>
      <w:r w:rsidR="004A2D40" w:rsidRPr="001F3AA4">
        <w:rPr>
          <w:vertAlign w:val="baseline"/>
        </w:rPr>
        <w:t>7</w:t>
      </w:r>
      <w:r w:rsidR="00CC2F73" w:rsidRPr="001F3AA4">
        <w:rPr>
          <w:vertAlign w:val="baseline"/>
        </w:rPr>
        <w:t>-</w:t>
      </w:r>
      <w:r w:rsidR="004A2D40" w:rsidRPr="001F3AA4">
        <w:rPr>
          <w:vertAlign w:val="baseline"/>
        </w:rPr>
        <w:t>30</w:t>
      </w:r>
      <w:r w:rsidR="00F749ED" w:rsidRPr="001F3AA4">
        <w:rPr>
          <w:szCs w:val="28"/>
          <w:vertAlign w:val="baseline"/>
        </w:rPr>
        <w:t>;</w:t>
      </w:r>
    </w:p>
    <w:p w:rsidR="00B5304D" w:rsidRDefault="00B5304D" w:rsidP="00561947">
      <w:pPr>
        <w:pStyle w:val="ConsPlusNormal"/>
        <w:ind w:firstLine="851"/>
        <w:jc w:val="both"/>
      </w:pPr>
      <w:r w:rsidRPr="001F3AA4">
        <w:t>- заявители обратились в уполномоченный орган с заявлением о постановке на</w:t>
      </w:r>
      <w:r>
        <w:t xml:space="preserve"> земельный учет не по месту своего жительства</w:t>
      </w:r>
      <w:r w:rsidR="00437DB8">
        <w:t xml:space="preserve">, за исключением случаев обращения с заявлением многодетной семьи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а также </w:t>
      </w:r>
      <w:r>
        <w:t>переселенцев</w:t>
      </w:r>
      <w:r w:rsidR="00437DB8">
        <w:t>, граждан, переселяемых из затопляемых территорий</w:t>
      </w:r>
      <w:r>
        <w:t>;</w:t>
      </w:r>
    </w:p>
    <w:p w:rsidR="00B5304D" w:rsidRDefault="00B5304D" w:rsidP="00561947">
      <w:pPr>
        <w:pStyle w:val="ConsPlusNormal"/>
        <w:ind w:firstLine="851"/>
        <w:jc w:val="both"/>
      </w:pPr>
      <w:r>
        <w:t xml:space="preserve">- заявителю (одному из заявителей) предоставлен земельный участок в безвозмездное пользование в соответствии с </w:t>
      </w:r>
      <w:hyperlink r:id="rId40" w:history="1">
        <w:r w:rsidRPr="00E55626">
          <w:t>подпунктами 6</w:t>
        </w:r>
      </w:hyperlink>
      <w:r w:rsidRPr="00E55626">
        <w:t xml:space="preserve">, </w:t>
      </w:r>
      <w:hyperlink r:id="rId41" w:history="1">
        <w:r w:rsidRPr="00E55626">
          <w:t>7 пункта 2 статьи 39.10</w:t>
        </w:r>
      </w:hyperlink>
      <w:r w:rsidRPr="00E55626">
        <w:t xml:space="preserve"> Земельного кодекс</w:t>
      </w:r>
      <w:r>
        <w:t>а РФ;</w:t>
      </w:r>
    </w:p>
    <w:p w:rsidR="00B5304D" w:rsidRDefault="00B5304D" w:rsidP="00561947">
      <w:pPr>
        <w:pStyle w:val="ConsPlusNormal"/>
        <w:ind w:firstLine="851"/>
        <w:jc w:val="both"/>
      </w:pPr>
      <w:r>
        <w:t>- молодая семья, многодетная семья состоят на земельном учете в другом муниципальном образовании Иркутской области по месту жи</w:t>
      </w:r>
      <w:r w:rsidR="00437DB8">
        <w:t>тельства одного из членов семьи.</w:t>
      </w:r>
    </w:p>
    <w:p w:rsidR="00B5304D" w:rsidRDefault="001E47BA" w:rsidP="00561947">
      <w:pPr>
        <w:pStyle w:val="ConsPlusNormal"/>
        <w:ind w:firstLine="851"/>
        <w:jc w:val="both"/>
      </w:pPr>
      <w:r w:rsidRPr="009269BB">
        <w:t>4</w:t>
      </w:r>
      <w:r w:rsidR="004A2D40">
        <w:t>2</w:t>
      </w:r>
      <w:r w:rsidR="00B5304D" w:rsidRPr="009269BB">
        <w:t>. Отказ</w:t>
      </w:r>
      <w:r w:rsidR="00B5304D">
        <w:t xml:space="preserve"> в принятии на </w:t>
      </w:r>
      <w:r w:rsidR="00440BDB">
        <w:t xml:space="preserve">земельный </w:t>
      </w:r>
      <w:r w:rsidR="00B5304D">
        <w:t>учет гражданина для предоставления земельного участка в собственность бесплатно может быть обжалован в порядке, установленном законодательством.</w:t>
      </w:r>
    </w:p>
    <w:p w:rsidR="003B2E35" w:rsidRDefault="003B2E35">
      <w:pPr>
        <w:pStyle w:val="ConsPlusNormal"/>
        <w:ind w:firstLine="540"/>
        <w:jc w:val="both"/>
      </w:pPr>
    </w:p>
    <w:p w:rsidR="00DB08E4" w:rsidRDefault="003B2E35" w:rsidP="003B2E35">
      <w:pPr>
        <w:pStyle w:val="ConsPlusNormal"/>
        <w:jc w:val="center"/>
      </w:pPr>
      <w:r w:rsidRPr="003B2E35">
        <w:t>Глава 13. П</w:t>
      </w:r>
      <w:r>
        <w:t>ЕРЕЧЕНЬ УСЛУГ</w:t>
      </w:r>
      <w:r w:rsidRPr="003B2E35">
        <w:t xml:space="preserve">, </w:t>
      </w:r>
      <w:r>
        <w:t>КОТОРЫЕ  ЯВЛЯЮТСЯ НЕОБХОДИМЫМИ И ОБЯЗАТЕЛЬНЫМИ ДЛЯ ПРЕДОСТАВЛЕНИЯ МУНИЦИПАЛЬНОЙ УСЛУГИ, В ТОМ ЧИСЛЕ СВЕДЕНИЯ О ДОКУМЕНТЕ (ДОКУМЕНТАХ)</w:t>
      </w:r>
      <w:r w:rsidR="00DB08E4">
        <w:t>,</w:t>
      </w:r>
      <w:r>
        <w:t xml:space="preserve"> ВЫДАВАЕМОМ (ВЫДАВАЕМЫХ) ОРГАНИЗАЦИЯМИ, УЧАСТВУЮЩИМИ В ПРЕДОСТАВЛЕНИИ МУНИЦИПАЛЬНОЙ УСЛУГИ</w:t>
      </w:r>
      <w:r w:rsidRPr="003B2E35">
        <w:t xml:space="preserve"> </w:t>
      </w:r>
    </w:p>
    <w:p w:rsidR="003B2E35" w:rsidRPr="00DB08E4" w:rsidRDefault="00DB08E4" w:rsidP="00DB08E4">
      <w:pPr>
        <w:pStyle w:val="ConsPlusNormal"/>
        <w:ind w:firstLine="851"/>
        <w:jc w:val="both"/>
      </w:pPr>
      <w:r w:rsidRPr="00DB08E4">
        <w:t>4</w:t>
      </w:r>
      <w:r w:rsidR="004A2D40">
        <w:t>3</w:t>
      </w:r>
      <w:r w:rsidRPr="00DB08E4">
        <w:t xml:space="preserve">. 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утвержденным решением Думы Нижнеудинского муниципального образования от </w:t>
      </w:r>
      <w:r w:rsidRPr="00DB08E4">
        <w:lastRenderedPageBreak/>
        <w:t xml:space="preserve">06 декабря 2011 года № 52, услуги, которые являются необходимыми и обязательными  для предоставления муниципальной услуги отсутствуют. </w:t>
      </w:r>
      <w:r w:rsidR="003B2E35" w:rsidRPr="00DB08E4">
        <w:t xml:space="preserve"> </w:t>
      </w:r>
    </w:p>
    <w:p w:rsidR="00B5304D" w:rsidRPr="00E55626" w:rsidRDefault="00B5304D">
      <w:pPr>
        <w:pStyle w:val="ConsPlusNormal"/>
        <w:jc w:val="both"/>
      </w:pPr>
    </w:p>
    <w:p w:rsidR="004B2BFC" w:rsidRPr="00E55626" w:rsidRDefault="004B2BFC" w:rsidP="00561947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Cs w:val="28"/>
          <w:vertAlign w:val="baseline"/>
        </w:rPr>
      </w:pPr>
      <w:r w:rsidRPr="00E55626">
        <w:rPr>
          <w:szCs w:val="28"/>
          <w:vertAlign w:val="baseline"/>
        </w:rPr>
        <w:t xml:space="preserve">Глава </w:t>
      </w:r>
      <w:r w:rsidR="00FD13A2">
        <w:rPr>
          <w:szCs w:val="28"/>
          <w:vertAlign w:val="baseline"/>
        </w:rPr>
        <w:t>14</w:t>
      </w:r>
      <w:r w:rsidRPr="00E55626">
        <w:rPr>
          <w:szCs w:val="28"/>
          <w:vertAlign w:val="baseline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УСЛУГИ, </w:t>
      </w:r>
    </w:p>
    <w:p w:rsidR="004B2BFC" w:rsidRPr="001F3AA4" w:rsidRDefault="004B2BFC" w:rsidP="00561947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Cs w:val="28"/>
          <w:vertAlign w:val="baseline"/>
        </w:rPr>
      </w:pPr>
      <w:r w:rsidRPr="001F3AA4">
        <w:rPr>
          <w:szCs w:val="28"/>
          <w:vertAlign w:val="baseline"/>
        </w:rPr>
        <w:t>В ТОМ ЧИСЛЕ В ЭЛЕКТРОННОЙ ФОРМЕ</w:t>
      </w:r>
    </w:p>
    <w:p w:rsidR="004B2BFC" w:rsidRPr="001F3AA4" w:rsidRDefault="001E47BA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bookmarkStart w:id="21" w:name="Par277"/>
      <w:bookmarkEnd w:id="21"/>
      <w:r w:rsidRPr="001F3AA4">
        <w:rPr>
          <w:szCs w:val="28"/>
          <w:vertAlign w:val="baseline"/>
        </w:rPr>
        <w:t>4</w:t>
      </w:r>
      <w:r w:rsidR="004A2D40" w:rsidRPr="001F3AA4">
        <w:rPr>
          <w:szCs w:val="28"/>
          <w:vertAlign w:val="baseline"/>
        </w:rPr>
        <w:t>4</w:t>
      </w:r>
      <w:r w:rsidR="004B2BFC" w:rsidRPr="001F3AA4">
        <w:rPr>
          <w:szCs w:val="28"/>
          <w:vertAlign w:val="baseline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4B2BFC" w:rsidRPr="001F3AA4" w:rsidRDefault="001E47BA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1F3AA4">
        <w:rPr>
          <w:szCs w:val="28"/>
          <w:vertAlign w:val="baseline"/>
        </w:rPr>
        <w:t>4</w:t>
      </w:r>
      <w:r w:rsidR="004A2D40" w:rsidRPr="001F3AA4">
        <w:rPr>
          <w:szCs w:val="28"/>
          <w:vertAlign w:val="baseline"/>
        </w:rPr>
        <w:t>5</w:t>
      </w:r>
      <w:r w:rsidR="004B2BFC" w:rsidRPr="001F3AA4">
        <w:rPr>
          <w:szCs w:val="28"/>
          <w:vertAlign w:val="baseline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4B2BFC" w:rsidRPr="001F3AA4" w:rsidRDefault="004B2BFC" w:rsidP="00561947">
      <w:pPr>
        <w:widowControl w:val="0"/>
        <w:autoSpaceDE w:val="0"/>
        <w:autoSpaceDN w:val="0"/>
        <w:adjustRightInd w:val="0"/>
        <w:ind w:firstLine="851"/>
        <w:rPr>
          <w:szCs w:val="28"/>
          <w:vertAlign w:val="baseline"/>
        </w:rPr>
      </w:pPr>
    </w:p>
    <w:p w:rsidR="004B2BFC" w:rsidRPr="00E55626" w:rsidRDefault="004B2BFC" w:rsidP="00561947">
      <w:pPr>
        <w:ind w:firstLine="851"/>
        <w:jc w:val="center"/>
        <w:rPr>
          <w:szCs w:val="28"/>
          <w:vertAlign w:val="baseline"/>
        </w:rPr>
      </w:pPr>
      <w:r w:rsidRPr="001F3AA4">
        <w:rPr>
          <w:szCs w:val="28"/>
          <w:vertAlign w:val="baseline"/>
        </w:rPr>
        <w:t xml:space="preserve">Глава </w:t>
      </w:r>
      <w:r w:rsidR="00FD13A2" w:rsidRPr="001F3AA4">
        <w:rPr>
          <w:szCs w:val="28"/>
          <w:vertAlign w:val="baseline"/>
        </w:rPr>
        <w:t>15</w:t>
      </w:r>
      <w:r w:rsidRPr="001F3AA4">
        <w:rPr>
          <w:szCs w:val="28"/>
          <w:vertAlign w:val="baseline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</w:t>
      </w:r>
      <w:r w:rsidRPr="00E55626">
        <w:rPr>
          <w:szCs w:val="28"/>
          <w:vertAlign w:val="baseline"/>
        </w:rPr>
        <w:t xml:space="preserve"> ИНФОРМАЦИЮ О МЕТОДИКЕ РАСЧЕТА РАЗМЕРА ТАКОЙ ПЛАТЫ</w:t>
      </w:r>
    </w:p>
    <w:p w:rsidR="004B2BFC" w:rsidRPr="004B2BFC" w:rsidRDefault="001E47BA" w:rsidP="00561947">
      <w:pPr>
        <w:ind w:firstLine="851"/>
        <w:jc w:val="both"/>
        <w:rPr>
          <w:szCs w:val="28"/>
          <w:vertAlign w:val="baseline"/>
        </w:rPr>
      </w:pPr>
      <w:r w:rsidRPr="009269BB">
        <w:rPr>
          <w:szCs w:val="28"/>
          <w:vertAlign w:val="baseline"/>
        </w:rPr>
        <w:t>4</w:t>
      </w:r>
      <w:r w:rsidR="004A2D40">
        <w:rPr>
          <w:szCs w:val="28"/>
          <w:vertAlign w:val="baseline"/>
        </w:rPr>
        <w:t>6</w:t>
      </w:r>
      <w:r w:rsidR="004B2BFC" w:rsidRPr="009269BB">
        <w:rPr>
          <w:szCs w:val="28"/>
          <w:vertAlign w:val="baseline"/>
        </w:rPr>
        <w:t>. </w:t>
      </w:r>
      <w:r w:rsidR="006E565A">
        <w:rPr>
          <w:szCs w:val="28"/>
          <w:vertAlign w:val="baseline"/>
        </w:rPr>
        <w:t xml:space="preserve">Порядок взимания платы </w:t>
      </w:r>
      <w:r w:rsidR="004B2BFC" w:rsidRPr="004B2BFC">
        <w:rPr>
          <w:szCs w:val="28"/>
          <w:vertAlign w:val="baseline"/>
        </w:rPr>
        <w:t>за получение документов в результате оказания услуг, которые являются необходимыми и обязательными для предоставления муниципальной услуги,</w:t>
      </w:r>
      <w:r w:rsidR="00BF2DE4">
        <w:rPr>
          <w:szCs w:val="28"/>
          <w:vertAlign w:val="baseline"/>
        </w:rPr>
        <w:t xml:space="preserve"> не установлен</w:t>
      </w:r>
      <w:r w:rsidR="004B2BFC" w:rsidRPr="004B2BFC">
        <w:rPr>
          <w:szCs w:val="28"/>
          <w:vertAlign w:val="baseline"/>
        </w:rPr>
        <w:t>.</w:t>
      </w:r>
    </w:p>
    <w:p w:rsidR="004B2BFC" w:rsidRPr="004B2BFC" w:rsidRDefault="001E47BA" w:rsidP="00561947">
      <w:pPr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4</w:t>
      </w:r>
      <w:r w:rsidR="004A2D40">
        <w:rPr>
          <w:szCs w:val="28"/>
          <w:vertAlign w:val="baseline"/>
        </w:rPr>
        <w:t>7</w:t>
      </w:r>
      <w:r w:rsidR="004B2BFC" w:rsidRPr="004A6C42">
        <w:rPr>
          <w:szCs w:val="28"/>
          <w:vertAlign w:val="baseline"/>
        </w:rPr>
        <w:t>.</w:t>
      </w:r>
      <w:r w:rsidR="004B2BFC" w:rsidRPr="004B2BFC">
        <w:rPr>
          <w:szCs w:val="28"/>
          <w:vertAlign w:val="baseline"/>
        </w:rPr>
        <w:t xml:space="preserve"> Размер </w:t>
      </w:r>
      <w:r w:rsidR="00BF2DE4">
        <w:rPr>
          <w:szCs w:val="28"/>
          <w:vertAlign w:val="baseline"/>
        </w:rPr>
        <w:t xml:space="preserve">и основания взимания </w:t>
      </w:r>
      <w:r w:rsidR="004B2BFC" w:rsidRPr="004B2BFC">
        <w:rPr>
          <w:szCs w:val="28"/>
          <w:vertAlign w:val="baseline"/>
        </w:rPr>
        <w:t xml:space="preserve">платы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="00BF2DE4">
        <w:rPr>
          <w:szCs w:val="28"/>
          <w:vertAlign w:val="baseline"/>
        </w:rPr>
        <w:t>не устано</w:t>
      </w:r>
      <w:r w:rsidR="004B2BFC" w:rsidRPr="004B2BFC">
        <w:rPr>
          <w:szCs w:val="28"/>
          <w:vertAlign w:val="baseline"/>
        </w:rPr>
        <w:t>вл</w:t>
      </w:r>
      <w:r w:rsidR="00BF2DE4">
        <w:rPr>
          <w:szCs w:val="28"/>
          <w:vertAlign w:val="baseline"/>
        </w:rPr>
        <w:t>ен</w:t>
      </w:r>
      <w:r w:rsidR="004B2BFC" w:rsidRPr="004B2BFC">
        <w:rPr>
          <w:szCs w:val="28"/>
          <w:vertAlign w:val="baseline"/>
        </w:rPr>
        <w:t>.</w:t>
      </w:r>
    </w:p>
    <w:p w:rsidR="00B5304D" w:rsidRPr="004B2BFC" w:rsidRDefault="00B5304D" w:rsidP="00561947">
      <w:pPr>
        <w:pStyle w:val="ConsPlusNormal"/>
        <w:ind w:firstLine="851"/>
        <w:jc w:val="both"/>
      </w:pPr>
    </w:p>
    <w:p w:rsidR="00B5304D" w:rsidRPr="00E55626" w:rsidRDefault="00B5304D" w:rsidP="00561947">
      <w:pPr>
        <w:pStyle w:val="ConsPlusNormal"/>
        <w:ind w:firstLine="851"/>
        <w:jc w:val="center"/>
      </w:pPr>
      <w:r w:rsidRPr="00E55626">
        <w:t>Глава 1</w:t>
      </w:r>
      <w:r w:rsidR="00FD13A2">
        <w:t>6</w:t>
      </w:r>
      <w:r w:rsidRPr="00E55626">
        <w:t>. МАКСИМАЛЬНЫЙ СРОК ОЖИДАНИЯ В ОЧЕРЕДИ ПРИ ПОДАЧЕ</w:t>
      </w:r>
      <w:r w:rsidR="0031035F">
        <w:t xml:space="preserve"> </w:t>
      </w:r>
      <w:r w:rsidRPr="00E55626">
        <w:t>ЗАЯВЛЕНИЯ О ПРЕДОСТАВЛЕНИИ МУНИЦИПАЛЬНОЙ УСЛУГИ</w:t>
      </w:r>
    </w:p>
    <w:p w:rsidR="00B5304D" w:rsidRPr="00E55626" w:rsidRDefault="00B5304D" w:rsidP="00561947">
      <w:pPr>
        <w:pStyle w:val="ConsPlusNormal"/>
        <w:ind w:firstLine="851"/>
        <w:jc w:val="center"/>
      </w:pPr>
      <w:r w:rsidRPr="00E55626">
        <w:t>И ПРИ ПОЛУЧЕНИИ РЕЗУЛЬТАТА ПРЕДОСТАВЛЕНИЯ ТАКОЙ УСЛУГИ</w:t>
      </w:r>
    </w:p>
    <w:p w:rsidR="00B5304D" w:rsidRPr="00E55626" w:rsidRDefault="00B5304D" w:rsidP="00561947">
      <w:pPr>
        <w:pStyle w:val="ConsPlusNormal"/>
        <w:ind w:firstLine="851"/>
        <w:jc w:val="both"/>
      </w:pPr>
    </w:p>
    <w:p w:rsidR="004B2BFC" w:rsidRPr="00E55626" w:rsidRDefault="001E47BA" w:rsidP="00561947">
      <w:pPr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4</w:t>
      </w:r>
      <w:r w:rsidR="004A2D40">
        <w:rPr>
          <w:szCs w:val="28"/>
          <w:vertAlign w:val="baseline"/>
        </w:rPr>
        <w:t>8</w:t>
      </w:r>
      <w:r w:rsidR="004B2BFC" w:rsidRPr="00E55626">
        <w:rPr>
          <w:szCs w:val="28"/>
          <w:vertAlign w:val="baseline"/>
        </w:rPr>
        <w:t>. Максимальное время ожидания в очереди при подаче заявления и документов не должно превышать 15 минут.</w:t>
      </w:r>
    </w:p>
    <w:p w:rsidR="004B2BFC" w:rsidRPr="00E55626" w:rsidRDefault="001E47BA" w:rsidP="00561947">
      <w:pPr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4</w:t>
      </w:r>
      <w:r w:rsidR="004A2D40">
        <w:rPr>
          <w:szCs w:val="28"/>
          <w:vertAlign w:val="baseline"/>
        </w:rPr>
        <w:t>9</w:t>
      </w:r>
      <w:r w:rsidR="004B2BFC" w:rsidRPr="00E55626">
        <w:rPr>
          <w:szCs w:val="28"/>
          <w:vertAlign w:val="baseline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B5304D" w:rsidRPr="00E55626" w:rsidRDefault="00B5304D" w:rsidP="00561947">
      <w:pPr>
        <w:pStyle w:val="ConsPlusNormal"/>
        <w:ind w:firstLine="851"/>
        <w:jc w:val="both"/>
      </w:pPr>
    </w:p>
    <w:p w:rsidR="00B5304D" w:rsidRPr="00E55626" w:rsidRDefault="00B5304D" w:rsidP="00561947">
      <w:pPr>
        <w:pStyle w:val="ConsPlusNormal"/>
        <w:ind w:firstLine="851"/>
        <w:jc w:val="center"/>
      </w:pPr>
      <w:r w:rsidRPr="00E55626">
        <w:t>Глава 1</w:t>
      </w:r>
      <w:r w:rsidR="00FD13A2">
        <w:t>7</w:t>
      </w:r>
      <w:r w:rsidRPr="00E55626">
        <w:t>. СРОК И ПОРЯДОК РЕГИСТРАЦИИ ЗАЯВЛЕНИЯ ЗАЯВИТЕЛЯ</w:t>
      </w:r>
    </w:p>
    <w:p w:rsidR="00B5304D" w:rsidRPr="00E55626" w:rsidRDefault="00B5304D" w:rsidP="00561947">
      <w:pPr>
        <w:pStyle w:val="ConsPlusNormal"/>
        <w:ind w:firstLine="851"/>
        <w:jc w:val="center"/>
      </w:pPr>
      <w:r w:rsidRPr="00E55626">
        <w:t>О ПРЕДОСТАВЛЕНИИ МУНИЦИПАЛЬНОЙ УСЛУГИ, В ТОМ ЧИСЛЕ</w:t>
      </w:r>
    </w:p>
    <w:p w:rsidR="00B5304D" w:rsidRPr="00E55626" w:rsidRDefault="00B5304D" w:rsidP="00561947">
      <w:pPr>
        <w:pStyle w:val="ConsPlusNormal"/>
        <w:ind w:firstLine="851"/>
        <w:jc w:val="center"/>
      </w:pPr>
      <w:r w:rsidRPr="00E55626">
        <w:t>В ЭЛЕКТРОННОЙ ФОРМЕ</w:t>
      </w:r>
    </w:p>
    <w:p w:rsidR="00B5304D" w:rsidRPr="00E55626" w:rsidRDefault="00B5304D" w:rsidP="00561947">
      <w:pPr>
        <w:pStyle w:val="ConsPlusNormal"/>
        <w:ind w:firstLine="851"/>
        <w:jc w:val="both"/>
      </w:pPr>
    </w:p>
    <w:p w:rsidR="004B2BFC" w:rsidRPr="006527BE" w:rsidRDefault="004A2D40" w:rsidP="00561947">
      <w:pPr>
        <w:tabs>
          <w:tab w:val="left" w:pos="993"/>
        </w:tabs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50</w:t>
      </w:r>
      <w:r w:rsidR="00CD6D41" w:rsidRPr="006527BE">
        <w:rPr>
          <w:szCs w:val="28"/>
          <w:vertAlign w:val="baseline"/>
        </w:rPr>
        <w:t>.</w:t>
      </w:r>
      <w:r w:rsidR="004B2BFC" w:rsidRPr="006527BE">
        <w:rPr>
          <w:szCs w:val="28"/>
          <w:vertAlign w:val="baseline"/>
        </w:rPr>
        <w:t> Ре</w:t>
      </w:r>
      <w:r w:rsidR="006A4177" w:rsidRPr="006527BE">
        <w:rPr>
          <w:szCs w:val="28"/>
          <w:vertAlign w:val="baseline"/>
        </w:rPr>
        <w:t>гистрация</w:t>
      </w:r>
      <w:r w:rsidR="004B2BFC" w:rsidRPr="006527BE">
        <w:rPr>
          <w:szCs w:val="28"/>
          <w:vertAlign w:val="baseline"/>
        </w:rPr>
        <w:t xml:space="preserve"> заявления и документов о предоставлении му</w:t>
      </w:r>
      <w:r w:rsidR="006527BE" w:rsidRPr="006527BE">
        <w:rPr>
          <w:szCs w:val="28"/>
          <w:vertAlign w:val="baseline"/>
        </w:rPr>
        <w:t>ниципальной услуги, в том числе в электронной форме осуществляется должностным лицом, ответственным за регистрацию заявлений</w:t>
      </w:r>
      <w:r w:rsidR="004B2BFC" w:rsidRPr="006527BE">
        <w:rPr>
          <w:szCs w:val="28"/>
          <w:vertAlign w:val="baseline"/>
        </w:rPr>
        <w:t>.</w:t>
      </w:r>
    </w:p>
    <w:p w:rsidR="004B2BFC" w:rsidRPr="0083585A" w:rsidRDefault="00C17ADF" w:rsidP="00561947">
      <w:pPr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5</w:t>
      </w:r>
      <w:r w:rsidR="004A2D40">
        <w:rPr>
          <w:szCs w:val="28"/>
          <w:vertAlign w:val="baseline"/>
        </w:rPr>
        <w:t>1</w:t>
      </w:r>
      <w:r w:rsidR="004B2BFC" w:rsidRPr="00E55626">
        <w:rPr>
          <w:szCs w:val="28"/>
          <w:vertAlign w:val="baseline"/>
        </w:rPr>
        <w:t>. Максимальное время регистрации заявления о предоставлении</w:t>
      </w:r>
      <w:r w:rsidR="004B2BFC" w:rsidRPr="004B2BFC">
        <w:rPr>
          <w:szCs w:val="28"/>
          <w:vertAlign w:val="baseline"/>
        </w:rPr>
        <w:t xml:space="preserve"> муниципальной услуги составляет 1</w:t>
      </w:r>
      <w:r w:rsidR="004965B9">
        <w:rPr>
          <w:szCs w:val="28"/>
          <w:vertAlign w:val="baseline"/>
        </w:rPr>
        <w:t>5</w:t>
      </w:r>
      <w:r w:rsidR="004B2BFC" w:rsidRPr="004B2BFC">
        <w:rPr>
          <w:szCs w:val="28"/>
          <w:vertAlign w:val="baseline"/>
        </w:rPr>
        <w:t xml:space="preserve"> минут</w:t>
      </w:r>
      <w:r w:rsidR="0083585A">
        <w:rPr>
          <w:szCs w:val="28"/>
          <w:vertAlign w:val="baseline"/>
        </w:rPr>
        <w:t xml:space="preserve">, при направлении документов через </w:t>
      </w:r>
      <w:r w:rsidR="0083585A">
        <w:rPr>
          <w:szCs w:val="28"/>
          <w:vertAlign w:val="baseline"/>
        </w:rPr>
        <w:lastRenderedPageBreak/>
        <w:t>организации почтовой связи или в электронной форме- один рабочий день со дня получения указанных документов.</w:t>
      </w:r>
    </w:p>
    <w:p w:rsidR="00B5304D" w:rsidRPr="00E55626" w:rsidRDefault="00B5304D">
      <w:pPr>
        <w:pStyle w:val="ConsPlusNormal"/>
        <w:jc w:val="both"/>
      </w:pPr>
    </w:p>
    <w:p w:rsidR="00B75F32" w:rsidRDefault="00B5304D">
      <w:pPr>
        <w:pStyle w:val="ConsPlusNormal"/>
        <w:jc w:val="center"/>
      </w:pPr>
      <w:r w:rsidRPr="00E55626">
        <w:t>Глава 1</w:t>
      </w:r>
      <w:r w:rsidR="00FD13A2">
        <w:t>8</w:t>
      </w:r>
      <w:r w:rsidRPr="00E55626">
        <w:t xml:space="preserve">. ТРЕБОВАНИЯ К ПОМЕЩЕНИЯМ, В КОТОРЫХ </w:t>
      </w:r>
    </w:p>
    <w:p w:rsidR="00B5304D" w:rsidRPr="00E55626" w:rsidRDefault="00B5304D">
      <w:pPr>
        <w:pStyle w:val="ConsPlusNormal"/>
        <w:jc w:val="center"/>
      </w:pPr>
      <w:r w:rsidRPr="00E55626">
        <w:t>ПРЕДОСТАВЛЯЕТСЯ</w:t>
      </w:r>
      <w:r w:rsidR="00B75F32">
        <w:t xml:space="preserve"> </w:t>
      </w:r>
      <w:r w:rsidRPr="00E55626">
        <w:t>МУНИЦИПАЛЬНАЯ УСЛУГА</w:t>
      </w:r>
      <w:r w:rsidR="00B75F32">
        <w:t>, К МЕСТУ ОЖ</w:t>
      </w:r>
      <w:r w:rsidR="0098245B">
        <w:t>И</w:t>
      </w:r>
      <w:r w:rsidR="00B75F32">
        <w:t>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5304D" w:rsidRPr="00E55626" w:rsidRDefault="00B5304D">
      <w:pPr>
        <w:pStyle w:val="ConsPlusNormal"/>
        <w:jc w:val="both"/>
      </w:pPr>
    </w:p>
    <w:p w:rsidR="00B5304D" w:rsidRPr="00E55626" w:rsidRDefault="001E47BA" w:rsidP="00561947">
      <w:pPr>
        <w:pStyle w:val="ConsPlusNormal"/>
        <w:ind w:firstLine="851"/>
        <w:jc w:val="both"/>
      </w:pPr>
      <w:r>
        <w:t>5</w:t>
      </w:r>
      <w:r w:rsidR="004A2D40">
        <w:t>2</w:t>
      </w:r>
      <w:r w:rsidR="00B5304D" w:rsidRPr="00E55626">
        <w:t xml:space="preserve">. Вход в здание </w:t>
      </w:r>
      <w:r w:rsidR="00406A02">
        <w:t>администрации</w:t>
      </w:r>
      <w:r w:rsidR="00B5304D" w:rsidRPr="00E55626">
        <w:t xml:space="preserve"> оборудуется информационной табличкой (вывеской), содержащей информацию о полном наименовании уполномоченного органа.</w:t>
      </w:r>
    </w:p>
    <w:p w:rsidR="00B5304D" w:rsidRPr="00E55626" w:rsidRDefault="001E47BA" w:rsidP="00561947">
      <w:pPr>
        <w:pStyle w:val="ConsPlusNormal"/>
        <w:ind w:firstLine="851"/>
        <w:jc w:val="both"/>
      </w:pPr>
      <w:r>
        <w:t>5</w:t>
      </w:r>
      <w:r w:rsidR="004A2D40">
        <w:t>3</w:t>
      </w:r>
      <w:r w:rsidR="00B5304D" w:rsidRPr="00E55626">
        <w:t>. 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B5304D" w:rsidRPr="00E55626" w:rsidRDefault="001E47BA" w:rsidP="00561947">
      <w:pPr>
        <w:pStyle w:val="ConsPlusNormal"/>
        <w:ind w:firstLine="851"/>
        <w:jc w:val="both"/>
      </w:pPr>
      <w:r>
        <w:t>5</w:t>
      </w:r>
      <w:r w:rsidR="004A2D40">
        <w:t>4</w:t>
      </w:r>
      <w:r w:rsidR="00B5304D" w:rsidRPr="00E55626">
        <w:t xml:space="preserve">. Информационные таблички (вывески) размещаются рядом с входом, либо на двери входа. Вход в здание </w:t>
      </w:r>
      <w:r w:rsidR="006A0A46">
        <w:t>должен быть</w:t>
      </w:r>
      <w:r w:rsidR="00B5304D" w:rsidRPr="00E55626">
        <w:t xml:space="preserve"> оборудован лестницей, при наличии технической возможности - с поручнями и пандусами.</w:t>
      </w:r>
    </w:p>
    <w:p w:rsidR="00B5304D" w:rsidRPr="00E55626" w:rsidRDefault="00566F89" w:rsidP="00561947">
      <w:pPr>
        <w:pStyle w:val="ConsPlusNormal"/>
        <w:ind w:firstLine="851"/>
        <w:jc w:val="both"/>
      </w:pPr>
      <w:r>
        <w:t>5</w:t>
      </w:r>
      <w:r w:rsidR="004A2D40">
        <w:t>5</w:t>
      </w:r>
      <w:r w:rsidR="00B5304D" w:rsidRPr="00E55626">
        <w:t xml:space="preserve">. Прием заявлений и документов, необходимых для предоставления муниципальной услуги, осуществляется в кабинетах </w:t>
      </w:r>
      <w:r w:rsidR="006A4177">
        <w:t>Комитета</w:t>
      </w:r>
      <w:r w:rsidR="00B5304D" w:rsidRPr="00E55626">
        <w:t>.</w:t>
      </w:r>
    </w:p>
    <w:p w:rsidR="00B5304D" w:rsidRPr="00E55626" w:rsidRDefault="00B5304D" w:rsidP="00561947">
      <w:pPr>
        <w:pStyle w:val="ConsPlusNormal"/>
        <w:ind w:firstLine="851"/>
        <w:jc w:val="both"/>
      </w:pPr>
      <w:r w:rsidRPr="00E55626">
        <w:t>Вход в кабинет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5304D" w:rsidRDefault="00CD6D41" w:rsidP="00561947">
      <w:pPr>
        <w:pStyle w:val="ConsPlusNormal"/>
        <w:ind w:firstLine="851"/>
        <w:jc w:val="both"/>
      </w:pPr>
      <w:r w:rsidRPr="00E55626">
        <w:t>5</w:t>
      </w:r>
      <w:r w:rsidR="004A2D40">
        <w:t>6</w:t>
      </w:r>
      <w:r w:rsidR="00B5304D" w:rsidRPr="00E55626">
        <w:t xml:space="preserve">. Каждое рабочее место </w:t>
      </w:r>
      <w:r w:rsidR="000B1922">
        <w:t>специалистов</w:t>
      </w:r>
      <w:r w:rsidR="00B5304D" w:rsidRPr="00E55626">
        <w:t xml:space="preserve"> </w:t>
      </w:r>
      <w:r w:rsidR="006A4177">
        <w:t>Комитета</w:t>
      </w:r>
      <w:r w:rsidR="00B5304D" w:rsidRPr="00E55626">
        <w:t xml:space="preserve"> должно быть оборудовано персональным компьютером с возможностью доступа к необходимым</w:t>
      </w:r>
      <w:r w:rsidR="00B5304D">
        <w:t xml:space="preserve"> информационным базам данных, печатающим и сканирующим устройствами.</w:t>
      </w:r>
    </w:p>
    <w:p w:rsidR="00B5304D" w:rsidRDefault="00566F89" w:rsidP="00561947">
      <w:pPr>
        <w:pStyle w:val="ConsPlusNormal"/>
        <w:ind w:firstLine="851"/>
        <w:jc w:val="both"/>
      </w:pPr>
      <w:r>
        <w:t>5</w:t>
      </w:r>
      <w:r w:rsidR="004A2D40">
        <w:t>7</w:t>
      </w:r>
      <w:r w:rsidR="00B5304D"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5304D" w:rsidRDefault="0065508E" w:rsidP="00561947">
      <w:pPr>
        <w:pStyle w:val="ConsPlusNormal"/>
        <w:ind w:firstLine="851"/>
        <w:jc w:val="both"/>
      </w:pPr>
      <w:r>
        <w:t>5</w:t>
      </w:r>
      <w:r w:rsidR="004A2D40">
        <w:t>8</w:t>
      </w:r>
      <w:r w:rsidR="00B5304D">
        <w:t>. Места для заполнения документов оборудуются:</w:t>
      </w:r>
    </w:p>
    <w:p w:rsidR="00B5304D" w:rsidRDefault="00B5304D" w:rsidP="00561947">
      <w:pPr>
        <w:pStyle w:val="ConsPlusNormal"/>
        <w:ind w:firstLine="851"/>
        <w:jc w:val="both"/>
      </w:pPr>
      <w:r>
        <w:t>а) информационными стендами;</w:t>
      </w:r>
    </w:p>
    <w:p w:rsidR="00B5304D" w:rsidRPr="00E55626" w:rsidRDefault="00B5304D" w:rsidP="00561947">
      <w:pPr>
        <w:pStyle w:val="ConsPlusNormal"/>
        <w:ind w:firstLine="851"/>
        <w:jc w:val="both"/>
      </w:pPr>
      <w:r w:rsidRPr="00E55626">
        <w:t>б) стульями и столами для возможности оформления документов.</w:t>
      </w:r>
    </w:p>
    <w:p w:rsidR="00B5304D" w:rsidRDefault="0065508E" w:rsidP="00561947">
      <w:pPr>
        <w:pStyle w:val="ConsPlusNormal"/>
        <w:ind w:firstLine="851"/>
        <w:jc w:val="both"/>
      </w:pPr>
      <w:r>
        <w:t>5</w:t>
      </w:r>
      <w:r w:rsidR="004A2D40">
        <w:t>9</w:t>
      </w:r>
      <w:r w:rsidR="00B5304D" w:rsidRPr="00E55626">
        <w:t xml:space="preserve">. В целях обеспечения конфиденциальности сведений о заявителе одним </w:t>
      </w:r>
      <w:r w:rsidR="006A4177">
        <w:t>специалистом Комитета</w:t>
      </w:r>
      <w:r w:rsidR="00B5304D" w:rsidRPr="00E55626">
        <w:t xml:space="preserve"> одновременно ведется прием только одного</w:t>
      </w:r>
      <w:r w:rsidR="00B5304D">
        <w:t xml:space="preserve"> заявителя. Одновременный прием двух и более заявителей не допускается.</w:t>
      </w:r>
    </w:p>
    <w:p w:rsidR="00B5304D" w:rsidRDefault="00B5304D">
      <w:pPr>
        <w:pStyle w:val="ConsPlusNormal"/>
        <w:jc w:val="both"/>
      </w:pPr>
    </w:p>
    <w:p w:rsidR="00B5304D" w:rsidRPr="00E55626" w:rsidRDefault="00B5304D">
      <w:pPr>
        <w:pStyle w:val="ConsPlusNormal"/>
        <w:jc w:val="center"/>
      </w:pPr>
      <w:r w:rsidRPr="00E55626">
        <w:t>Глава 1</w:t>
      </w:r>
      <w:r w:rsidR="00FD13A2">
        <w:t>9</w:t>
      </w:r>
      <w:r w:rsidRPr="00E55626">
        <w:t>. ПОКАЗАТЕЛИ ДОСТУПНОСТИ И КАЧЕСТВА МУНИЦИПАЛЬНОЙ</w:t>
      </w:r>
    </w:p>
    <w:p w:rsidR="00B5304D" w:rsidRPr="00E55626" w:rsidRDefault="00B5304D">
      <w:pPr>
        <w:pStyle w:val="ConsPlusNormal"/>
        <w:jc w:val="center"/>
      </w:pPr>
      <w:r w:rsidRPr="00E55626">
        <w:t>УСЛУГИ, В ТОМ ЧИСЛЕ КОЛИЧЕСТВО ВЗАИМОДЕЙСТВИЙ ЗАЯВИТЕЛЯ</w:t>
      </w:r>
    </w:p>
    <w:p w:rsidR="00B5304D" w:rsidRPr="00E55626" w:rsidRDefault="00B5304D">
      <w:pPr>
        <w:pStyle w:val="ConsPlusNormal"/>
        <w:jc w:val="center"/>
      </w:pPr>
      <w:r w:rsidRPr="00E55626">
        <w:t>С ДОЛЖНОСТНЫМИ ЛИЦАМИ ПРИ ПРЕДОСТАВЛЕНИИ МУНИЦИПАЛЬНОЙ</w:t>
      </w:r>
      <w:r w:rsidR="004B2BFC" w:rsidRPr="00E55626">
        <w:t xml:space="preserve"> </w:t>
      </w:r>
      <w:r w:rsidRPr="00E55626">
        <w:t>УСЛУГИ И ИХ ПРОДОЛЖИТЕЛЬНОСТЬ,  ВОЗМОЖНОСТЬ ПОЛУЧЕНИЯ ИНФОРМАЦИИ</w:t>
      </w:r>
      <w:r w:rsidR="001838B4" w:rsidRPr="00E55626">
        <w:t xml:space="preserve"> </w:t>
      </w:r>
      <w:r w:rsidRPr="00E55626">
        <w:t>О ХОДЕ ПРЕДОСТАВЛЕНИЯ МУНИЦИПАЛЬНОЙ УСЛУГИ, В ТОМ ЧИСЛЕ</w:t>
      </w:r>
      <w:r w:rsidR="001838B4" w:rsidRPr="00E55626">
        <w:t xml:space="preserve"> </w:t>
      </w:r>
      <w:r w:rsidRPr="00E55626">
        <w:t>С ИСПОЛЬЗОВАНИЕМ ИНФОРМАЦИОННО-КОММУНИКАЦИОННЫХ ТЕХНОЛОГИЙ</w:t>
      </w:r>
    </w:p>
    <w:p w:rsidR="00B5304D" w:rsidRPr="00E55626" w:rsidRDefault="00B5304D">
      <w:pPr>
        <w:pStyle w:val="ConsPlusNormal"/>
        <w:jc w:val="both"/>
      </w:pPr>
    </w:p>
    <w:p w:rsidR="00B5304D" w:rsidRDefault="004A2D40" w:rsidP="00561947">
      <w:pPr>
        <w:pStyle w:val="ConsPlusNormal"/>
        <w:ind w:firstLine="851"/>
        <w:jc w:val="both"/>
      </w:pPr>
      <w:r>
        <w:t>60</w:t>
      </w:r>
      <w:r w:rsidR="00B5304D">
        <w:t xml:space="preserve">. Основными показателями доступности и качества муниципальной </w:t>
      </w:r>
      <w:r w:rsidR="00B5304D">
        <w:lastRenderedPageBreak/>
        <w:t>услуги являются:</w:t>
      </w:r>
    </w:p>
    <w:p w:rsidR="00B5304D" w:rsidRDefault="00B5304D" w:rsidP="00561947">
      <w:pPr>
        <w:pStyle w:val="ConsPlusNormal"/>
        <w:ind w:firstLine="851"/>
        <w:jc w:val="both"/>
      </w:pPr>
      <w:r>
        <w:t>соблюдение требований к местам предоставления муниципальной услуги, их транспортной доступности;</w:t>
      </w:r>
    </w:p>
    <w:p w:rsidR="00B5304D" w:rsidRDefault="00B5304D" w:rsidP="00561947">
      <w:pPr>
        <w:pStyle w:val="ConsPlusNormal"/>
        <w:ind w:firstLine="851"/>
        <w:jc w:val="both"/>
      </w:pPr>
      <w:r>
        <w:t>среднее время ожидания в очереди при подаче документов;</w:t>
      </w:r>
    </w:p>
    <w:p w:rsidR="00B5304D" w:rsidRDefault="00B5304D" w:rsidP="00561947">
      <w:pPr>
        <w:pStyle w:val="ConsPlusNormal"/>
        <w:ind w:firstLine="851"/>
        <w:jc w:val="both"/>
      </w:pPr>
      <w:r>
        <w:t xml:space="preserve">количество обращений об обжаловании решений и действий (бездействия) </w:t>
      </w:r>
      <w:r w:rsidR="00406A02">
        <w:t>администрации</w:t>
      </w:r>
      <w:r>
        <w:t xml:space="preserve">, а также должностных лиц </w:t>
      </w:r>
      <w:r w:rsidR="000B1922">
        <w:t>Комитета</w:t>
      </w:r>
      <w:r>
        <w:t>;</w:t>
      </w:r>
    </w:p>
    <w:p w:rsidR="00B5304D" w:rsidRDefault="00B5304D" w:rsidP="00561947">
      <w:pPr>
        <w:pStyle w:val="ConsPlusNormal"/>
        <w:ind w:firstLine="851"/>
        <w:jc w:val="both"/>
      </w:pPr>
      <w:r>
        <w:t xml:space="preserve">количество взаимодействий заявителя с должностными лицами </w:t>
      </w:r>
      <w:r w:rsidR="000B1922">
        <w:t>Комитета</w:t>
      </w:r>
      <w:r>
        <w:t>.</w:t>
      </w:r>
    </w:p>
    <w:p w:rsidR="00B5304D" w:rsidRDefault="001E47BA" w:rsidP="00561947">
      <w:pPr>
        <w:pStyle w:val="ConsPlusNormal"/>
        <w:ind w:firstLine="851"/>
        <w:jc w:val="both"/>
      </w:pPr>
      <w:r>
        <w:t>6</w:t>
      </w:r>
      <w:r w:rsidR="004A2D40">
        <w:t>1</w:t>
      </w:r>
      <w:r w:rsidR="00B5304D">
        <w:t>. Основными требованиями к качеству рассмотрения обращений заявителей являются:</w:t>
      </w:r>
    </w:p>
    <w:p w:rsidR="00B5304D" w:rsidRDefault="00B5304D" w:rsidP="00561947">
      <w:pPr>
        <w:pStyle w:val="ConsPlusNormal"/>
        <w:ind w:firstLine="851"/>
        <w:jc w:val="both"/>
      </w:pPr>
      <w:r>
        <w:t>достоверность предоставляемой заявителям информации о ходе рассмотрения обращения;</w:t>
      </w:r>
    </w:p>
    <w:p w:rsidR="00B5304D" w:rsidRDefault="00B5304D" w:rsidP="00561947">
      <w:pPr>
        <w:pStyle w:val="ConsPlusNormal"/>
        <w:ind w:firstLine="851"/>
        <w:jc w:val="both"/>
      </w:pPr>
      <w:r>
        <w:t>полнота информирования заявителей о ходе рассмотрения обращения;</w:t>
      </w:r>
    </w:p>
    <w:p w:rsidR="00B5304D" w:rsidRDefault="00B5304D" w:rsidP="00561947">
      <w:pPr>
        <w:pStyle w:val="ConsPlusNormal"/>
        <w:ind w:firstLine="851"/>
        <w:jc w:val="both"/>
      </w:pPr>
      <w:r>
        <w:t>наглядность форм предоставляемой информации об административных процедурах;</w:t>
      </w:r>
    </w:p>
    <w:p w:rsidR="00B5304D" w:rsidRDefault="00B5304D" w:rsidP="00561947">
      <w:pPr>
        <w:pStyle w:val="ConsPlusNormal"/>
        <w:ind w:firstLine="851"/>
        <w:jc w:val="both"/>
      </w:pPr>
      <w:r>
        <w:t>удобство и доступность получения заявителями информации о порядке предоставления муниципальной услуги;</w:t>
      </w:r>
    </w:p>
    <w:p w:rsidR="00B5304D" w:rsidRDefault="00B5304D" w:rsidP="00561947">
      <w:pPr>
        <w:pStyle w:val="ConsPlusNormal"/>
        <w:ind w:firstLine="851"/>
        <w:jc w:val="both"/>
      </w:pPr>
      <w:r>
        <w:t>оперативность вынесения решения в отношении рассматриваемого обращения.</w:t>
      </w:r>
    </w:p>
    <w:p w:rsidR="00B5304D" w:rsidRDefault="001E47BA" w:rsidP="00561947">
      <w:pPr>
        <w:pStyle w:val="ConsPlusNormal"/>
        <w:ind w:firstLine="851"/>
        <w:jc w:val="both"/>
      </w:pPr>
      <w:r w:rsidRPr="00FA560C">
        <w:rPr>
          <w:color w:val="FF0000"/>
        </w:rPr>
        <w:t>6</w:t>
      </w:r>
      <w:r w:rsidR="004A2D40">
        <w:rPr>
          <w:color w:val="FF0000"/>
        </w:rPr>
        <w:t>2</w:t>
      </w:r>
      <w:r w:rsidR="00B5304D">
        <w:t>. Взаимодействие заявителя с</w:t>
      </w:r>
      <w:r w:rsidR="00DB550E">
        <w:t xml:space="preserve">о специалистом </w:t>
      </w:r>
      <w:r w:rsidR="00B5304D">
        <w:t>осуществляется при личном приеме граждан в соответ</w:t>
      </w:r>
      <w:r w:rsidR="00DB550E">
        <w:t>ствии с графиком приема</w:t>
      </w:r>
      <w:r w:rsidR="00B5304D">
        <w:t>.</w:t>
      </w:r>
    </w:p>
    <w:p w:rsidR="00B5304D" w:rsidRDefault="001E47BA" w:rsidP="00561947">
      <w:pPr>
        <w:pStyle w:val="ConsPlusNormal"/>
        <w:ind w:firstLine="851"/>
        <w:jc w:val="both"/>
      </w:pPr>
      <w:r>
        <w:t>6</w:t>
      </w:r>
      <w:r w:rsidR="004A2D40">
        <w:t>3</w:t>
      </w:r>
      <w:r w:rsidR="00B5304D">
        <w:t>. Взаимодействие заявителя с</w:t>
      </w:r>
      <w:r w:rsidR="00DB550E">
        <w:t xml:space="preserve">о специалистом </w:t>
      </w:r>
      <w:r w:rsidR="00B5304D">
        <w:t xml:space="preserve"> осуществляется при личном обращении заявителя:</w:t>
      </w:r>
    </w:p>
    <w:p w:rsidR="00B5304D" w:rsidRPr="001F3AA4" w:rsidRDefault="00B5304D" w:rsidP="00561947">
      <w:pPr>
        <w:pStyle w:val="ConsPlusNormal"/>
        <w:ind w:firstLine="851"/>
        <w:jc w:val="both"/>
      </w:pPr>
      <w:r>
        <w:t xml:space="preserve">для подачи документов, необходимых для предоставления муниципальной </w:t>
      </w:r>
      <w:r w:rsidRPr="001F3AA4">
        <w:t>услуги;</w:t>
      </w:r>
    </w:p>
    <w:p w:rsidR="00B5304D" w:rsidRPr="001F3AA4" w:rsidRDefault="00B5304D" w:rsidP="00561947">
      <w:pPr>
        <w:pStyle w:val="ConsPlusNormal"/>
        <w:ind w:firstLine="851"/>
        <w:jc w:val="both"/>
      </w:pPr>
      <w:r w:rsidRPr="001F3AA4">
        <w:t>за получением результата предоставления муниципальной услуги.</w:t>
      </w:r>
    </w:p>
    <w:p w:rsidR="00B5304D" w:rsidRPr="001F3AA4" w:rsidRDefault="001E47BA" w:rsidP="00561947">
      <w:pPr>
        <w:pStyle w:val="ConsPlusNormal"/>
        <w:ind w:firstLine="851"/>
        <w:jc w:val="both"/>
      </w:pPr>
      <w:r w:rsidRPr="001F3AA4">
        <w:t>6</w:t>
      </w:r>
      <w:r w:rsidR="004A2D40" w:rsidRPr="001F3AA4">
        <w:t>4</w:t>
      </w:r>
      <w:r w:rsidR="00B5304D" w:rsidRPr="001F3AA4">
        <w:t>. Продолжительность взаимодействия заявителя с</w:t>
      </w:r>
      <w:r w:rsidR="005F6626" w:rsidRPr="001F3AA4">
        <w:t xml:space="preserve">о </w:t>
      </w:r>
      <w:r w:rsidR="00B5304D" w:rsidRPr="001F3AA4">
        <w:t xml:space="preserve"> </w:t>
      </w:r>
      <w:r w:rsidR="005F6626" w:rsidRPr="001F3AA4">
        <w:t xml:space="preserve">специалистом  </w:t>
      </w:r>
      <w:r w:rsidR="00B5304D" w:rsidRPr="001F3AA4">
        <w:t>при предоставлении муниципальной услуги не должна превышать 15 минут по каждому из указанных видов взаимодействия.</w:t>
      </w:r>
    </w:p>
    <w:p w:rsidR="00FA560C" w:rsidRPr="001F3AA4" w:rsidRDefault="00C17ADF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1F3AA4">
        <w:rPr>
          <w:szCs w:val="28"/>
          <w:vertAlign w:val="baseline"/>
        </w:rPr>
        <w:t>6</w:t>
      </w:r>
      <w:r w:rsidR="004A2D40" w:rsidRPr="001F3AA4">
        <w:rPr>
          <w:szCs w:val="28"/>
          <w:vertAlign w:val="baseline"/>
        </w:rPr>
        <w:t>5</w:t>
      </w:r>
      <w:r w:rsidR="00FA560C" w:rsidRPr="001F3AA4">
        <w:rPr>
          <w:szCs w:val="28"/>
          <w:vertAlign w:val="baseline"/>
        </w:rPr>
        <w:t>. Предоставление муниципальной услуги в МФЦ осуществляется в соответствии с соглашениями, заключенными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FA560C" w:rsidRPr="001F3AA4" w:rsidRDefault="00C17ADF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1F3AA4">
        <w:rPr>
          <w:szCs w:val="28"/>
          <w:vertAlign w:val="baseline"/>
        </w:rPr>
        <w:t>6</w:t>
      </w:r>
      <w:r w:rsidR="004A2D40" w:rsidRPr="001F3AA4">
        <w:rPr>
          <w:szCs w:val="28"/>
          <w:vertAlign w:val="baseline"/>
        </w:rPr>
        <w:t>6</w:t>
      </w:r>
      <w:r w:rsidR="00FA560C" w:rsidRPr="001F3AA4">
        <w:rPr>
          <w:szCs w:val="28"/>
          <w:vertAlign w:val="baseline"/>
        </w:rPr>
        <w:t>. Заявителю обеспечивается возможность получения муниципальной услуги посредством Портала, МФЦ.</w:t>
      </w:r>
    </w:p>
    <w:p w:rsidR="00FA560C" w:rsidRPr="00FA560C" w:rsidRDefault="00FA560C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1F3AA4">
        <w:rPr>
          <w:szCs w:val="28"/>
          <w:vertAlign w:val="baseline"/>
        </w:rPr>
        <w:t>Заявителю</w:t>
      </w:r>
      <w:r w:rsidRPr="00FA560C">
        <w:rPr>
          <w:szCs w:val="28"/>
          <w:vertAlign w:val="baseline"/>
        </w:rPr>
        <w:t xml:space="preserve"> посредством Портала, МФЦ, обеспечивается возможность получения сведений о ходе предоставления муниципальной услуги.</w:t>
      </w:r>
    </w:p>
    <w:p w:rsidR="00FA560C" w:rsidRPr="00FA560C" w:rsidRDefault="00FA560C" w:rsidP="00561947">
      <w:pPr>
        <w:pStyle w:val="ConsPlusNormal"/>
        <w:ind w:firstLine="851"/>
        <w:jc w:val="both"/>
      </w:pPr>
    </w:p>
    <w:p w:rsidR="00B5304D" w:rsidRDefault="00B5304D" w:rsidP="00FA560C">
      <w:pPr>
        <w:pStyle w:val="ConsPlusNormal"/>
        <w:ind w:firstLine="851"/>
        <w:jc w:val="both"/>
      </w:pPr>
    </w:p>
    <w:p w:rsidR="00C675B7" w:rsidRPr="00C675B7" w:rsidRDefault="00FD13A2" w:rsidP="00C675B7">
      <w:pPr>
        <w:widowControl w:val="0"/>
        <w:autoSpaceDE w:val="0"/>
        <w:autoSpaceDN w:val="0"/>
        <w:adjustRightInd w:val="0"/>
        <w:jc w:val="center"/>
        <w:rPr>
          <w:szCs w:val="28"/>
          <w:vertAlign w:val="baseline"/>
        </w:rPr>
      </w:pPr>
      <w:r w:rsidRPr="00C675B7">
        <w:rPr>
          <w:vertAlign w:val="baseline"/>
        </w:rPr>
        <w:t>Глава 20</w:t>
      </w:r>
      <w:r w:rsidR="001838B4" w:rsidRPr="00C675B7">
        <w:rPr>
          <w:vertAlign w:val="baseline"/>
        </w:rPr>
        <w:t>.</w:t>
      </w:r>
      <w:r w:rsidR="00C675B7" w:rsidRPr="00C675B7">
        <w:rPr>
          <w:szCs w:val="28"/>
          <w:vertAlign w:val="baseline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</w:t>
      </w:r>
    </w:p>
    <w:p w:rsidR="00C675B7" w:rsidRPr="00C675B7" w:rsidRDefault="00C675B7" w:rsidP="00C675B7">
      <w:pPr>
        <w:widowControl w:val="0"/>
        <w:autoSpaceDE w:val="0"/>
        <w:autoSpaceDN w:val="0"/>
        <w:adjustRightInd w:val="0"/>
        <w:jc w:val="center"/>
        <w:rPr>
          <w:szCs w:val="28"/>
          <w:vertAlign w:val="baseline"/>
        </w:rPr>
      </w:pPr>
      <w:r w:rsidRPr="00C675B7">
        <w:rPr>
          <w:szCs w:val="28"/>
          <w:vertAlign w:val="baseline"/>
        </w:rPr>
        <w:t>УСЛУГИ В ЭЛЕКТРОННОЙ ФОРМЕ</w:t>
      </w:r>
    </w:p>
    <w:p w:rsidR="00C675B7" w:rsidRDefault="001838B4" w:rsidP="001838B4">
      <w:pPr>
        <w:pStyle w:val="ConsPlusNormal"/>
        <w:jc w:val="center"/>
      </w:pPr>
      <w:r w:rsidRPr="00E55626">
        <w:t xml:space="preserve"> </w:t>
      </w:r>
    </w:p>
    <w:p w:rsidR="0008704F" w:rsidRPr="0008704F" w:rsidRDefault="00C17ADF" w:rsidP="00561947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  <w:vertAlign w:val="baseline"/>
        </w:rPr>
      </w:pPr>
      <w:r w:rsidRPr="001F3AA4">
        <w:rPr>
          <w:szCs w:val="28"/>
          <w:vertAlign w:val="baseline"/>
        </w:rPr>
        <w:lastRenderedPageBreak/>
        <w:t>6</w:t>
      </w:r>
      <w:r w:rsidR="004A2D40" w:rsidRPr="001F3AA4">
        <w:rPr>
          <w:szCs w:val="28"/>
          <w:vertAlign w:val="baseline"/>
        </w:rPr>
        <w:t>7</w:t>
      </w:r>
      <w:r w:rsidR="0008704F" w:rsidRPr="001F3AA4">
        <w:rPr>
          <w:szCs w:val="28"/>
          <w:vertAlign w:val="baseline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</w:t>
      </w:r>
      <w:r w:rsidR="0008704F" w:rsidRPr="0008704F">
        <w:rPr>
          <w:szCs w:val="28"/>
          <w:vertAlign w:val="baseline"/>
        </w:rPr>
        <w:t xml:space="preserve"> муниципальной услуги универсальными специалистами МФЦ исполняются следующие административные процедуры:</w:t>
      </w:r>
    </w:p>
    <w:p w:rsidR="0008704F" w:rsidRPr="0008704F" w:rsidRDefault="0008704F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08704F">
        <w:rPr>
          <w:szCs w:val="28"/>
          <w:vertAlign w:val="baseline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08704F" w:rsidRPr="0008704F" w:rsidRDefault="0008704F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08704F">
        <w:rPr>
          <w:szCs w:val="28"/>
          <w:vertAlign w:val="baseline"/>
        </w:rPr>
        <w:t>2) обработка заявления и представленных документов;</w:t>
      </w:r>
    </w:p>
    <w:p w:rsidR="0008704F" w:rsidRPr="0008704F" w:rsidRDefault="0008704F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08704F">
        <w:rPr>
          <w:szCs w:val="28"/>
          <w:vertAlign w:val="baseline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8704F" w:rsidRPr="0008704F" w:rsidRDefault="0008704F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08704F">
        <w:rPr>
          <w:szCs w:val="28"/>
          <w:vertAlign w:val="baseline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08704F" w:rsidRPr="0008704F" w:rsidRDefault="0008704F" w:rsidP="00561947">
      <w:pPr>
        <w:keepLines/>
        <w:autoSpaceDE w:val="0"/>
        <w:autoSpaceDN w:val="0"/>
        <w:adjustRightInd w:val="0"/>
        <w:ind w:firstLine="851"/>
        <w:contextualSpacing/>
        <w:jc w:val="both"/>
        <w:rPr>
          <w:szCs w:val="28"/>
          <w:vertAlign w:val="baseline"/>
        </w:rPr>
      </w:pPr>
      <w:r w:rsidRPr="0008704F">
        <w:rPr>
          <w:szCs w:val="28"/>
          <w:vertAlign w:val="baseline"/>
        </w:rPr>
        <w:t xml:space="preserve">При реализации своих функций МФЦ и организации, указанные в </w:t>
      </w:r>
      <w:hyperlink r:id="rId42" w:history="1">
        <w:r w:rsidRPr="0008704F">
          <w:rPr>
            <w:szCs w:val="28"/>
            <w:vertAlign w:val="baseline"/>
          </w:rPr>
          <w:t>части 1.1</w:t>
        </w:r>
      </w:hyperlink>
      <w:r w:rsidRPr="0008704F">
        <w:rPr>
          <w:szCs w:val="28"/>
          <w:vertAlign w:val="baseline"/>
        </w:rPr>
        <w:t xml:space="preserve"> статьи 16 Федерального закона № 210-ФЗ, не вправе требовать от заявителя или его представителя:</w:t>
      </w:r>
    </w:p>
    <w:p w:rsidR="0008704F" w:rsidRPr="0008704F" w:rsidRDefault="0008704F" w:rsidP="00561947">
      <w:pPr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08704F">
        <w:rPr>
          <w:szCs w:val="28"/>
          <w:vertAlign w:val="baseline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704F" w:rsidRPr="0008704F" w:rsidRDefault="0008704F" w:rsidP="00561947">
      <w:pPr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08704F">
        <w:rPr>
          <w:szCs w:val="28"/>
          <w:vertAlign w:val="baseline"/>
        </w:rPr>
        <w:t>2) представления документов и информации, в том числе подтверждающих внесение заявителем</w:t>
      </w:r>
      <w:r w:rsidRPr="0008704F">
        <w:rPr>
          <w:szCs w:val="28"/>
          <w:vertAlign w:val="baseline"/>
          <w:lang w:eastAsia="en-US"/>
        </w:rPr>
        <w:t xml:space="preserve"> </w:t>
      </w:r>
      <w:r w:rsidRPr="0008704F">
        <w:rPr>
          <w:szCs w:val="28"/>
          <w:vertAlign w:val="baseline"/>
        </w:rPr>
        <w:t xml:space="preserve">или его представителем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Иркутской области, за исключением документов, включенных в определенный </w:t>
      </w:r>
      <w:hyperlink r:id="rId43" w:history="1">
        <w:r w:rsidRPr="0008704F">
          <w:rPr>
            <w:szCs w:val="28"/>
            <w:vertAlign w:val="baseline"/>
          </w:rPr>
          <w:t>частью 6 статьи 7</w:t>
        </w:r>
      </w:hyperlink>
      <w:r w:rsidRPr="0008704F">
        <w:rPr>
          <w:szCs w:val="28"/>
          <w:vertAlign w:val="baseline"/>
        </w:rPr>
        <w:t xml:space="preserve"> Федерального закона № 210-ФЗ перечень документов. Заявитель или его представитель вправе представить указанные документы и информацию по собственной инициативе;</w:t>
      </w:r>
    </w:p>
    <w:p w:rsidR="0008704F" w:rsidRPr="0008704F" w:rsidRDefault="0008704F" w:rsidP="00561947">
      <w:pPr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08704F">
        <w:rPr>
          <w:szCs w:val="28"/>
          <w:vertAlign w:val="baseline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44" w:history="1">
        <w:r w:rsidRPr="0008704F">
          <w:rPr>
            <w:szCs w:val="28"/>
            <w:vertAlign w:val="baseline"/>
          </w:rPr>
          <w:t>части 1 статьи 9</w:t>
        </w:r>
      </w:hyperlink>
      <w:r w:rsidRPr="0008704F">
        <w:rPr>
          <w:szCs w:val="28"/>
          <w:vertAlign w:val="baseline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услуг;</w:t>
      </w:r>
    </w:p>
    <w:p w:rsidR="0008704F" w:rsidRPr="001F3AA4" w:rsidRDefault="0008704F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08704F">
        <w:rPr>
          <w:szCs w:val="28"/>
          <w:vertAlign w:val="baseline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1F3AA4">
        <w:rPr>
          <w:szCs w:val="28"/>
          <w:vertAlign w:val="baseline"/>
        </w:rPr>
        <w:t>предусмотренных абзацем третьим пункта 2</w:t>
      </w:r>
      <w:r w:rsidR="004A2D40" w:rsidRPr="001F3AA4">
        <w:rPr>
          <w:szCs w:val="28"/>
          <w:vertAlign w:val="baseline"/>
        </w:rPr>
        <w:t>7</w:t>
      </w:r>
      <w:r w:rsidRPr="001F3AA4">
        <w:rPr>
          <w:szCs w:val="28"/>
          <w:vertAlign w:val="baseline"/>
        </w:rPr>
        <w:t xml:space="preserve"> настоящего административного регламента. Данное положение в части первоначального отказа в предоставлении муниципальной услуги применяется в случае, если на МФЦ возложена функция по предоставлению соответствующей муниципальной услуги в полном объеме в порядке, определенном </w:t>
      </w:r>
      <w:hyperlink r:id="rId45" w:history="1">
        <w:r w:rsidRPr="001F3AA4">
          <w:rPr>
            <w:szCs w:val="28"/>
            <w:vertAlign w:val="baseline"/>
          </w:rPr>
          <w:t>частью 1.3</w:t>
        </w:r>
      </w:hyperlink>
      <w:r w:rsidRPr="001F3AA4">
        <w:rPr>
          <w:szCs w:val="28"/>
          <w:vertAlign w:val="baseline"/>
        </w:rPr>
        <w:t xml:space="preserve"> статьи 7 Федерального закона № 210-ФЗ.</w:t>
      </w:r>
    </w:p>
    <w:p w:rsidR="001838B4" w:rsidRPr="003F7EE1" w:rsidRDefault="00934C7E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6</w:t>
      </w:r>
      <w:r w:rsidR="004A2D40" w:rsidRPr="001F3AA4">
        <w:rPr>
          <w:szCs w:val="28"/>
        </w:rPr>
        <w:t>8</w:t>
      </w:r>
      <w:r w:rsidR="001838B4" w:rsidRPr="0008704F">
        <w:rPr>
          <w:color w:val="FF0000"/>
          <w:szCs w:val="28"/>
        </w:rPr>
        <w:t>.</w:t>
      </w:r>
      <w:r w:rsidR="001838B4" w:rsidRPr="00E55626">
        <w:rPr>
          <w:szCs w:val="28"/>
        </w:rPr>
        <w:t xml:space="preserve"> Заявители имеют</w:t>
      </w:r>
      <w:r w:rsidR="001838B4" w:rsidRPr="003F7EE1">
        <w:rPr>
          <w:szCs w:val="28"/>
        </w:rPr>
        <w:t xml:space="preserve"> возможность получения муниципальной услуги в </w:t>
      </w:r>
      <w:r w:rsidR="001838B4" w:rsidRPr="003F7EE1">
        <w:rPr>
          <w:szCs w:val="28"/>
        </w:rPr>
        <w:lastRenderedPageBreak/>
        <w:t>электронной форме посредством Портала в части:</w:t>
      </w:r>
    </w:p>
    <w:p w:rsidR="001838B4" w:rsidRPr="003F7EE1" w:rsidRDefault="001838B4" w:rsidP="00561947">
      <w:pPr>
        <w:pStyle w:val="ConsPlusNormal"/>
        <w:ind w:firstLine="851"/>
        <w:jc w:val="both"/>
        <w:rPr>
          <w:szCs w:val="28"/>
        </w:rPr>
      </w:pPr>
      <w:r w:rsidRPr="003F7EE1">
        <w:rPr>
          <w:szCs w:val="28"/>
        </w:rPr>
        <w:t>1) получения информации о порядке предоставления муниципальной услуги;</w:t>
      </w:r>
    </w:p>
    <w:p w:rsidR="001838B4" w:rsidRPr="003F7EE1" w:rsidRDefault="001838B4" w:rsidP="00561947">
      <w:pPr>
        <w:pStyle w:val="ConsPlusNormal"/>
        <w:ind w:firstLine="851"/>
        <w:jc w:val="both"/>
        <w:rPr>
          <w:szCs w:val="28"/>
        </w:rPr>
      </w:pPr>
      <w:r w:rsidRPr="003F7EE1">
        <w:rPr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1838B4" w:rsidRPr="003F7EE1" w:rsidRDefault="001838B4" w:rsidP="00561947">
      <w:pPr>
        <w:pStyle w:val="ConsPlusNormal"/>
        <w:ind w:firstLine="851"/>
        <w:jc w:val="both"/>
        <w:rPr>
          <w:szCs w:val="28"/>
        </w:rPr>
      </w:pPr>
      <w:r w:rsidRPr="003F7EE1">
        <w:rPr>
          <w:szCs w:val="28"/>
        </w:rPr>
        <w:t>3) направления запроса и документов, необходимых для предоставления муниципальной услуги;</w:t>
      </w:r>
    </w:p>
    <w:p w:rsidR="001838B4" w:rsidRPr="001F3AA4" w:rsidRDefault="000F7681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4</w:t>
      </w:r>
      <w:r w:rsidR="001838B4" w:rsidRPr="001F3AA4">
        <w:rPr>
          <w:szCs w:val="28"/>
        </w:rPr>
        <w:t>) получения результата муниципальной услуги.</w:t>
      </w:r>
    </w:p>
    <w:p w:rsidR="001838B4" w:rsidRPr="001F3AA4" w:rsidRDefault="00934C7E" w:rsidP="00561947">
      <w:pPr>
        <w:pStyle w:val="ConsPlusNormal"/>
        <w:ind w:firstLine="851"/>
        <w:jc w:val="both"/>
        <w:rPr>
          <w:szCs w:val="28"/>
        </w:rPr>
      </w:pPr>
      <w:r w:rsidRPr="001F3AA4">
        <w:rPr>
          <w:szCs w:val="28"/>
        </w:rPr>
        <w:t>6</w:t>
      </w:r>
      <w:r w:rsidR="004A2D40" w:rsidRPr="001F3AA4">
        <w:rPr>
          <w:szCs w:val="28"/>
        </w:rPr>
        <w:t>9</w:t>
      </w:r>
      <w:r w:rsidR="001838B4" w:rsidRPr="001F3AA4">
        <w:rPr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="00BF2DE4" w:rsidRPr="001F3AA4">
        <w:rPr>
          <w:szCs w:val="28"/>
        </w:rPr>
        <w:t xml:space="preserve">усиленной квалифицированной </w:t>
      </w:r>
      <w:r w:rsidR="001838B4" w:rsidRPr="001F3AA4">
        <w:rPr>
          <w:szCs w:val="28"/>
        </w:rPr>
        <w:t xml:space="preserve">электронной подписью в соответствии с требованиями Федерального </w:t>
      </w:r>
      <w:hyperlink r:id="rId46" w:history="1">
        <w:r w:rsidR="001838B4" w:rsidRPr="001F3AA4">
          <w:rPr>
            <w:szCs w:val="28"/>
          </w:rPr>
          <w:t>закона</w:t>
        </w:r>
      </w:hyperlink>
      <w:r w:rsidR="001838B4" w:rsidRPr="001F3AA4">
        <w:rPr>
          <w:szCs w:val="28"/>
        </w:rPr>
        <w:t xml:space="preserve"> от 6 апреля 2011 года N 63-ФЗ "Об электронной подписи" и требованиями Федерального </w:t>
      </w:r>
      <w:hyperlink r:id="rId47" w:history="1">
        <w:r w:rsidR="001838B4" w:rsidRPr="001F3AA4">
          <w:rPr>
            <w:szCs w:val="28"/>
          </w:rPr>
          <w:t>закона</w:t>
        </w:r>
      </w:hyperlink>
      <w:r w:rsidR="001838B4" w:rsidRPr="001F3AA4">
        <w:rPr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1838B4" w:rsidRPr="00E55626" w:rsidRDefault="004A2D40" w:rsidP="00561947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1F3AA4">
        <w:rPr>
          <w:szCs w:val="28"/>
          <w:vertAlign w:val="baseline"/>
        </w:rPr>
        <w:t>70</w:t>
      </w:r>
      <w:r w:rsidR="001838B4" w:rsidRPr="00E55626">
        <w:rPr>
          <w:szCs w:val="28"/>
          <w:vertAlign w:val="baseline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="00BF2DE4">
        <w:rPr>
          <w:szCs w:val="28"/>
          <w:vertAlign w:val="baseline"/>
        </w:rPr>
        <w:t xml:space="preserve">усиленной квалифицированной </w:t>
      </w:r>
      <w:r w:rsidR="001838B4" w:rsidRPr="00E55626">
        <w:rPr>
          <w:szCs w:val="28"/>
          <w:vertAlign w:val="baseline"/>
        </w:rPr>
        <w:t>электронной подписью уполномоченного лица, выдавшего (подписавшего) доверенность.</w:t>
      </w:r>
    </w:p>
    <w:p w:rsidR="001838B4" w:rsidRPr="00C17ADF" w:rsidRDefault="00C17ADF" w:rsidP="0000215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C17ADF">
        <w:rPr>
          <w:szCs w:val="28"/>
          <w:vertAlign w:val="baseline"/>
        </w:rPr>
        <w:t>7</w:t>
      </w:r>
      <w:r w:rsidR="004A2D40">
        <w:rPr>
          <w:szCs w:val="28"/>
          <w:vertAlign w:val="baseline"/>
        </w:rPr>
        <w:t>1</w:t>
      </w:r>
      <w:r w:rsidR="001838B4" w:rsidRPr="00C17ADF">
        <w:rPr>
          <w:szCs w:val="28"/>
          <w:vertAlign w:val="baseline"/>
        </w:rPr>
        <w:t xml:space="preserve">. </w:t>
      </w:r>
      <w:r w:rsidR="00254221" w:rsidRPr="00C17ADF">
        <w:rPr>
          <w:szCs w:val="28"/>
          <w:vertAlign w:val="baseline"/>
        </w:rPr>
        <w:t xml:space="preserve">При направлении  заявления о предоставлении муниципальной услуги в электронной </w:t>
      </w:r>
      <w:r w:rsidR="00E95A6E" w:rsidRPr="00C17ADF">
        <w:rPr>
          <w:szCs w:val="28"/>
          <w:vertAlign w:val="baseline"/>
        </w:rPr>
        <w:t xml:space="preserve">форме </w:t>
      </w:r>
      <w:r w:rsidR="00E55626" w:rsidRPr="00C17ADF">
        <w:rPr>
          <w:szCs w:val="28"/>
          <w:vertAlign w:val="baseline"/>
        </w:rPr>
        <w:t>з</w:t>
      </w:r>
      <w:r w:rsidR="001838B4" w:rsidRPr="00C17ADF">
        <w:rPr>
          <w:szCs w:val="28"/>
          <w:vertAlign w:val="baseline"/>
        </w:rPr>
        <w:t xml:space="preserve">аявитель вправе </w:t>
      </w:r>
      <w:r w:rsidR="00254221" w:rsidRPr="00C17ADF">
        <w:rPr>
          <w:szCs w:val="28"/>
          <w:vertAlign w:val="baseline"/>
        </w:rPr>
        <w:t>приложить к заявлению</w:t>
      </w:r>
      <w:r w:rsidR="001838B4" w:rsidRPr="00C17ADF">
        <w:rPr>
          <w:szCs w:val="28"/>
          <w:vertAlign w:val="baseline"/>
        </w:rPr>
        <w:t xml:space="preserve"> документы, указанные в пункте </w:t>
      </w:r>
      <w:r w:rsidR="00F749ED" w:rsidRPr="00C17ADF">
        <w:rPr>
          <w:szCs w:val="28"/>
          <w:vertAlign w:val="baseline"/>
        </w:rPr>
        <w:t>3</w:t>
      </w:r>
      <w:r w:rsidR="004A2D40">
        <w:rPr>
          <w:szCs w:val="28"/>
          <w:vertAlign w:val="baseline"/>
        </w:rPr>
        <w:t>4</w:t>
      </w:r>
      <w:r w:rsidR="001838B4" w:rsidRPr="00C17ADF">
        <w:rPr>
          <w:szCs w:val="28"/>
          <w:vertAlign w:val="baseline"/>
        </w:rPr>
        <w:t xml:space="preserve"> </w:t>
      </w:r>
      <w:r w:rsidR="00B340B5" w:rsidRPr="00C17ADF">
        <w:rPr>
          <w:szCs w:val="28"/>
          <w:vertAlign w:val="baseline"/>
        </w:rPr>
        <w:t xml:space="preserve">настоящего </w:t>
      </w:r>
      <w:r w:rsidR="00F749ED" w:rsidRPr="00C17ADF">
        <w:rPr>
          <w:szCs w:val="28"/>
          <w:vertAlign w:val="baseline"/>
        </w:rPr>
        <w:t>а</w:t>
      </w:r>
      <w:r w:rsidR="001838B4" w:rsidRPr="00C17ADF">
        <w:rPr>
          <w:szCs w:val="28"/>
          <w:vertAlign w:val="baseline"/>
        </w:rPr>
        <w:t>дминистративного регламента</w:t>
      </w:r>
      <w:r w:rsidR="00254221" w:rsidRPr="00C17ADF">
        <w:rPr>
          <w:szCs w:val="28"/>
          <w:vertAlign w:val="baseline"/>
        </w:rPr>
        <w:t>, которые формируются и направляются в виде отдельных файлов в соответствии с  требованиями з</w:t>
      </w:r>
      <w:r w:rsidR="00E95A6E" w:rsidRPr="00C17ADF">
        <w:rPr>
          <w:szCs w:val="28"/>
          <w:vertAlign w:val="baseline"/>
        </w:rPr>
        <w:t>аконодательства</w:t>
      </w:r>
      <w:r w:rsidR="001838B4" w:rsidRPr="00C17ADF">
        <w:rPr>
          <w:szCs w:val="28"/>
          <w:vertAlign w:val="baseline"/>
        </w:rPr>
        <w:t>.</w:t>
      </w:r>
    </w:p>
    <w:p w:rsidR="001838B4" w:rsidRPr="001838B4" w:rsidRDefault="00C17ADF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7</w:t>
      </w:r>
      <w:r w:rsidR="004A2D40">
        <w:rPr>
          <w:szCs w:val="28"/>
          <w:vertAlign w:val="baseline"/>
        </w:rPr>
        <w:t>2</w:t>
      </w:r>
      <w:r w:rsidR="00CD6D41">
        <w:rPr>
          <w:szCs w:val="28"/>
          <w:vertAlign w:val="baseline"/>
        </w:rPr>
        <w:t>.</w:t>
      </w:r>
      <w:r w:rsidR="001838B4" w:rsidRPr="001838B4">
        <w:rPr>
          <w:szCs w:val="28"/>
          <w:vertAlign w:val="baseline"/>
        </w:rPr>
        <w:t xml:space="preserve">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B5304D" w:rsidP="00561947">
      <w:pPr>
        <w:pStyle w:val="ConsPlusNormal"/>
        <w:ind w:firstLine="851"/>
        <w:jc w:val="center"/>
      </w:pPr>
      <w:r>
        <w:t>Раздел III. СОСТАВ, ПОСЛЕДОВАТЕЛЬНОСТЬ И СРОКИ ЫПОЛНЕНИЯ</w:t>
      </w:r>
    </w:p>
    <w:p w:rsidR="00B5304D" w:rsidRDefault="00B5304D" w:rsidP="00561947">
      <w:pPr>
        <w:pStyle w:val="ConsPlusNormal"/>
        <w:ind w:firstLine="851"/>
        <w:jc w:val="center"/>
      </w:pPr>
      <w:r>
        <w:t>АДМИНИСТРАТИВНЫХ ПРОЦЕДУР, ТРЕБОВАНИЯ К ПОРЯДКУ ИХ</w:t>
      </w:r>
    </w:p>
    <w:p w:rsidR="00B5304D" w:rsidRDefault="00B5304D" w:rsidP="00561947">
      <w:pPr>
        <w:pStyle w:val="ConsPlusNormal"/>
        <w:ind w:firstLine="851"/>
        <w:jc w:val="center"/>
      </w:pPr>
      <w:r>
        <w:t>ВЫПОЛНЕНИЯ, В ТОМ ЧИСЛЕ ОСОБЕННОСТИ ВЫПОЛНЕНИЯ</w:t>
      </w:r>
    </w:p>
    <w:p w:rsidR="00B5304D" w:rsidRDefault="00B5304D" w:rsidP="00561947">
      <w:pPr>
        <w:pStyle w:val="ConsPlusNormal"/>
        <w:ind w:firstLine="851"/>
        <w:jc w:val="center"/>
      </w:pPr>
      <w:r>
        <w:t>АДМИНИСТРАТИВНЫ</w:t>
      </w:r>
      <w:r w:rsidR="006A0A46">
        <w:t>Х ПРОЦЕДУР В ЭЛЕКТРОННОЙ ФОРМЕ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Pr="00E55626" w:rsidRDefault="00B5304D" w:rsidP="00561947">
      <w:pPr>
        <w:pStyle w:val="ConsPlusNormal"/>
        <w:ind w:firstLine="851"/>
        <w:jc w:val="center"/>
      </w:pPr>
      <w:r w:rsidRPr="00E55626">
        <w:t>Глава 2</w:t>
      </w:r>
      <w:r w:rsidR="00FD13A2">
        <w:t>1</w:t>
      </w:r>
      <w:r w:rsidRPr="00E55626">
        <w:t>. СОСТАВ И ПОСЛЕДОВАТЕЛЬНОСТЬ АДМИНИСТРАТИВНЫХ</w:t>
      </w:r>
      <w:r w:rsidR="003E4F9B">
        <w:t xml:space="preserve"> </w:t>
      </w:r>
      <w:r w:rsidRPr="00E55626">
        <w:t>ПРОЦЕДУР</w:t>
      </w:r>
    </w:p>
    <w:p w:rsidR="00B5304D" w:rsidRPr="00E55626" w:rsidRDefault="00B5304D" w:rsidP="00561947">
      <w:pPr>
        <w:pStyle w:val="ConsPlusNormal"/>
        <w:ind w:firstLine="851"/>
        <w:jc w:val="both"/>
      </w:pPr>
    </w:p>
    <w:p w:rsidR="00B5304D" w:rsidRDefault="00934C7E" w:rsidP="00561947">
      <w:pPr>
        <w:pStyle w:val="ConsPlusNormal"/>
        <w:ind w:firstLine="851"/>
        <w:jc w:val="both"/>
      </w:pPr>
      <w:r>
        <w:t>7</w:t>
      </w:r>
      <w:r w:rsidR="004A2D40">
        <w:t>3</w:t>
      </w:r>
      <w:r w:rsidR="00B5304D" w:rsidRPr="0065508E">
        <w:rPr>
          <w:color w:val="FF0000"/>
        </w:rPr>
        <w:t>.</w:t>
      </w:r>
      <w:r w:rsidR="00B5304D">
        <w:t xml:space="preserve"> Предоставление муниципальной услуги включает в себя следующие административные процедуры:</w:t>
      </w:r>
    </w:p>
    <w:p w:rsidR="00B5304D" w:rsidRDefault="00B5304D" w:rsidP="00561947">
      <w:pPr>
        <w:pStyle w:val="ConsPlusNormal"/>
        <w:ind w:firstLine="851"/>
        <w:jc w:val="both"/>
      </w:pPr>
      <w:r>
        <w:t>1) прием и регистрация заявления и документов, подлежащих представлению заявителем;</w:t>
      </w:r>
    </w:p>
    <w:p w:rsidR="00B5304D" w:rsidRDefault="00B5304D" w:rsidP="00561947">
      <w:pPr>
        <w:pStyle w:val="ConsPlusNormal"/>
        <w:ind w:firstLine="851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5304D" w:rsidRDefault="00B5304D" w:rsidP="00561947">
      <w:pPr>
        <w:pStyle w:val="ConsPlusNormal"/>
        <w:ind w:firstLine="851"/>
        <w:jc w:val="both"/>
      </w:pPr>
      <w:r>
        <w:lastRenderedPageBreak/>
        <w:t xml:space="preserve">3) принятие решения о постановке на </w:t>
      </w:r>
      <w:r w:rsidR="00680535">
        <w:t xml:space="preserve">земельный </w:t>
      </w:r>
      <w:r>
        <w:t xml:space="preserve">учет граждан, имеющих право на предоставление земельного участка </w:t>
      </w:r>
      <w:r w:rsidR="00680535">
        <w:t xml:space="preserve">в собственность бесплатно </w:t>
      </w:r>
      <w:r>
        <w:t>(об отказе в принятии на учет);</w:t>
      </w:r>
    </w:p>
    <w:p w:rsidR="00B5304D" w:rsidRDefault="00B5304D" w:rsidP="00561947">
      <w:pPr>
        <w:pStyle w:val="ConsPlusNormal"/>
        <w:ind w:firstLine="851"/>
        <w:jc w:val="both"/>
      </w:pPr>
      <w:r>
        <w:t>4) направление (выдача) результатов предоставления муниципальной услуги.</w:t>
      </w:r>
    </w:p>
    <w:p w:rsidR="00B5304D" w:rsidRDefault="00180040" w:rsidP="00561947">
      <w:pPr>
        <w:pStyle w:val="ConsPlusNormal"/>
        <w:ind w:firstLine="851"/>
        <w:jc w:val="both"/>
      </w:pPr>
      <w:r>
        <w:t>7</w:t>
      </w:r>
      <w:r w:rsidR="004A2D40">
        <w:t>4</w:t>
      </w:r>
      <w:r w:rsidR="00B5304D">
        <w:t xml:space="preserve">. </w:t>
      </w:r>
      <w:hyperlink w:anchor="P754" w:history="1">
        <w:r w:rsidR="00B5304D">
          <w:rPr>
            <w:color w:val="0000FF"/>
          </w:rPr>
          <w:t>Блок-схема</w:t>
        </w:r>
      </w:hyperlink>
      <w:r w:rsidR="00B5304D">
        <w:t xml:space="preserve"> предоставления муниципальной услуги приведена в Приложении 3 к настоящему административному регламенту.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Pr="00E55626" w:rsidRDefault="00B5304D" w:rsidP="00561947">
      <w:pPr>
        <w:pStyle w:val="ConsPlusNormal"/>
        <w:ind w:firstLine="851"/>
        <w:jc w:val="center"/>
      </w:pPr>
      <w:r w:rsidRPr="00E55626">
        <w:t>Глава 2</w:t>
      </w:r>
      <w:r w:rsidR="00FD13A2">
        <w:t>2</w:t>
      </w:r>
      <w:r w:rsidRPr="00E55626">
        <w:t>. ПРИЕМ И РЕГИСТРАЦИЯ ЗАЯВЛЕНИЯ И ДОКУМЕНТОВ,</w:t>
      </w:r>
    </w:p>
    <w:p w:rsidR="00B5304D" w:rsidRPr="00E55626" w:rsidRDefault="00B5304D" w:rsidP="00561947">
      <w:pPr>
        <w:pStyle w:val="ConsPlusNormal"/>
        <w:ind w:firstLine="851"/>
        <w:jc w:val="center"/>
      </w:pPr>
      <w:r w:rsidRPr="00E55626">
        <w:t>ПОДЛЕЖАЩИХ ПРЕДСТАВЛЕНИЮ ЗАЯВИТЕЛЕМ</w:t>
      </w:r>
    </w:p>
    <w:p w:rsidR="00B5304D" w:rsidRPr="00E55626" w:rsidRDefault="00B5304D" w:rsidP="00561947">
      <w:pPr>
        <w:pStyle w:val="ConsPlusNormal"/>
        <w:ind w:firstLine="851"/>
        <w:jc w:val="both"/>
      </w:pPr>
    </w:p>
    <w:p w:rsidR="00B5304D" w:rsidRDefault="00F749ED" w:rsidP="00561947">
      <w:pPr>
        <w:pStyle w:val="ConsPlusNormal"/>
        <w:ind w:firstLine="851"/>
        <w:jc w:val="both"/>
      </w:pPr>
      <w:r>
        <w:t>7</w:t>
      </w:r>
      <w:r w:rsidR="004A2D40">
        <w:t>5</w:t>
      </w:r>
      <w:r w:rsidR="00B5304D" w:rsidRPr="00E55626">
        <w:t xml:space="preserve">. Основанием для начала административной процедуры является поступление в </w:t>
      </w:r>
      <w:r w:rsidR="008A3EBD">
        <w:t>Комитет</w:t>
      </w:r>
      <w:r w:rsidR="00B5304D" w:rsidRPr="00E55626">
        <w:t xml:space="preserve"> заявления по форме согласно </w:t>
      </w:r>
      <w:hyperlink w:anchor="P621" w:history="1">
        <w:r w:rsidR="00B5304D" w:rsidRPr="00E55626">
          <w:t>Приложениям 1</w:t>
        </w:r>
      </w:hyperlink>
      <w:r w:rsidR="00B5304D" w:rsidRPr="00E55626">
        <w:t xml:space="preserve">, </w:t>
      </w:r>
      <w:hyperlink w:anchor="P697" w:history="1">
        <w:r w:rsidR="00B5304D" w:rsidRPr="00E55626">
          <w:t>2</w:t>
        </w:r>
      </w:hyperlink>
      <w:r w:rsidR="00B5304D" w:rsidRPr="00E55626">
        <w:t xml:space="preserve"> к настоящему административному регламенту с приложением документов</w:t>
      </w:r>
      <w:r w:rsidR="00B5304D">
        <w:t xml:space="preserve"> одним из следующих способов:</w:t>
      </w:r>
    </w:p>
    <w:p w:rsidR="00B5304D" w:rsidRDefault="00B5304D" w:rsidP="00561947">
      <w:pPr>
        <w:pStyle w:val="ConsPlusNormal"/>
        <w:ind w:firstLine="851"/>
        <w:jc w:val="both"/>
      </w:pPr>
      <w:r>
        <w:t>а) путем личного обращения заявителя;</w:t>
      </w:r>
    </w:p>
    <w:p w:rsidR="00B5304D" w:rsidRDefault="00B5304D" w:rsidP="00561947">
      <w:pPr>
        <w:pStyle w:val="ConsPlusNormal"/>
        <w:ind w:firstLine="851"/>
        <w:jc w:val="both"/>
      </w:pPr>
      <w:r>
        <w:t>б) через организации почтовой связи;</w:t>
      </w:r>
    </w:p>
    <w:p w:rsidR="0008704F" w:rsidRDefault="0008704F" w:rsidP="00561947">
      <w:pPr>
        <w:pStyle w:val="ConsPlusNormal"/>
        <w:ind w:firstLine="851"/>
        <w:jc w:val="both"/>
      </w:pPr>
      <w:r>
        <w:t>в) через МФЦ;</w:t>
      </w:r>
    </w:p>
    <w:p w:rsidR="00B5304D" w:rsidRDefault="0008704F" w:rsidP="00561947">
      <w:pPr>
        <w:pStyle w:val="ConsPlusNormal"/>
        <w:ind w:firstLine="851"/>
        <w:jc w:val="both"/>
      </w:pPr>
      <w:r>
        <w:t>г</w:t>
      </w:r>
      <w:r w:rsidR="00680535">
        <w:t>) посредством Портала.</w:t>
      </w:r>
    </w:p>
    <w:p w:rsidR="00B5304D" w:rsidRDefault="00F749ED" w:rsidP="00561947">
      <w:pPr>
        <w:pStyle w:val="ConsPlusNormal"/>
        <w:ind w:firstLine="851"/>
        <w:jc w:val="both"/>
      </w:pPr>
      <w:r>
        <w:t>7</w:t>
      </w:r>
      <w:r w:rsidR="004A2D40">
        <w:t>6</w:t>
      </w:r>
      <w:r w:rsidR="00B5304D">
        <w:t xml:space="preserve">. В день поступления (получения через организации почтовой связи, с помощью средств электронной связи) </w:t>
      </w:r>
      <w:r w:rsidR="000D1682">
        <w:t xml:space="preserve"> личном обращении </w:t>
      </w:r>
      <w:r w:rsidR="00B5304D">
        <w:t xml:space="preserve">заявление регистрируется </w:t>
      </w:r>
      <w:r>
        <w:t>специалистом</w:t>
      </w:r>
      <w:r w:rsidR="00680535">
        <w:t xml:space="preserve">, ответственным за регистрацию входящей корреспонденции, </w:t>
      </w:r>
      <w:r w:rsidR="00B5304D">
        <w:t>в журнале регистрации обращений (заявлений) граждан и юридических лиц.</w:t>
      </w:r>
    </w:p>
    <w:p w:rsidR="00722C67" w:rsidRPr="00722C67" w:rsidRDefault="004965B9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  <w:lang w:eastAsia="en-US"/>
        </w:rPr>
      </w:pPr>
      <w:r>
        <w:rPr>
          <w:vertAlign w:val="baseline"/>
        </w:rPr>
        <w:t>7</w:t>
      </w:r>
      <w:r w:rsidR="004A2D40">
        <w:rPr>
          <w:vertAlign w:val="baseline"/>
        </w:rPr>
        <w:t>7</w:t>
      </w:r>
      <w:r w:rsidR="00B5304D" w:rsidRPr="00722C67">
        <w:rPr>
          <w:vertAlign w:val="baseline"/>
        </w:rPr>
        <w:t xml:space="preserve">. </w:t>
      </w:r>
      <w:r w:rsidR="00722C67" w:rsidRPr="00722C67">
        <w:rPr>
          <w:szCs w:val="28"/>
          <w:vertAlign w:val="baseline"/>
          <w:lang w:eastAsia="en-US"/>
        </w:rPr>
        <w:t>Днем обращения заявит</w:t>
      </w:r>
      <w:r w:rsidR="008A3EBD">
        <w:rPr>
          <w:szCs w:val="28"/>
          <w:vertAlign w:val="baseline"/>
          <w:lang w:eastAsia="en-US"/>
        </w:rPr>
        <w:t xml:space="preserve">еля считается дата регистрации </w:t>
      </w:r>
      <w:r w:rsidR="00722C67" w:rsidRPr="00722C67">
        <w:rPr>
          <w:szCs w:val="28"/>
          <w:vertAlign w:val="baseline"/>
          <w:lang w:eastAsia="en-US"/>
        </w:rPr>
        <w:t xml:space="preserve"> заявления и документов.</w:t>
      </w:r>
    </w:p>
    <w:p w:rsidR="00B5304D" w:rsidRDefault="004965B9" w:rsidP="00561947">
      <w:pPr>
        <w:pStyle w:val="ConsPlusNormal"/>
        <w:ind w:firstLine="851"/>
        <w:jc w:val="both"/>
      </w:pPr>
      <w:r>
        <w:t>7</w:t>
      </w:r>
      <w:r w:rsidR="004A2D40">
        <w:t>8</w:t>
      </w:r>
      <w:r w:rsidR="00B5304D">
        <w:t>. Максимальное время приема заявления и прилагаемых к нему документов при личном обращении заявителя не превышает 1</w:t>
      </w:r>
      <w:r>
        <w:t>5</w:t>
      </w:r>
      <w:r w:rsidR="00B5304D">
        <w:t xml:space="preserve"> минут.</w:t>
      </w:r>
    </w:p>
    <w:p w:rsidR="00B5304D" w:rsidRDefault="004965B9" w:rsidP="00561947">
      <w:pPr>
        <w:pStyle w:val="ConsPlusNormal"/>
        <w:ind w:firstLine="851"/>
        <w:jc w:val="both"/>
      </w:pPr>
      <w:r>
        <w:t>7</w:t>
      </w:r>
      <w:r w:rsidR="004A2D40">
        <w:t>9</w:t>
      </w:r>
      <w:r w:rsidR="00B5304D">
        <w:t xml:space="preserve">. При поступлении заявления и </w:t>
      </w:r>
      <w:r w:rsidR="008A3EBD">
        <w:t xml:space="preserve">прилагаемых к нему документов </w:t>
      </w:r>
      <w:r w:rsidR="00B5304D">
        <w:t>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B5304D" w:rsidRDefault="004A2D40" w:rsidP="00561947">
      <w:pPr>
        <w:pStyle w:val="ConsPlusNormal"/>
        <w:ind w:firstLine="851"/>
        <w:jc w:val="both"/>
      </w:pPr>
      <w:r>
        <w:t>80</w:t>
      </w:r>
      <w:r w:rsidR="00B5304D">
        <w:t xml:space="preserve">. В случае поступления заявления и прилагаемых к нему документов (при наличии) в электронной форме </w:t>
      </w:r>
      <w:r w:rsidR="004965B9">
        <w:t>специалист</w:t>
      </w:r>
      <w:r w:rsidR="00B5304D">
        <w:t>, ответственн</w:t>
      </w:r>
      <w:r w:rsidR="004965B9">
        <w:t xml:space="preserve">ый </w:t>
      </w:r>
      <w:r w:rsidR="00B5304D">
        <w:t xml:space="preserve">за прием и регистрацию документов, </w:t>
      </w:r>
      <w:r w:rsidR="008E5D26">
        <w:t xml:space="preserve">либо специалист МФЦ </w:t>
      </w:r>
      <w:r w:rsidR="00B5304D">
        <w:t>осуществляет следующую последовательность действий:</w:t>
      </w:r>
    </w:p>
    <w:p w:rsidR="00B5304D" w:rsidRDefault="00B5304D" w:rsidP="00561947">
      <w:pPr>
        <w:pStyle w:val="ConsPlusNormal"/>
        <w:ind w:firstLine="851"/>
        <w:jc w:val="both"/>
      </w:pPr>
      <w:r>
        <w:t>1) просматривает электронные образцы заявления и прилагаемых к нему документов;</w:t>
      </w:r>
    </w:p>
    <w:p w:rsidR="00B5304D" w:rsidRDefault="00B5304D" w:rsidP="00561947">
      <w:pPr>
        <w:pStyle w:val="ConsPlusNormal"/>
        <w:ind w:firstLine="851"/>
        <w:jc w:val="both"/>
      </w:pPr>
      <w: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B5304D" w:rsidRDefault="00B5304D" w:rsidP="00561947">
      <w:pPr>
        <w:pStyle w:val="ConsPlusNormal"/>
        <w:ind w:firstLine="851"/>
        <w:jc w:val="both"/>
      </w:pPr>
      <w:r>
        <w:t xml:space="preserve">3) фиксирует дату получения заявления </w:t>
      </w:r>
      <w:r w:rsidR="00B55F76">
        <w:t>и прилагаемых к нему документов.</w:t>
      </w:r>
    </w:p>
    <w:p w:rsidR="00B5304D" w:rsidRDefault="00934C7E" w:rsidP="00561947">
      <w:pPr>
        <w:pStyle w:val="ConsPlusNormal"/>
        <w:ind w:firstLine="851"/>
        <w:jc w:val="both"/>
      </w:pPr>
      <w:r>
        <w:t>8</w:t>
      </w:r>
      <w:r w:rsidR="00C91BB2">
        <w:t>1</w:t>
      </w:r>
      <w:r w:rsidR="00B5304D">
        <w:t xml:space="preserve">. Заявление и прилагаемые к нему документы передаются </w:t>
      </w:r>
      <w:r w:rsidR="004965B9">
        <w:t>специалистом</w:t>
      </w:r>
      <w:r w:rsidR="00B5304D">
        <w:t xml:space="preserve">, принявшим указанные документы, по описи </w:t>
      </w:r>
      <w:r w:rsidR="004965B9">
        <w:t xml:space="preserve">специалисту </w:t>
      </w:r>
      <w:r w:rsidR="008A3EBD">
        <w:t>Комитета</w:t>
      </w:r>
      <w:r w:rsidR="00B5304D">
        <w:t xml:space="preserve">, ответственному за подготовку документов </w:t>
      </w:r>
      <w:r w:rsidR="00B340B5">
        <w:t xml:space="preserve">для предоставления </w:t>
      </w:r>
      <w:r w:rsidR="00B5304D">
        <w:t xml:space="preserve"> муниципальной услуг</w:t>
      </w:r>
      <w:r w:rsidR="00B340B5">
        <w:t>и</w:t>
      </w:r>
      <w:r w:rsidR="00B5304D">
        <w:t>, до 12 часов рабочего дня, следующего за днем регистрации.</w:t>
      </w:r>
    </w:p>
    <w:p w:rsidR="00B5304D" w:rsidRPr="00827C45" w:rsidRDefault="00C91BB2" w:rsidP="00561947">
      <w:pPr>
        <w:pStyle w:val="ConsPlusNormal"/>
        <w:ind w:firstLine="851"/>
        <w:jc w:val="both"/>
      </w:pPr>
      <w:r>
        <w:t>82</w:t>
      </w:r>
      <w:r w:rsidR="00B5304D">
        <w:t xml:space="preserve">. </w:t>
      </w:r>
      <w:r w:rsidR="00911706">
        <w:t>Способом фиксации р</w:t>
      </w:r>
      <w:r w:rsidR="00B5304D">
        <w:t>езультат</w:t>
      </w:r>
      <w:r w:rsidR="00911706">
        <w:t>а</w:t>
      </w:r>
      <w:r w:rsidR="00B5304D">
        <w:t xml:space="preserve"> административной процедуры является </w:t>
      </w:r>
      <w:r w:rsidR="00B5304D" w:rsidRPr="00827C45">
        <w:lastRenderedPageBreak/>
        <w:t xml:space="preserve">регистрация заявления </w:t>
      </w:r>
      <w:r w:rsidR="00911706">
        <w:t>в Журнале регистрации обращений (заявлений) граждан и юридических лиц</w:t>
      </w:r>
      <w:r w:rsidR="00B5304D" w:rsidRPr="00827C45">
        <w:t xml:space="preserve"> или отказ в приеме заявления и документов по основаниям, предусмотренным </w:t>
      </w:r>
      <w:hyperlink w:anchor="P231" w:history="1">
        <w:r w:rsidR="000A67D3" w:rsidRPr="00827C45">
          <w:t xml:space="preserve">пунктом </w:t>
        </w:r>
      </w:hyperlink>
      <w:r w:rsidR="004965B9" w:rsidRPr="008E5D26">
        <w:rPr>
          <w:color w:val="FF0000"/>
        </w:rPr>
        <w:t>3</w:t>
      </w:r>
      <w:r>
        <w:rPr>
          <w:color w:val="FF0000"/>
        </w:rPr>
        <w:t>7</w:t>
      </w:r>
      <w:r w:rsidR="00B5304D" w:rsidRPr="00827C45">
        <w:t xml:space="preserve"> настоящего административного регламента.</w:t>
      </w:r>
    </w:p>
    <w:p w:rsidR="00B5304D" w:rsidRPr="00722C67" w:rsidRDefault="00B5304D" w:rsidP="00561947">
      <w:pPr>
        <w:pStyle w:val="ConsPlusNormal"/>
        <w:ind w:firstLine="851"/>
        <w:jc w:val="both"/>
        <w:rPr>
          <w:color w:val="FF0000"/>
        </w:rPr>
      </w:pPr>
    </w:p>
    <w:p w:rsidR="00B5304D" w:rsidRPr="00E55626" w:rsidRDefault="00B5304D">
      <w:pPr>
        <w:pStyle w:val="ConsPlusNormal"/>
        <w:jc w:val="center"/>
      </w:pPr>
      <w:r w:rsidRPr="00E55626">
        <w:t>Глава 2</w:t>
      </w:r>
      <w:r w:rsidR="00FD13A2">
        <w:t>3</w:t>
      </w:r>
      <w:r w:rsidRPr="00E55626">
        <w:t>. ФОРМИРОВАНИЕ И НАПРАВЛЕНИЕ МЕЖВЕДОМСТВЕННЫХ</w:t>
      </w:r>
    </w:p>
    <w:p w:rsidR="00B5304D" w:rsidRPr="00E55626" w:rsidRDefault="00B5304D">
      <w:pPr>
        <w:pStyle w:val="ConsPlusNormal"/>
        <w:jc w:val="center"/>
      </w:pPr>
      <w:r w:rsidRPr="00E55626">
        <w:t>ЗАПРОСОВ В ОРГАНЫ, УЧАСТВУЮЩИЕ В ПРЕДОСТАВЛЕНИИ</w:t>
      </w:r>
    </w:p>
    <w:p w:rsidR="00B5304D" w:rsidRPr="00E55626" w:rsidRDefault="00B5304D">
      <w:pPr>
        <w:pStyle w:val="ConsPlusNormal"/>
        <w:jc w:val="center"/>
      </w:pPr>
      <w:r w:rsidRPr="00E55626">
        <w:t>МУНИЦИПАЛЬНОЙ УСЛУГИ</w:t>
      </w:r>
    </w:p>
    <w:p w:rsidR="00B5304D" w:rsidRPr="00E55626" w:rsidRDefault="00B5304D" w:rsidP="00561947">
      <w:pPr>
        <w:pStyle w:val="ConsPlusNormal"/>
        <w:ind w:firstLine="851"/>
        <w:jc w:val="both"/>
      </w:pPr>
    </w:p>
    <w:p w:rsidR="00B5304D" w:rsidRDefault="00934C7E" w:rsidP="00561947">
      <w:pPr>
        <w:pStyle w:val="ConsPlusNormal"/>
        <w:ind w:firstLine="851"/>
        <w:jc w:val="both"/>
      </w:pPr>
      <w:r>
        <w:t>8</w:t>
      </w:r>
      <w:r w:rsidR="00C91BB2">
        <w:t>3</w:t>
      </w:r>
      <w:r w:rsidR="00B5304D">
        <w:t xml:space="preserve">. Основанием для начала административной процедуры является непредставление заявителем документов, предусмотренных </w:t>
      </w:r>
      <w:hyperlink w:anchor="P212" w:history="1">
        <w:r w:rsidR="00B5304D" w:rsidRPr="00E55626">
          <w:t xml:space="preserve">пунктом </w:t>
        </w:r>
      </w:hyperlink>
      <w:r w:rsidR="004965B9" w:rsidRPr="00481336">
        <w:rPr>
          <w:color w:val="FF0000"/>
        </w:rPr>
        <w:t>3</w:t>
      </w:r>
      <w:r w:rsidR="00C91BB2">
        <w:rPr>
          <w:color w:val="FF0000"/>
        </w:rPr>
        <w:t>4</w:t>
      </w:r>
      <w:r w:rsidR="00B5304D" w:rsidRPr="00E55626">
        <w:t xml:space="preserve"> </w:t>
      </w:r>
      <w:r w:rsidR="00B5304D">
        <w:t>настоящего административного регламента.</w:t>
      </w:r>
    </w:p>
    <w:p w:rsidR="00722C67" w:rsidRPr="00722C67" w:rsidRDefault="004965B9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8</w:t>
      </w:r>
      <w:r w:rsidR="00C91BB2">
        <w:rPr>
          <w:szCs w:val="28"/>
          <w:vertAlign w:val="baseline"/>
        </w:rPr>
        <w:t>4</w:t>
      </w:r>
      <w:r w:rsidR="00722C67" w:rsidRPr="00722C67">
        <w:rPr>
          <w:szCs w:val="28"/>
          <w:vertAlign w:val="baseline"/>
        </w:rPr>
        <w:t xml:space="preserve">. В течение </w:t>
      </w:r>
      <w:r w:rsidR="00C77C24">
        <w:rPr>
          <w:szCs w:val="28"/>
          <w:vertAlign w:val="baseline"/>
        </w:rPr>
        <w:t>трех</w:t>
      </w:r>
      <w:r w:rsidR="00722C67" w:rsidRPr="00722C67">
        <w:rPr>
          <w:szCs w:val="28"/>
          <w:vertAlign w:val="baseline"/>
        </w:rPr>
        <w:t xml:space="preserve"> рабоч</w:t>
      </w:r>
      <w:r w:rsidR="00722C67">
        <w:rPr>
          <w:szCs w:val="28"/>
          <w:vertAlign w:val="baseline"/>
        </w:rPr>
        <w:t xml:space="preserve">их </w:t>
      </w:r>
      <w:r w:rsidR="00722C67" w:rsidRPr="00722C67">
        <w:rPr>
          <w:szCs w:val="28"/>
          <w:vertAlign w:val="baseline"/>
        </w:rPr>
        <w:t>дн</w:t>
      </w:r>
      <w:r w:rsidR="00722C67">
        <w:rPr>
          <w:szCs w:val="28"/>
          <w:vertAlign w:val="baseline"/>
        </w:rPr>
        <w:t>ей</w:t>
      </w:r>
      <w:r w:rsidR="00722C67" w:rsidRPr="00722C67">
        <w:rPr>
          <w:szCs w:val="28"/>
          <w:vertAlign w:val="baseline"/>
        </w:rPr>
        <w:t>, следующ</w:t>
      </w:r>
      <w:r w:rsidR="00722C67">
        <w:rPr>
          <w:szCs w:val="28"/>
          <w:vertAlign w:val="baseline"/>
        </w:rPr>
        <w:t>их</w:t>
      </w:r>
      <w:r w:rsidR="00722C67" w:rsidRPr="00722C67">
        <w:rPr>
          <w:szCs w:val="28"/>
          <w:vertAlign w:val="baseline"/>
        </w:rPr>
        <w:t xml:space="preserve"> за днем регистрации поступившего заявления, </w:t>
      </w:r>
      <w:r>
        <w:rPr>
          <w:szCs w:val="28"/>
          <w:vertAlign w:val="baseline"/>
        </w:rPr>
        <w:t>специалист</w:t>
      </w:r>
      <w:r w:rsidR="00406A02">
        <w:rPr>
          <w:szCs w:val="28"/>
          <w:vertAlign w:val="baseline"/>
        </w:rPr>
        <w:t xml:space="preserve"> </w:t>
      </w:r>
      <w:r w:rsidR="008A3EBD">
        <w:rPr>
          <w:szCs w:val="28"/>
          <w:vertAlign w:val="baseline"/>
        </w:rPr>
        <w:t>Комитета</w:t>
      </w:r>
      <w:r w:rsidR="00722C67" w:rsidRPr="00722C67">
        <w:rPr>
          <w:szCs w:val="28"/>
          <w:vertAlign w:val="baseline"/>
        </w:rPr>
        <w:t>, ответственн</w:t>
      </w:r>
      <w:r>
        <w:rPr>
          <w:szCs w:val="28"/>
          <w:vertAlign w:val="baseline"/>
        </w:rPr>
        <w:t>ый</w:t>
      </w:r>
      <w:r w:rsidR="00722C67" w:rsidRPr="00722C67">
        <w:rPr>
          <w:szCs w:val="28"/>
          <w:vertAlign w:val="baseline"/>
        </w:rPr>
        <w:t xml:space="preserve">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информация, перечисленные в </w:t>
      </w:r>
      <w:r w:rsidR="00722C67" w:rsidRPr="00021624">
        <w:rPr>
          <w:color w:val="FF0000"/>
          <w:szCs w:val="28"/>
          <w:vertAlign w:val="baseline"/>
        </w:rPr>
        <w:t xml:space="preserve">пункте </w:t>
      </w:r>
      <w:r w:rsidRPr="00021624">
        <w:rPr>
          <w:color w:val="FF0000"/>
          <w:szCs w:val="28"/>
          <w:vertAlign w:val="baseline"/>
        </w:rPr>
        <w:t>3</w:t>
      </w:r>
      <w:r w:rsidR="00C91BB2">
        <w:rPr>
          <w:color w:val="FF0000"/>
          <w:szCs w:val="28"/>
          <w:vertAlign w:val="baseline"/>
        </w:rPr>
        <w:t>4</w:t>
      </w:r>
      <w:r w:rsidR="00722C67" w:rsidRPr="00722C67">
        <w:rPr>
          <w:szCs w:val="28"/>
          <w:vertAlign w:val="baseline"/>
        </w:rPr>
        <w:t xml:space="preserve">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22C67" w:rsidRPr="00722C67" w:rsidRDefault="004965B9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8</w:t>
      </w:r>
      <w:r w:rsidR="00C91BB2">
        <w:rPr>
          <w:szCs w:val="28"/>
          <w:vertAlign w:val="baseline"/>
        </w:rPr>
        <w:t>5</w:t>
      </w:r>
      <w:r w:rsidR="00722C67" w:rsidRPr="00722C67">
        <w:rPr>
          <w:szCs w:val="28"/>
          <w:vertAlign w:val="baseline"/>
        </w:rPr>
        <w:t xml:space="preserve">. Направление межведомственного запроса и представление документов и информации, перечисленных в пункте </w:t>
      </w:r>
      <w:r w:rsidR="003B4FD0" w:rsidRPr="00481336">
        <w:rPr>
          <w:color w:val="FF0000"/>
          <w:szCs w:val="28"/>
          <w:vertAlign w:val="baseline"/>
        </w:rPr>
        <w:t>3</w:t>
      </w:r>
      <w:r w:rsidR="00C91BB2">
        <w:rPr>
          <w:color w:val="FF0000"/>
          <w:szCs w:val="28"/>
          <w:vertAlign w:val="baseline"/>
        </w:rPr>
        <w:t>4</w:t>
      </w:r>
      <w:r w:rsidR="00722C67" w:rsidRPr="00722C67">
        <w:rPr>
          <w:szCs w:val="28"/>
          <w:vertAlign w:val="baseline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722C67" w:rsidRPr="00722C67" w:rsidRDefault="003B4FD0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8</w:t>
      </w:r>
      <w:r w:rsidR="00C91BB2">
        <w:rPr>
          <w:szCs w:val="28"/>
          <w:vertAlign w:val="baseline"/>
        </w:rPr>
        <w:t>6</w:t>
      </w:r>
      <w:r w:rsidR="000A67D3">
        <w:rPr>
          <w:szCs w:val="28"/>
          <w:vertAlign w:val="baseline"/>
        </w:rPr>
        <w:t>.</w:t>
      </w:r>
      <w:r w:rsidR="00722C67" w:rsidRPr="00722C67">
        <w:rPr>
          <w:szCs w:val="28"/>
          <w:vertAlign w:val="baseline"/>
        </w:rPr>
        <w:t xml:space="preserve"> Межведомственный запрос о представлении документов, указанных в пункте </w:t>
      </w:r>
      <w:r w:rsidRPr="00177675">
        <w:rPr>
          <w:szCs w:val="28"/>
          <w:vertAlign w:val="baseline"/>
        </w:rPr>
        <w:t>3</w:t>
      </w:r>
      <w:r w:rsidR="00C91BB2">
        <w:rPr>
          <w:szCs w:val="28"/>
          <w:vertAlign w:val="baseline"/>
        </w:rPr>
        <w:t>4</w:t>
      </w:r>
      <w:r w:rsidR="00722C67" w:rsidRPr="00722C67">
        <w:rPr>
          <w:szCs w:val="28"/>
          <w:vertAlign w:val="baseline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48" w:history="1">
        <w:r w:rsidR="00722C67" w:rsidRPr="00722C67">
          <w:rPr>
            <w:szCs w:val="28"/>
            <w:vertAlign w:val="baseline"/>
          </w:rPr>
          <w:t>статьи 7.2</w:t>
        </w:r>
      </w:hyperlink>
      <w:r w:rsidR="00722C67" w:rsidRPr="00722C67">
        <w:rPr>
          <w:szCs w:val="28"/>
          <w:vertAlign w:val="baseline"/>
        </w:rPr>
        <w:t xml:space="preserve"> Федерального закона от 27 июля 2010 года №210-ФЗ «Об организации предоставления государственных и муниципальных услуг».</w:t>
      </w:r>
    </w:p>
    <w:p w:rsidR="00722C67" w:rsidRPr="00722C67" w:rsidRDefault="00722C67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722C67">
        <w:rPr>
          <w:szCs w:val="28"/>
          <w:vertAlign w:val="baseline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22C67" w:rsidRPr="00722C67" w:rsidRDefault="003B4FD0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8</w:t>
      </w:r>
      <w:r w:rsidR="00C91BB2">
        <w:rPr>
          <w:szCs w:val="28"/>
          <w:vertAlign w:val="baseline"/>
        </w:rPr>
        <w:t>7</w:t>
      </w:r>
      <w:r w:rsidR="00722C67" w:rsidRPr="00722C67">
        <w:rPr>
          <w:szCs w:val="28"/>
          <w:vertAlign w:val="baseline"/>
        </w:rPr>
        <w:t xml:space="preserve">. </w:t>
      </w:r>
      <w:r w:rsidR="00B340B5">
        <w:rPr>
          <w:szCs w:val="28"/>
          <w:vertAlign w:val="baseline"/>
        </w:rPr>
        <w:t xml:space="preserve">Специалист </w:t>
      </w:r>
      <w:r w:rsidR="0089731C">
        <w:rPr>
          <w:szCs w:val="28"/>
          <w:vertAlign w:val="baseline"/>
        </w:rPr>
        <w:t>Комитета</w:t>
      </w:r>
      <w:r w:rsidR="00722C67" w:rsidRPr="00722C67">
        <w:rPr>
          <w:szCs w:val="28"/>
          <w:vertAlign w:val="baseline"/>
        </w:rPr>
        <w:t xml:space="preserve"> </w:t>
      </w:r>
      <w:r w:rsidR="000D1682">
        <w:rPr>
          <w:szCs w:val="28"/>
          <w:vertAlign w:val="baseline"/>
        </w:rPr>
        <w:t xml:space="preserve">в день получения ответов на межведомственные запросы </w:t>
      </w:r>
      <w:r w:rsidR="00722C67" w:rsidRPr="00722C67">
        <w:rPr>
          <w:szCs w:val="28"/>
          <w:vertAlign w:val="baseline"/>
        </w:rPr>
        <w:t xml:space="preserve">приобщает </w:t>
      </w:r>
      <w:r w:rsidR="000D1682">
        <w:rPr>
          <w:szCs w:val="28"/>
          <w:vertAlign w:val="baseline"/>
        </w:rPr>
        <w:t xml:space="preserve">их </w:t>
      </w:r>
      <w:r w:rsidR="00722C67" w:rsidRPr="00722C67">
        <w:rPr>
          <w:szCs w:val="28"/>
          <w:vertAlign w:val="baseline"/>
        </w:rPr>
        <w:t>к соответствующему заявлению.</w:t>
      </w:r>
    </w:p>
    <w:p w:rsidR="00B5304D" w:rsidRDefault="003B4FD0" w:rsidP="00561947">
      <w:pPr>
        <w:pStyle w:val="ConsPlusNormal"/>
        <w:ind w:firstLine="851"/>
        <w:jc w:val="both"/>
      </w:pPr>
      <w:r>
        <w:t>8</w:t>
      </w:r>
      <w:r w:rsidR="00C91BB2">
        <w:t>8</w:t>
      </w:r>
      <w:r w:rsidR="00B5304D"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B5304D" w:rsidRDefault="003B4FD0" w:rsidP="00561947">
      <w:pPr>
        <w:pStyle w:val="ConsPlusNormal"/>
        <w:ind w:firstLine="851"/>
        <w:jc w:val="both"/>
      </w:pPr>
      <w:r>
        <w:t>8</w:t>
      </w:r>
      <w:r w:rsidR="00C91BB2">
        <w:t>9</w:t>
      </w:r>
      <w:r w:rsidR="00B5304D">
        <w:t xml:space="preserve">. </w:t>
      </w:r>
      <w:r w:rsidR="000D1682">
        <w:t>Способом фиксации результата административной процедуры яв</w:t>
      </w:r>
      <w:r w:rsidR="00B5304D">
        <w:t xml:space="preserve">ляется </w:t>
      </w:r>
      <w:r w:rsidR="000D1682">
        <w:t>фиксация факта поступления</w:t>
      </w:r>
      <w:r w:rsidR="00406A02" w:rsidRPr="00722C67">
        <w:rPr>
          <w:szCs w:val="28"/>
          <w:lang w:eastAsia="en-US"/>
        </w:rPr>
        <w:t xml:space="preserve"> </w:t>
      </w:r>
      <w:r w:rsidR="00B5304D">
        <w:t xml:space="preserve">документов, указанных в </w:t>
      </w:r>
      <w:hyperlink w:anchor="P212" w:history="1">
        <w:r w:rsidR="00B5304D" w:rsidRPr="009C15FA">
          <w:t xml:space="preserve">пункте </w:t>
        </w:r>
      </w:hyperlink>
      <w:r w:rsidRPr="00177675">
        <w:t>3</w:t>
      </w:r>
      <w:r w:rsidR="00C91BB2">
        <w:t>4</w:t>
      </w:r>
      <w:r w:rsidR="00B5304D" w:rsidRPr="009C15FA">
        <w:t xml:space="preserve"> </w:t>
      </w:r>
      <w:r w:rsidR="00B5304D">
        <w:t>регламента</w:t>
      </w:r>
      <w:r w:rsidR="000D1682">
        <w:t>, полученных в рамках межведомственного взаимодействия, в журнале регистрации межведомственных запросов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Pr="009C15FA" w:rsidRDefault="00B5304D">
      <w:pPr>
        <w:pStyle w:val="ConsPlusNormal"/>
        <w:jc w:val="center"/>
      </w:pPr>
      <w:r w:rsidRPr="009C15FA">
        <w:t>Глава 2</w:t>
      </w:r>
      <w:r w:rsidR="00FD13A2">
        <w:t>4</w:t>
      </w:r>
      <w:r w:rsidRPr="009C15FA">
        <w:t xml:space="preserve">. ПРИНЯТИЕ РЕШЕНИЯ О ПОСТАНОВКЕ НА </w:t>
      </w:r>
      <w:r w:rsidR="00722C67" w:rsidRPr="009C15FA">
        <w:t xml:space="preserve">ЗЕМЕЛЬНЫЙ </w:t>
      </w:r>
      <w:r w:rsidRPr="009C15FA">
        <w:t>УЧЕТ ГРАЖДАН,</w:t>
      </w:r>
      <w:r w:rsidR="00722C67" w:rsidRPr="009C15FA">
        <w:t xml:space="preserve"> </w:t>
      </w:r>
      <w:r w:rsidRPr="009C15FA">
        <w:t>ИМЕЮЩИХ ПРАВО НА ПРЕДОСТАВЛЕНИЕ ЗЕМЕЛЬНОГО</w:t>
      </w:r>
    </w:p>
    <w:p w:rsidR="00B5304D" w:rsidRPr="009C15FA" w:rsidRDefault="00B5304D" w:rsidP="00561947">
      <w:pPr>
        <w:pStyle w:val="ConsPlusNormal"/>
        <w:ind w:firstLine="851"/>
        <w:jc w:val="center"/>
      </w:pPr>
      <w:r w:rsidRPr="009C15FA">
        <w:lastRenderedPageBreak/>
        <w:t xml:space="preserve">УЧАСТКА </w:t>
      </w:r>
      <w:r w:rsidR="00722C67" w:rsidRPr="009C15FA">
        <w:t xml:space="preserve">В СОБСТВЕННОСТЬ БЕСПЛАТНО </w:t>
      </w:r>
      <w:r w:rsidRPr="009C15FA">
        <w:t>(ОБ ОТКАЗЕ В ПРИНЯТИИ НА</w:t>
      </w:r>
      <w:r w:rsidR="00722C67" w:rsidRPr="009C15FA">
        <w:t xml:space="preserve"> ЗЕМЕЛЬНЫЙ </w:t>
      </w:r>
      <w:r w:rsidRPr="009C15FA">
        <w:t xml:space="preserve"> УЧЕТ)</w:t>
      </w:r>
    </w:p>
    <w:p w:rsidR="00722C67" w:rsidRPr="00722C67" w:rsidRDefault="004E25B7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9</w:t>
      </w:r>
      <w:r w:rsidR="00C91BB2">
        <w:rPr>
          <w:szCs w:val="28"/>
          <w:vertAlign w:val="baseline"/>
        </w:rPr>
        <w:t>0</w:t>
      </w:r>
      <w:r w:rsidR="00722C67" w:rsidRPr="00722C67">
        <w:rPr>
          <w:color w:val="FF0000"/>
          <w:szCs w:val="28"/>
          <w:vertAlign w:val="baseline"/>
        </w:rPr>
        <w:t>.</w:t>
      </w:r>
      <w:r w:rsidR="00722C67" w:rsidRPr="00722C67">
        <w:rPr>
          <w:szCs w:val="28"/>
          <w:vertAlign w:val="baseline"/>
        </w:rPr>
        <w:t> 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B5304D" w:rsidRDefault="004E25B7" w:rsidP="00002157">
      <w:pPr>
        <w:pStyle w:val="ConsPlusNormal"/>
        <w:shd w:val="clear" w:color="auto" w:fill="FFFFFF"/>
        <w:ind w:firstLine="851"/>
        <w:jc w:val="both"/>
      </w:pPr>
      <w:r>
        <w:t>9</w:t>
      </w:r>
      <w:r w:rsidR="00C91BB2">
        <w:t>1</w:t>
      </w:r>
      <w:r w:rsidR="00B5304D" w:rsidRPr="00827C45">
        <w:t xml:space="preserve">. </w:t>
      </w:r>
      <w:r w:rsidR="008747C8" w:rsidRPr="00827C45">
        <w:t xml:space="preserve">Специалист </w:t>
      </w:r>
      <w:r w:rsidR="0089731C" w:rsidRPr="00827C45">
        <w:t>Комитета</w:t>
      </w:r>
      <w:r w:rsidR="00406A02" w:rsidRPr="00827C45">
        <w:rPr>
          <w:szCs w:val="28"/>
          <w:lang w:eastAsia="en-US"/>
        </w:rPr>
        <w:t xml:space="preserve"> </w:t>
      </w:r>
      <w:r w:rsidR="00B5304D" w:rsidRPr="00827C45">
        <w:t xml:space="preserve">в течение </w:t>
      </w:r>
      <w:r w:rsidR="00C703FE" w:rsidRPr="00827C45">
        <w:t>10</w:t>
      </w:r>
      <w:r w:rsidR="00B5304D" w:rsidRPr="00827C45">
        <w:t xml:space="preserve"> рабочих дней со дня получения необходимых документов проверяет наличие или отсутствие оснований, предусмотренных </w:t>
      </w:r>
      <w:r w:rsidR="00161F09" w:rsidRPr="00827C45">
        <w:t xml:space="preserve"> пунктом </w:t>
      </w:r>
      <w:hyperlink w:anchor="P239" w:history="1">
        <w:r w:rsidR="008747C8" w:rsidRPr="00827C45">
          <w:t>4</w:t>
        </w:r>
      </w:hyperlink>
      <w:r w:rsidR="00C91BB2">
        <w:t>1</w:t>
      </w:r>
      <w:r w:rsidR="00161F09" w:rsidRPr="00827C45">
        <w:t xml:space="preserve"> </w:t>
      </w:r>
      <w:r w:rsidR="00B5304D" w:rsidRPr="00827C45">
        <w:t>настоящего административного регламента, и по результатам проверки</w:t>
      </w:r>
      <w:r w:rsidR="00B5304D">
        <w:t xml:space="preserve"> совершает одно из следующих действий:</w:t>
      </w:r>
    </w:p>
    <w:p w:rsidR="00B5304D" w:rsidRDefault="00B5304D" w:rsidP="00002157">
      <w:pPr>
        <w:pStyle w:val="ConsPlusNormal"/>
        <w:shd w:val="clear" w:color="auto" w:fill="FFFFFF"/>
        <w:ind w:firstLine="851"/>
        <w:jc w:val="both"/>
      </w:pPr>
      <w:r>
        <w:t xml:space="preserve">1) подготавливает проект </w:t>
      </w:r>
      <w:r w:rsidR="00722C67">
        <w:t>постановле</w:t>
      </w:r>
      <w:r>
        <w:t>ния о постановке на земельный учет граждан, имеющих право на предоставление земельных участков в собственность бесплатно;</w:t>
      </w:r>
    </w:p>
    <w:p w:rsidR="00B5304D" w:rsidRDefault="00B5304D" w:rsidP="00561947">
      <w:pPr>
        <w:pStyle w:val="ConsPlusNormal"/>
        <w:ind w:firstLine="851"/>
        <w:jc w:val="both"/>
      </w:pPr>
      <w:r>
        <w:t xml:space="preserve">2) </w:t>
      </w:r>
      <w:r w:rsidR="009C15FA">
        <w:t>подготавливает проект постановления</w:t>
      </w:r>
      <w:r>
        <w:t xml:space="preserve"> об отказе в постановке на </w:t>
      </w:r>
      <w:r w:rsidR="00722C67">
        <w:t xml:space="preserve">земельный </w:t>
      </w:r>
      <w:r>
        <w:t>учет заявителя (заявителей). В указанном решении должны быть указаны все основания отказа.</w:t>
      </w:r>
    </w:p>
    <w:p w:rsidR="00B5304D" w:rsidRDefault="00934C7E" w:rsidP="00561947">
      <w:pPr>
        <w:pStyle w:val="ConsPlusNormal"/>
        <w:ind w:firstLine="851"/>
        <w:jc w:val="both"/>
      </w:pPr>
      <w:r>
        <w:t>9</w:t>
      </w:r>
      <w:r w:rsidR="00C91BB2">
        <w:t>2</w:t>
      </w:r>
      <w:r w:rsidR="00B5304D">
        <w:t xml:space="preserve">. </w:t>
      </w:r>
      <w:r w:rsidR="00911706">
        <w:t>Способом фиксации результата административной процедуры</w:t>
      </w:r>
      <w:r w:rsidR="00B5304D">
        <w:t xml:space="preserve"> является подписание </w:t>
      </w:r>
      <w:r w:rsidR="006333B4">
        <w:t xml:space="preserve">главой муниципального образования </w:t>
      </w:r>
      <w:r w:rsidR="00722C67">
        <w:t>постановления</w:t>
      </w:r>
      <w:r w:rsidR="00B5304D">
        <w:t xml:space="preserve"> о постановке на </w:t>
      </w:r>
      <w:r w:rsidR="00722C67">
        <w:t xml:space="preserve">земельный </w:t>
      </w:r>
      <w:r w:rsidR="00B5304D">
        <w:t xml:space="preserve">учет граждан, имеющих право на предоставление земельного участка в собственность бесплатно, либо об отказе в </w:t>
      </w:r>
      <w:r w:rsidR="009C15FA">
        <w:t>постановке</w:t>
      </w:r>
      <w:r w:rsidR="00B5304D">
        <w:t xml:space="preserve"> на </w:t>
      </w:r>
      <w:r w:rsidR="004E61A0">
        <w:t xml:space="preserve">земельный </w:t>
      </w:r>
      <w:r w:rsidR="00B5304D">
        <w:t xml:space="preserve">учет </w:t>
      </w:r>
      <w:r w:rsidR="001C4ECD">
        <w:t>и регистрация его в Журнале регистрации постановлений администрации Нижнеудинского муниципального образования</w:t>
      </w:r>
      <w:r w:rsidR="00B5304D">
        <w:t>.</w:t>
      </w:r>
    </w:p>
    <w:p w:rsidR="00B5304D" w:rsidRPr="009C15FA" w:rsidRDefault="00B5304D">
      <w:pPr>
        <w:pStyle w:val="ConsPlusNormal"/>
        <w:jc w:val="both"/>
      </w:pPr>
    </w:p>
    <w:p w:rsidR="00B5304D" w:rsidRPr="009C15FA" w:rsidRDefault="006333B4">
      <w:pPr>
        <w:pStyle w:val="ConsPlusNormal"/>
        <w:jc w:val="center"/>
      </w:pPr>
      <w:r>
        <w:t>Глава 2</w:t>
      </w:r>
      <w:r w:rsidR="00FD13A2">
        <w:t>5</w:t>
      </w:r>
      <w:r w:rsidR="00B5304D" w:rsidRPr="009C15FA">
        <w:t>. НАПРАВЛЕНИЕ (ВЫДАЧА) РЕЗУЛЬТАТОВ ПРЕДОСТАВЛЕНИЯ</w:t>
      </w:r>
    </w:p>
    <w:p w:rsidR="00B5304D" w:rsidRPr="009C15FA" w:rsidRDefault="00B5304D">
      <w:pPr>
        <w:pStyle w:val="ConsPlusNormal"/>
        <w:jc w:val="center"/>
      </w:pPr>
      <w:r w:rsidRPr="009C15FA">
        <w:t>МУНИЦИПАЛЬНОЙ УСЛУГИ</w:t>
      </w:r>
    </w:p>
    <w:p w:rsidR="00B5304D" w:rsidRDefault="00B5304D" w:rsidP="00561947">
      <w:pPr>
        <w:pStyle w:val="ConsPlusNormal"/>
        <w:ind w:firstLine="851"/>
        <w:jc w:val="both"/>
      </w:pPr>
    </w:p>
    <w:p w:rsidR="00245851" w:rsidRPr="00245851" w:rsidRDefault="006333B4" w:rsidP="00561947">
      <w:pPr>
        <w:ind w:firstLine="851"/>
        <w:jc w:val="both"/>
        <w:rPr>
          <w:vertAlign w:val="baseline"/>
        </w:rPr>
      </w:pPr>
      <w:r>
        <w:rPr>
          <w:vertAlign w:val="baseline"/>
        </w:rPr>
        <w:t>9</w:t>
      </w:r>
      <w:r w:rsidR="00C91BB2">
        <w:rPr>
          <w:vertAlign w:val="baseline"/>
        </w:rPr>
        <w:t>3</w:t>
      </w:r>
      <w:r w:rsidR="00B5304D" w:rsidRPr="00245851">
        <w:rPr>
          <w:vertAlign w:val="baseline"/>
        </w:rPr>
        <w:t xml:space="preserve">. Основанием для начала административной процедуры является подписание </w:t>
      </w:r>
      <w:r w:rsidR="00245851" w:rsidRPr="00245851">
        <w:rPr>
          <w:vertAlign w:val="baseline"/>
        </w:rPr>
        <w:t xml:space="preserve">главой муниципального образования </w:t>
      </w:r>
      <w:r w:rsidR="00594C36" w:rsidRPr="00245851">
        <w:rPr>
          <w:vertAlign w:val="baseline"/>
        </w:rPr>
        <w:t>постановления</w:t>
      </w:r>
      <w:r w:rsidR="00B5304D" w:rsidRPr="00245851">
        <w:rPr>
          <w:vertAlign w:val="baseline"/>
        </w:rPr>
        <w:t xml:space="preserve"> о </w:t>
      </w:r>
      <w:r w:rsidR="00245851" w:rsidRPr="00245851">
        <w:rPr>
          <w:vertAlign w:val="baseline"/>
        </w:rPr>
        <w:t xml:space="preserve">принятии на земельный учет граждан, имеющих право на предоставление земельных участков в собственность бесплатно </w:t>
      </w:r>
      <w:r w:rsidR="00B5304D" w:rsidRPr="00245851">
        <w:rPr>
          <w:vertAlign w:val="baseline"/>
        </w:rPr>
        <w:t xml:space="preserve">либо </w:t>
      </w:r>
      <w:r w:rsidR="00245851">
        <w:rPr>
          <w:vertAlign w:val="baseline"/>
        </w:rPr>
        <w:t>об отказе в постановке на учет</w:t>
      </w:r>
      <w:r w:rsidR="00245851" w:rsidRPr="00245851">
        <w:rPr>
          <w:vertAlign w:val="baseline"/>
        </w:rPr>
        <w:t xml:space="preserve"> и поступление соответствующего постановления специалисту </w:t>
      </w:r>
      <w:r w:rsidR="000C23E9">
        <w:rPr>
          <w:vertAlign w:val="baseline"/>
        </w:rPr>
        <w:t>Комитета</w:t>
      </w:r>
      <w:r w:rsidR="00245851" w:rsidRPr="00245851">
        <w:rPr>
          <w:vertAlign w:val="baseline"/>
        </w:rPr>
        <w:t xml:space="preserve"> для выдачи  или направлению заявителю.</w:t>
      </w:r>
    </w:p>
    <w:p w:rsidR="00B5304D" w:rsidRPr="001F3AA4" w:rsidRDefault="006333B4" w:rsidP="00561947">
      <w:pPr>
        <w:pStyle w:val="ConsPlusNormal"/>
        <w:ind w:firstLine="851"/>
        <w:jc w:val="both"/>
      </w:pPr>
      <w:r>
        <w:t>9</w:t>
      </w:r>
      <w:r w:rsidR="00C91BB2">
        <w:t>4</w:t>
      </w:r>
      <w:r w:rsidR="00B5304D">
        <w:t>.</w:t>
      </w:r>
      <w:r w:rsidR="00245851">
        <w:t xml:space="preserve"> Специалист </w:t>
      </w:r>
      <w:r w:rsidR="000C23E9">
        <w:t>Комитета</w:t>
      </w:r>
      <w:r w:rsidR="00B5304D">
        <w:t xml:space="preserve"> в течение </w:t>
      </w:r>
      <w:r w:rsidR="009C15FA">
        <w:t>3</w:t>
      </w:r>
      <w:r w:rsidR="00245851">
        <w:t xml:space="preserve"> </w:t>
      </w:r>
      <w:r w:rsidR="004E61A0">
        <w:t>рабочих</w:t>
      </w:r>
      <w:r w:rsidR="00B340B5">
        <w:t xml:space="preserve"> </w:t>
      </w:r>
      <w:r w:rsidR="00B5304D">
        <w:t xml:space="preserve">дней со дня </w:t>
      </w:r>
      <w:r w:rsidR="00245851">
        <w:t>издания постановления</w:t>
      </w:r>
      <w:r w:rsidR="00B5304D">
        <w:t xml:space="preserve"> </w:t>
      </w:r>
      <w:r w:rsidR="00245851">
        <w:t>выдаёт заявителю или его представителю под личную подпись</w:t>
      </w:r>
      <w:r w:rsidR="00C703FE">
        <w:t xml:space="preserve">  или </w:t>
      </w:r>
      <w:r w:rsidR="00B5304D">
        <w:t xml:space="preserve">направляет </w:t>
      </w:r>
      <w:r w:rsidR="00C703FE">
        <w:t xml:space="preserve">по почте на имя заявителя </w:t>
      </w:r>
      <w:r w:rsidR="00B5304D">
        <w:t xml:space="preserve">уведомление </w:t>
      </w:r>
      <w:r w:rsidR="00C703FE">
        <w:t xml:space="preserve">о принятом решении </w:t>
      </w:r>
      <w:r w:rsidR="00B5304D">
        <w:t xml:space="preserve">с </w:t>
      </w:r>
      <w:r w:rsidR="00B5304D" w:rsidRPr="001F3AA4">
        <w:t>указанием номера очереди на момент постановки на учет.</w:t>
      </w:r>
    </w:p>
    <w:p w:rsidR="00021624" w:rsidRPr="001F3AA4" w:rsidRDefault="004E25B7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  <w:lang w:eastAsia="en-US"/>
        </w:rPr>
      </w:pPr>
      <w:r w:rsidRPr="001F3AA4">
        <w:rPr>
          <w:szCs w:val="28"/>
          <w:vertAlign w:val="baseline"/>
          <w:lang w:eastAsia="en-US"/>
        </w:rPr>
        <w:t>9</w:t>
      </w:r>
      <w:r w:rsidR="00C91BB2" w:rsidRPr="001F3AA4">
        <w:rPr>
          <w:szCs w:val="28"/>
          <w:vertAlign w:val="baseline"/>
          <w:lang w:eastAsia="en-US"/>
        </w:rPr>
        <w:t>5</w:t>
      </w:r>
      <w:r w:rsidR="00021624" w:rsidRPr="001F3AA4">
        <w:rPr>
          <w:szCs w:val="28"/>
          <w:vertAlign w:val="baseline"/>
          <w:lang w:eastAsia="en-US"/>
        </w:rPr>
        <w:t>. В случае подачи заявления через МФЦ, специалист Комитета не позднее 2 рабочих дней со дня принятия решения направляет (выдает) в МФЦ соответствующий результат.</w:t>
      </w:r>
    </w:p>
    <w:p w:rsidR="00021624" w:rsidRPr="001F3AA4" w:rsidRDefault="00021624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  <w:lang w:eastAsia="en-US"/>
        </w:rPr>
      </w:pPr>
      <w:r w:rsidRPr="001F3AA4">
        <w:rPr>
          <w:szCs w:val="28"/>
          <w:vertAlign w:val="baseline"/>
          <w:lang w:eastAsia="en-US"/>
        </w:rPr>
        <w:t xml:space="preserve"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 </w:t>
      </w:r>
    </w:p>
    <w:p w:rsidR="00B5304D" w:rsidRDefault="006333B4" w:rsidP="00561947">
      <w:pPr>
        <w:pStyle w:val="ConsPlusNormal"/>
        <w:ind w:firstLine="851"/>
        <w:jc w:val="both"/>
      </w:pPr>
      <w:r w:rsidRPr="001F3AA4">
        <w:t>9</w:t>
      </w:r>
      <w:r w:rsidR="00C91BB2" w:rsidRPr="001F3AA4">
        <w:t>6</w:t>
      </w:r>
      <w:r w:rsidR="00B5304D" w:rsidRPr="001F3AA4">
        <w:t xml:space="preserve">. Результатом исполнения административной процедуры является направление </w:t>
      </w:r>
      <w:r w:rsidR="004E25B7" w:rsidRPr="001F3AA4">
        <w:t xml:space="preserve">(выдача) </w:t>
      </w:r>
      <w:r w:rsidR="00B5304D" w:rsidRPr="001F3AA4">
        <w:t>заявителю уведомления о постановке на земельный учет либо уведомления</w:t>
      </w:r>
      <w:r w:rsidR="00B5304D">
        <w:t xml:space="preserve"> об отказе в постановке на земельный учет.</w:t>
      </w:r>
    </w:p>
    <w:p w:rsidR="00245851" w:rsidRDefault="00245851" w:rsidP="00245851">
      <w:pPr>
        <w:jc w:val="center"/>
      </w:pPr>
    </w:p>
    <w:p w:rsidR="00B5304D" w:rsidRDefault="00B5304D">
      <w:pPr>
        <w:pStyle w:val="ConsPlusNormal"/>
        <w:jc w:val="both"/>
      </w:pPr>
    </w:p>
    <w:p w:rsidR="00B5304D" w:rsidRPr="009C15FA" w:rsidRDefault="00B5304D">
      <w:pPr>
        <w:pStyle w:val="ConsPlusNormal"/>
        <w:jc w:val="center"/>
      </w:pPr>
      <w:r w:rsidRPr="009C15FA">
        <w:lastRenderedPageBreak/>
        <w:t>Раздел IV. ФОРМЫ КОНТРОЛЯ ЗА ПРЕДОСТАВЛЕНИЕМ МУНИЦИПАЛЬНОЙ</w:t>
      </w:r>
    </w:p>
    <w:p w:rsidR="00B5304D" w:rsidRPr="009C15FA" w:rsidRDefault="00B5304D">
      <w:pPr>
        <w:pStyle w:val="ConsPlusNormal"/>
        <w:jc w:val="center"/>
      </w:pPr>
      <w:r w:rsidRPr="009C15FA">
        <w:t>УСЛУГИ</w:t>
      </w:r>
    </w:p>
    <w:p w:rsidR="00B5304D" w:rsidRPr="009C15FA" w:rsidRDefault="00B5304D">
      <w:pPr>
        <w:pStyle w:val="ConsPlusNormal"/>
        <w:jc w:val="both"/>
      </w:pPr>
    </w:p>
    <w:p w:rsidR="00B5304D" w:rsidRPr="009C15FA" w:rsidRDefault="00B5304D">
      <w:pPr>
        <w:pStyle w:val="ConsPlusNormal"/>
        <w:jc w:val="center"/>
      </w:pPr>
      <w:r w:rsidRPr="009C15FA">
        <w:t>Глава 2</w:t>
      </w:r>
      <w:r w:rsidR="00FD13A2">
        <w:t>6</w:t>
      </w:r>
      <w:r w:rsidRPr="009C15FA">
        <w:t>. ПОРЯДОК ОСУЩЕСТВЛЕНИЯ ТЕКУЩЕГО КОНТРОЛЯ</w:t>
      </w:r>
    </w:p>
    <w:p w:rsidR="00B5304D" w:rsidRPr="009C15FA" w:rsidRDefault="00B5304D">
      <w:pPr>
        <w:pStyle w:val="ConsPlusNormal"/>
        <w:jc w:val="center"/>
      </w:pPr>
      <w:r w:rsidRPr="009C15FA">
        <w:t xml:space="preserve">ЗА СОБЛЮДЕНИЕМ И ИСПОЛНЕНИЕМ </w:t>
      </w:r>
      <w:r w:rsidR="006333B4">
        <w:t>МУНИЦИПАЛЬНЫМИ СЛУЖАЩИМИ</w:t>
      </w:r>
      <w:r w:rsidRPr="009C15FA">
        <w:t xml:space="preserve"> АДМИНИСТРАТИВНОГО РЕГЛАМЕНТА, А ТАКЖЕ ПРИНЯТИЕМ</w:t>
      </w:r>
      <w:r w:rsidR="006333B4">
        <w:t xml:space="preserve"> </w:t>
      </w:r>
      <w:r w:rsidRPr="009C15FA">
        <w:t>ИМИ РЕШЕНИЙ</w:t>
      </w:r>
    </w:p>
    <w:p w:rsidR="00B5304D" w:rsidRDefault="00B5304D" w:rsidP="00561947">
      <w:pPr>
        <w:pStyle w:val="ConsPlusNormal"/>
        <w:ind w:firstLine="851"/>
        <w:jc w:val="both"/>
      </w:pPr>
    </w:p>
    <w:p w:rsidR="00B5304D" w:rsidRDefault="006333B4" w:rsidP="00561947">
      <w:pPr>
        <w:pStyle w:val="ConsPlusNormal"/>
        <w:ind w:firstLine="851"/>
        <w:jc w:val="both"/>
      </w:pPr>
      <w:r>
        <w:t>9</w:t>
      </w:r>
      <w:r w:rsidR="00C91BB2">
        <w:t>7</w:t>
      </w:r>
      <w:r w:rsidR="00B5304D"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0C23E9">
        <w:t>специалистами</w:t>
      </w:r>
      <w:r w:rsidR="00B5304D">
        <w:t xml:space="preserve"> </w:t>
      </w:r>
      <w:r w:rsidR="000C23E9">
        <w:rPr>
          <w:szCs w:val="28"/>
          <w:lang w:eastAsia="en-US"/>
        </w:rPr>
        <w:t>Комитета</w:t>
      </w:r>
      <w:r w:rsidR="00406A02" w:rsidRPr="00722C67">
        <w:rPr>
          <w:szCs w:val="28"/>
          <w:lang w:eastAsia="en-US"/>
        </w:rPr>
        <w:t xml:space="preserve"> </w:t>
      </w:r>
      <w:r w:rsidR="00B5304D">
        <w:t xml:space="preserve">осуществляется </w:t>
      </w:r>
      <w:r>
        <w:t>руководителем аппарата администрации Нижнеудинского муниципального образования</w:t>
      </w:r>
      <w:r w:rsidR="000C23E9">
        <w:t>, председател</w:t>
      </w:r>
      <w:r w:rsidR="00950A3B">
        <w:t>ем</w:t>
      </w:r>
      <w:r w:rsidR="000C23E9">
        <w:t xml:space="preserve"> Комитета по управлению имуществом Нижнеудинского муниципального образования</w:t>
      </w:r>
      <w:r w:rsidR="00B5304D">
        <w:t>.</w:t>
      </w:r>
    </w:p>
    <w:p w:rsidR="00B5304D" w:rsidRDefault="006333B4" w:rsidP="00561947">
      <w:pPr>
        <w:pStyle w:val="ConsPlusNormal"/>
        <w:ind w:firstLine="851"/>
        <w:jc w:val="both"/>
      </w:pPr>
      <w:r>
        <w:t>9</w:t>
      </w:r>
      <w:r w:rsidR="00C91BB2">
        <w:t>8</w:t>
      </w:r>
      <w:r w:rsidR="00B5304D">
        <w:t>. Основными задачами текущего контроля являются:</w:t>
      </w:r>
    </w:p>
    <w:p w:rsidR="00B5304D" w:rsidRDefault="00B5304D" w:rsidP="00561947">
      <w:pPr>
        <w:pStyle w:val="ConsPlusNormal"/>
        <w:ind w:firstLine="851"/>
        <w:jc w:val="both"/>
      </w:pPr>
      <w:r>
        <w:t>а) обеспечение своевременного и качественного предоставления муниципальной услуги;</w:t>
      </w:r>
    </w:p>
    <w:p w:rsidR="00B5304D" w:rsidRDefault="00B5304D" w:rsidP="00561947">
      <w:pPr>
        <w:pStyle w:val="ConsPlusNormal"/>
        <w:ind w:firstLine="851"/>
        <w:jc w:val="both"/>
      </w:pPr>
      <w:r>
        <w:t>б) выявление нарушений в сроках и качестве предоставления муниципальной услуги;</w:t>
      </w:r>
    </w:p>
    <w:p w:rsidR="00B5304D" w:rsidRDefault="00B5304D" w:rsidP="00561947">
      <w:pPr>
        <w:pStyle w:val="ConsPlusNormal"/>
        <w:ind w:firstLine="851"/>
        <w:jc w:val="both"/>
      </w:pPr>
      <w:r>
        <w:t>в) выявление и устранение причин и условий, способствующих ненадлежащему предоставлению муниципальной услуги;</w:t>
      </w:r>
    </w:p>
    <w:p w:rsidR="00B5304D" w:rsidRDefault="00B5304D" w:rsidP="00561947">
      <w:pPr>
        <w:pStyle w:val="ConsPlusNormal"/>
        <w:ind w:firstLine="851"/>
        <w:jc w:val="both"/>
      </w:pPr>
      <w:r>
        <w:t>г) принятие мер по надлежащему предоставлению муниципальной услуги.</w:t>
      </w:r>
    </w:p>
    <w:p w:rsidR="00B5304D" w:rsidRDefault="006333B4" w:rsidP="00561947">
      <w:pPr>
        <w:pStyle w:val="ConsPlusNormal"/>
        <w:ind w:firstLine="851"/>
        <w:jc w:val="both"/>
      </w:pPr>
      <w:r>
        <w:t>9</w:t>
      </w:r>
      <w:r w:rsidR="00C91BB2">
        <w:t>9</w:t>
      </w:r>
      <w:r w:rsidR="00B5304D">
        <w:t>. Текущий контроль осуществляется на постоянной основе.</w:t>
      </w:r>
    </w:p>
    <w:p w:rsidR="00B5304D" w:rsidRDefault="00B5304D">
      <w:pPr>
        <w:pStyle w:val="ConsPlusNormal"/>
        <w:jc w:val="both"/>
      </w:pPr>
    </w:p>
    <w:p w:rsidR="006333B4" w:rsidRDefault="00B5304D">
      <w:pPr>
        <w:pStyle w:val="ConsPlusNormal"/>
        <w:jc w:val="center"/>
      </w:pPr>
      <w:r w:rsidRPr="009C15FA">
        <w:t>Глава 2</w:t>
      </w:r>
      <w:r w:rsidR="00FD13A2">
        <w:t>7</w:t>
      </w:r>
      <w:r w:rsidRPr="009C15FA">
        <w:t xml:space="preserve">. ПОРЯДОК И ПЕРИОДИЧНОСТЬ ОСУЩЕСТВЛЕНИЯ </w:t>
      </w:r>
    </w:p>
    <w:p w:rsidR="006333B4" w:rsidRDefault="00B5304D">
      <w:pPr>
        <w:pStyle w:val="ConsPlusNormal"/>
        <w:jc w:val="center"/>
      </w:pPr>
      <w:r w:rsidRPr="009C15FA">
        <w:t>ПЛАНОВЫХ</w:t>
      </w:r>
      <w:r w:rsidR="006333B4">
        <w:t xml:space="preserve"> </w:t>
      </w:r>
      <w:r w:rsidRPr="009C15FA">
        <w:t xml:space="preserve">И ВНЕПЛАНОВЫХ ПРОВЕРОК ПОЛНОТЫ </w:t>
      </w:r>
    </w:p>
    <w:p w:rsidR="00B5304D" w:rsidRPr="009C15FA" w:rsidRDefault="00B5304D">
      <w:pPr>
        <w:pStyle w:val="ConsPlusNormal"/>
        <w:jc w:val="center"/>
      </w:pPr>
      <w:r w:rsidRPr="009C15FA">
        <w:t>И КАЧЕСТВА ПРЕДОСТАВЛЕНИЯ</w:t>
      </w:r>
    </w:p>
    <w:p w:rsidR="00B5304D" w:rsidRPr="009C15FA" w:rsidRDefault="006333B4">
      <w:pPr>
        <w:pStyle w:val="ConsPlusNormal"/>
        <w:jc w:val="center"/>
      </w:pPr>
      <w:r>
        <w:t>МУНИЦИПАЛЬНОЙ УСЛУГИ</w:t>
      </w:r>
    </w:p>
    <w:p w:rsidR="00B5304D" w:rsidRPr="00594C36" w:rsidRDefault="00B5304D" w:rsidP="00561947">
      <w:pPr>
        <w:pStyle w:val="ConsPlusNormal"/>
        <w:ind w:firstLine="851"/>
        <w:jc w:val="both"/>
        <w:rPr>
          <w:color w:val="FF0000"/>
        </w:rPr>
      </w:pPr>
    </w:p>
    <w:p w:rsidR="00B5304D" w:rsidRDefault="00C91BB2" w:rsidP="00561947">
      <w:pPr>
        <w:pStyle w:val="ConsPlusNormal"/>
        <w:ind w:firstLine="851"/>
        <w:jc w:val="both"/>
      </w:pPr>
      <w:r>
        <w:t>100</w:t>
      </w:r>
      <w:r w:rsidR="00B5304D">
        <w:t>. Контроль за полнотой и качеством предоставления муниципальной услуги осуществляется в формах:</w:t>
      </w:r>
    </w:p>
    <w:p w:rsidR="00B5304D" w:rsidRPr="001F3AA4" w:rsidRDefault="00B5304D" w:rsidP="00561947">
      <w:pPr>
        <w:pStyle w:val="ConsPlusNormal"/>
        <w:ind w:firstLine="851"/>
        <w:jc w:val="both"/>
      </w:pPr>
      <w:r>
        <w:t xml:space="preserve">1) проведения </w:t>
      </w:r>
      <w:r w:rsidRPr="001F3AA4">
        <w:t>плановых</w:t>
      </w:r>
      <w:r w:rsidR="00D73613" w:rsidRPr="001F3AA4">
        <w:t xml:space="preserve"> и внеплановых </w:t>
      </w:r>
      <w:r w:rsidRPr="001F3AA4">
        <w:t>проверок;</w:t>
      </w:r>
    </w:p>
    <w:p w:rsidR="00B5304D" w:rsidRDefault="00B5304D" w:rsidP="00561947">
      <w:pPr>
        <w:pStyle w:val="ConsPlusNormal"/>
        <w:ind w:firstLine="851"/>
        <w:jc w:val="both"/>
      </w:pPr>
      <w:r w:rsidRPr="001F3AA4">
        <w:t>2) рассмотрения жалоб на действия</w:t>
      </w:r>
      <w:r>
        <w:t xml:space="preserve"> (бездействие) должностных лиц уполномоченного органа, </w:t>
      </w:r>
      <w:r w:rsidR="00B340B5">
        <w:t>связанных с</w:t>
      </w:r>
      <w:r>
        <w:t xml:space="preserve"> предоставление</w:t>
      </w:r>
      <w:r w:rsidR="00B340B5">
        <w:t>м</w:t>
      </w:r>
      <w:r>
        <w:t xml:space="preserve"> муниципальной услуги.</w:t>
      </w:r>
    </w:p>
    <w:p w:rsidR="00B5304D" w:rsidRDefault="004E25B7" w:rsidP="00561947">
      <w:pPr>
        <w:pStyle w:val="ConsPlusNormal"/>
        <w:ind w:firstLine="851"/>
        <w:jc w:val="both"/>
      </w:pPr>
      <w:r>
        <w:t>10</w:t>
      </w:r>
      <w:r w:rsidR="00C91BB2">
        <w:t>1</w:t>
      </w:r>
      <w:r w:rsidR="00B5304D"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9C15FA">
        <w:t>муниципального образования</w:t>
      </w:r>
      <w:r w:rsidR="00B5304D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5304D" w:rsidRDefault="004E25B7" w:rsidP="00561947">
      <w:pPr>
        <w:pStyle w:val="ConsPlusNormal"/>
        <w:ind w:firstLine="851"/>
        <w:jc w:val="both"/>
      </w:pPr>
      <w:r>
        <w:t>10</w:t>
      </w:r>
      <w:r w:rsidR="00C91BB2">
        <w:t>2</w:t>
      </w:r>
      <w:r w:rsidR="00B5304D">
        <w:t xml:space="preserve">. Внеплановые проверки проводятся </w:t>
      </w:r>
      <w:r w:rsidR="00D40909">
        <w:t xml:space="preserve">при выявлении фактов нарушения порядка предоставления муниципальной услуги, </w:t>
      </w:r>
      <w:r w:rsidR="00B5304D">
        <w:t xml:space="preserve">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5304D">
        <w:lastRenderedPageBreak/>
        <w:t>уполномоченного органа, ответственн</w:t>
      </w:r>
      <w:r w:rsidR="006333B4">
        <w:t xml:space="preserve">ых </w:t>
      </w:r>
      <w:r w:rsidR="00B5304D">
        <w:t>за предоставление муниципальной услуги.</w:t>
      </w:r>
    </w:p>
    <w:p w:rsidR="00B5304D" w:rsidRDefault="004E25B7" w:rsidP="00561947">
      <w:pPr>
        <w:pStyle w:val="ConsPlusNormal"/>
        <w:ind w:firstLine="851"/>
        <w:jc w:val="both"/>
      </w:pPr>
      <w:r>
        <w:t>10</w:t>
      </w:r>
      <w:r w:rsidR="00C91BB2">
        <w:t>3</w:t>
      </w:r>
      <w:r w:rsidR="00B5304D"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B5304D" w:rsidRDefault="00934C7E" w:rsidP="00561947">
      <w:pPr>
        <w:pStyle w:val="ConsPlusNormal"/>
        <w:ind w:firstLine="851"/>
        <w:jc w:val="both"/>
      </w:pPr>
      <w:r>
        <w:t>10</w:t>
      </w:r>
      <w:r w:rsidR="00C91BB2">
        <w:t>4</w:t>
      </w:r>
      <w:r w:rsidR="00B5304D"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5304D" w:rsidRDefault="00B5304D">
      <w:pPr>
        <w:pStyle w:val="ConsPlusNormal"/>
        <w:jc w:val="both"/>
      </w:pPr>
    </w:p>
    <w:p w:rsidR="00B5304D" w:rsidRPr="006333B4" w:rsidRDefault="00B5304D">
      <w:pPr>
        <w:pStyle w:val="ConsPlusNormal"/>
        <w:jc w:val="center"/>
      </w:pPr>
      <w:r w:rsidRPr="006333B4">
        <w:t>Глава 2</w:t>
      </w:r>
      <w:r w:rsidR="00FD13A2">
        <w:t>8</w:t>
      </w:r>
      <w:r w:rsidRPr="006333B4">
        <w:t>. ОТВЕТСТВЕННОСТЬ ДОЛЖНОСТНЫХ ЛИЦ УПОЛНОМОЧЕННОГО</w:t>
      </w:r>
    </w:p>
    <w:p w:rsidR="00B5304D" w:rsidRPr="006333B4" w:rsidRDefault="00B5304D">
      <w:pPr>
        <w:pStyle w:val="ConsPlusNormal"/>
        <w:jc w:val="center"/>
      </w:pPr>
      <w:r w:rsidRPr="006333B4">
        <w:t>ОРГАНА ЗА РЕШЕНИЯ И ДЕЙСТВИЯ (БЕЗДЕЙСТВИЕ), ПРИНИМАЕМЫЕ</w:t>
      </w:r>
    </w:p>
    <w:p w:rsidR="00B5304D" w:rsidRPr="006333B4" w:rsidRDefault="00B5304D">
      <w:pPr>
        <w:pStyle w:val="ConsPlusNormal"/>
        <w:jc w:val="center"/>
      </w:pPr>
      <w:r w:rsidRPr="006333B4">
        <w:t>(ОСУЩЕСТВЛЯЕМЫЕ) ИМИ В ХОДЕ ПРЕДОСТАВЛЕНИЯ МУНИЦИПАЛЬНОЙ</w:t>
      </w:r>
      <w:r w:rsidR="006333B4" w:rsidRPr="006333B4">
        <w:t xml:space="preserve"> </w:t>
      </w:r>
      <w:r w:rsidRPr="006333B4">
        <w:t>УСЛУГИ</w:t>
      </w:r>
    </w:p>
    <w:p w:rsidR="00B5304D" w:rsidRDefault="00B5304D">
      <w:pPr>
        <w:pStyle w:val="ConsPlusNormal"/>
        <w:jc w:val="both"/>
      </w:pPr>
    </w:p>
    <w:p w:rsidR="00B5304D" w:rsidRDefault="006333B4" w:rsidP="00561947">
      <w:pPr>
        <w:pStyle w:val="ConsPlusNormal"/>
        <w:ind w:firstLine="851"/>
        <w:jc w:val="both"/>
      </w:pPr>
      <w:r>
        <w:t>10</w:t>
      </w:r>
      <w:r w:rsidR="00C91BB2">
        <w:t>5</w:t>
      </w:r>
      <w:r w:rsidR="00B5304D">
        <w:t xml:space="preserve">. Обязанность соблюдения положений настоящего административного регламента закрепляется в должностных </w:t>
      </w:r>
      <w:r w:rsidR="00D569E1">
        <w:t>инструкциях</w:t>
      </w:r>
      <w:r w:rsidR="00B5304D">
        <w:t xml:space="preserve"> должностных лиц </w:t>
      </w:r>
      <w:r w:rsidR="00950A3B">
        <w:rPr>
          <w:szCs w:val="28"/>
          <w:lang w:eastAsia="en-US"/>
        </w:rPr>
        <w:t>Комитета</w:t>
      </w:r>
      <w:r w:rsidR="00B5304D">
        <w:t>.</w:t>
      </w:r>
    </w:p>
    <w:p w:rsidR="00B5304D" w:rsidRDefault="00D569E1" w:rsidP="00561947">
      <w:pPr>
        <w:pStyle w:val="ConsPlusNormal"/>
        <w:ind w:firstLine="851"/>
        <w:jc w:val="both"/>
      </w:pPr>
      <w:r>
        <w:t>10</w:t>
      </w:r>
      <w:r w:rsidR="00C91BB2">
        <w:t>6</w:t>
      </w:r>
      <w:r w:rsidR="00B5304D">
        <w:t>. При выявлении нарушений прав заявителей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Федерации.</w:t>
      </w:r>
    </w:p>
    <w:p w:rsidR="00B5304D" w:rsidRDefault="00B5304D">
      <w:pPr>
        <w:pStyle w:val="ConsPlusNormal"/>
        <w:jc w:val="both"/>
      </w:pPr>
    </w:p>
    <w:p w:rsidR="00D569E1" w:rsidRDefault="00594C36" w:rsidP="00594C3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vertAlign w:val="baseline"/>
        </w:rPr>
      </w:pPr>
      <w:r w:rsidRPr="00DF3842">
        <w:rPr>
          <w:szCs w:val="28"/>
          <w:vertAlign w:val="baseline"/>
        </w:rPr>
        <w:t>Глава 2</w:t>
      </w:r>
      <w:r w:rsidR="00FD13A2">
        <w:rPr>
          <w:szCs w:val="28"/>
          <w:vertAlign w:val="baseline"/>
        </w:rPr>
        <w:t>9</w:t>
      </w:r>
      <w:r w:rsidRPr="00DF3842">
        <w:rPr>
          <w:szCs w:val="28"/>
          <w:vertAlign w:val="baseline"/>
        </w:rPr>
        <w:t>. ПОРЯД</w:t>
      </w:r>
      <w:r w:rsidR="00D569E1">
        <w:rPr>
          <w:szCs w:val="28"/>
          <w:vertAlign w:val="baseline"/>
        </w:rPr>
        <w:t>О</w:t>
      </w:r>
      <w:r w:rsidRPr="00DF3842">
        <w:rPr>
          <w:szCs w:val="28"/>
          <w:vertAlign w:val="baseline"/>
        </w:rPr>
        <w:t>К</w:t>
      </w:r>
      <w:r w:rsidR="00D569E1">
        <w:rPr>
          <w:szCs w:val="28"/>
          <w:vertAlign w:val="baseline"/>
        </w:rPr>
        <w:t xml:space="preserve"> </w:t>
      </w:r>
      <w:r w:rsidRPr="00DF3842">
        <w:rPr>
          <w:szCs w:val="28"/>
          <w:vertAlign w:val="baseline"/>
        </w:rPr>
        <w:t xml:space="preserve"> И</w:t>
      </w:r>
      <w:r w:rsidR="00D569E1">
        <w:rPr>
          <w:szCs w:val="28"/>
          <w:vertAlign w:val="baseline"/>
        </w:rPr>
        <w:t xml:space="preserve"> </w:t>
      </w:r>
      <w:r w:rsidRPr="00DF3842">
        <w:rPr>
          <w:szCs w:val="28"/>
          <w:vertAlign w:val="baseline"/>
        </w:rPr>
        <w:t>ФОРМ</w:t>
      </w:r>
      <w:r w:rsidR="00D569E1">
        <w:rPr>
          <w:szCs w:val="28"/>
          <w:vertAlign w:val="baseline"/>
        </w:rPr>
        <w:t>Ы</w:t>
      </w:r>
      <w:r w:rsidRPr="00DF3842">
        <w:rPr>
          <w:szCs w:val="28"/>
          <w:vertAlign w:val="baseline"/>
        </w:rPr>
        <w:t xml:space="preserve"> КОНТРОЛЯ ЗА ПРЕДО</w:t>
      </w:r>
      <w:r w:rsidR="00D569E1">
        <w:rPr>
          <w:szCs w:val="28"/>
          <w:vertAlign w:val="baseline"/>
        </w:rPr>
        <w:t>СТАВЛЕНИЕМ МУНИЦИПАЛЬНОЙ УСЛУГИ</w:t>
      </w:r>
      <w:r w:rsidRPr="00DF3842">
        <w:rPr>
          <w:szCs w:val="28"/>
          <w:vertAlign w:val="baseline"/>
        </w:rPr>
        <w:t xml:space="preserve"> СО СТОРОНЫ   ГРАЖДАН, </w:t>
      </w:r>
    </w:p>
    <w:p w:rsidR="00594C36" w:rsidRPr="00DF3842" w:rsidRDefault="00594C36" w:rsidP="00594C3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vertAlign w:val="baseline"/>
        </w:rPr>
      </w:pPr>
      <w:r w:rsidRPr="00DF3842">
        <w:rPr>
          <w:szCs w:val="28"/>
          <w:vertAlign w:val="baseline"/>
        </w:rPr>
        <w:t>ИХ ОБЪЕДИНЕНИЙ И ОРГАНИЗАЦИЙ</w:t>
      </w:r>
    </w:p>
    <w:p w:rsidR="00594C36" w:rsidRPr="00594C36" w:rsidRDefault="00594C36" w:rsidP="00561947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Cs w:val="28"/>
          <w:vertAlign w:val="baseline"/>
        </w:rPr>
      </w:pPr>
    </w:p>
    <w:p w:rsidR="00594C36" w:rsidRPr="00594C36" w:rsidRDefault="00D569E1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  <w:lang w:eastAsia="ko-KR"/>
        </w:rPr>
        <w:t>10</w:t>
      </w:r>
      <w:r w:rsidR="00C91BB2">
        <w:rPr>
          <w:szCs w:val="28"/>
          <w:vertAlign w:val="baseline"/>
          <w:lang w:eastAsia="ko-KR"/>
        </w:rPr>
        <w:t>7</w:t>
      </w:r>
      <w:r w:rsidR="00594C36" w:rsidRPr="00594C36">
        <w:rPr>
          <w:szCs w:val="28"/>
          <w:vertAlign w:val="baseline"/>
          <w:lang w:eastAsia="ko-KR"/>
        </w:rPr>
        <w:t>. </w:t>
      </w:r>
      <w:r w:rsidR="00594C36" w:rsidRPr="00594C36">
        <w:rPr>
          <w:szCs w:val="28"/>
          <w:vertAlign w:val="baseline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94C36" w:rsidRPr="00594C36" w:rsidRDefault="00594C36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594C36">
        <w:rPr>
          <w:szCs w:val="28"/>
          <w:vertAlign w:val="baseline"/>
        </w:rPr>
        <w:t xml:space="preserve">нарушения прав и законных интересов заявителей решением, действием (бездействием) </w:t>
      </w:r>
      <w:r w:rsidR="00591004">
        <w:rPr>
          <w:szCs w:val="28"/>
          <w:vertAlign w:val="baseline"/>
          <w:lang w:eastAsia="en-US"/>
        </w:rPr>
        <w:t>администрации</w:t>
      </w:r>
      <w:r w:rsidR="00591004">
        <w:rPr>
          <w:szCs w:val="28"/>
          <w:vertAlign w:val="baseline"/>
        </w:rPr>
        <w:t xml:space="preserve"> и</w:t>
      </w:r>
      <w:r w:rsidRPr="00594C36">
        <w:rPr>
          <w:szCs w:val="28"/>
          <w:vertAlign w:val="baseline"/>
        </w:rPr>
        <w:t xml:space="preserve"> должностных лиц;</w:t>
      </w:r>
    </w:p>
    <w:p w:rsidR="00594C36" w:rsidRPr="00594C36" w:rsidRDefault="00594C36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594C36">
        <w:rPr>
          <w:szCs w:val="28"/>
          <w:vertAlign w:val="baseline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94C36" w:rsidRPr="00594C36" w:rsidRDefault="00594C36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 w:rsidRPr="00594C36">
        <w:rPr>
          <w:szCs w:val="28"/>
          <w:vertAlign w:val="baseline"/>
        </w:rPr>
        <w:t>некорректного поведения должностных лиц, нарушения правил служебной этики при предоставлении муниципальной услуги.</w:t>
      </w:r>
    </w:p>
    <w:p w:rsidR="00594C36" w:rsidRPr="00594C36" w:rsidRDefault="00D569E1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10</w:t>
      </w:r>
      <w:r w:rsidR="00C91BB2">
        <w:rPr>
          <w:szCs w:val="28"/>
          <w:vertAlign w:val="baseline"/>
        </w:rPr>
        <w:t>8</w:t>
      </w:r>
      <w:r w:rsidR="00594C36" w:rsidRPr="00594C36">
        <w:rPr>
          <w:szCs w:val="28"/>
          <w:vertAlign w:val="baseline"/>
        </w:rPr>
        <w:t xml:space="preserve">. Информацию, указанную в пункте </w:t>
      </w:r>
      <w:r w:rsidRPr="00177675">
        <w:rPr>
          <w:szCs w:val="28"/>
          <w:vertAlign w:val="baseline"/>
        </w:rPr>
        <w:t>10</w:t>
      </w:r>
      <w:r w:rsidR="00C91BB2">
        <w:rPr>
          <w:szCs w:val="28"/>
          <w:vertAlign w:val="baseline"/>
        </w:rPr>
        <w:t>5</w:t>
      </w:r>
      <w:hyperlink w:anchor="Par401" w:history="1"/>
      <w:r w:rsidR="00594C36" w:rsidRPr="00594C36">
        <w:rPr>
          <w:szCs w:val="28"/>
          <w:vertAlign w:val="baseline"/>
        </w:rPr>
        <w:t xml:space="preserve"> настоящего административного регламента, заявители могут сообщить по телефонам, указанным в пункте </w:t>
      </w:r>
      <w:r>
        <w:rPr>
          <w:szCs w:val="28"/>
          <w:vertAlign w:val="baseline"/>
        </w:rPr>
        <w:t>15</w:t>
      </w:r>
      <w:r w:rsidR="00594C36" w:rsidRPr="00594C36">
        <w:rPr>
          <w:szCs w:val="28"/>
          <w:vertAlign w:val="baseline"/>
        </w:rPr>
        <w:t xml:space="preserve"> настоящего административного регламента, или на официальном сайте </w:t>
      </w:r>
      <w:r w:rsidR="00591004">
        <w:rPr>
          <w:szCs w:val="28"/>
          <w:vertAlign w:val="baseline"/>
          <w:lang w:eastAsia="en-US"/>
        </w:rPr>
        <w:t>администрации</w:t>
      </w:r>
      <w:r w:rsidR="00591004" w:rsidRPr="00722C67">
        <w:rPr>
          <w:szCs w:val="28"/>
          <w:vertAlign w:val="baseline"/>
          <w:lang w:eastAsia="en-US"/>
        </w:rPr>
        <w:t xml:space="preserve"> </w:t>
      </w:r>
      <w:r w:rsidR="00594C36" w:rsidRPr="00594C36">
        <w:rPr>
          <w:szCs w:val="28"/>
          <w:vertAlign w:val="baseline"/>
        </w:rPr>
        <w:t>в информационно-телекоммуникационной сети «Интернет».</w:t>
      </w:r>
    </w:p>
    <w:p w:rsidR="00594C36" w:rsidRPr="00594C36" w:rsidRDefault="00D569E1" w:rsidP="0056194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10</w:t>
      </w:r>
      <w:r w:rsidR="00C91BB2">
        <w:rPr>
          <w:szCs w:val="28"/>
          <w:vertAlign w:val="baseline"/>
        </w:rPr>
        <w:t>9</w:t>
      </w:r>
      <w:r w:rsidR="00594C36" w:rsidRPr="00594C36">
        <w:rPr>
          <w:szCs w:val="28"/>
          <w:vertAlign w:val="baseline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594C36" w:rsidRPr="00285155" w:rsidRDefault="00D569E1" w:rsidP="00561947">
      <w:pPr>
        <w:pStyle w:val="ConsPlusNormal"/>
        <w:ind w:firstLine="851"/>
        <w:jc w:val="both"/>
        <w:rPr>
          <w:szCs w:val="28"/>
          <w:lang w:eastAsia="ko-KR"/>
        </w:rPr>
      </w:pPr>
      <w:r>
        <w:rPr>
          <w:szCs w:val="28"/>
          <w:lang w:eastAsia="ko-KR"/>
        </w:rPr>
        <w:t>1</w:t>
      </w:r>
      <w:r w:rsidR="00C91BB2">
        <w:rPr>
          <w:szCs w:val="28"/>
          <w:lang w:eastAsia="ko-KR"/>
        </w:rPr>
        <w:t>1</w:t>
      </w:r>
      <w:r>
        <w:rPr>
          <w:szCs w:val="28"/>
          <w:lang w:eastAsia="ko-KR"/>
        </w:rPr>
        <w:t>0.</w:t>
      </w:r>
      <w:r w:rsidR="00594C36" w:rsidRPr="00285155">
        <w:rPr>
          <w:szCs w:val="28"/>
          <w:lang w:eastAsia="ko-KR"/>
        </w:rPr>
        <w:t> Контроль за предоставлением муниципальной услуги осуществляется в соответствии с действующим законодательством.</w:t>
      </w:r>
    </w:p>
    <w:p w:rsidR="00B5304D" w:rsidRDefault="00B5304D">
      <w:pPr>
        <w:pStyle w:val="ConsPlusNormal"/>
        <w:jc w:val="both"/>
      </w:pPr>
    </w:p>
    <w:p w:rsidR="00B5304D" w:rsidRDefault="00B5304D">
      <w:pPr>
        <w:pStyle w:val="ConsPlusNormal"/>
        <w:jc w:val="center"/>
      </w:pPr>
      <w:r>
        <w:t>Раздел V. ДОСУДЕБНЫЙ (ВНЕСУДЕБНЫЙ) ПОРЯДОК ОБЖАЛОВАНИЯ</w:t>
      </w:r>
    </w:p>
    <w:p w:rsidR="00B5304D" w:rsidRDefault="00B5304D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B5304D" w:rsidRDefault="00B5304D">
      <w:pPr>
        <w:pStyle w:val="ConsPlusNormal"/>
        <w:jc w:val="center"/>
      </w:pPr>
      <w:r>
        <w:lastRenderedPageBreak/>
        <w:t>МУНИЦИПАЛЬНУЮ УСЛУГУ, А ТАКЖЕ</w:t>
      </w:r>
      <w:r w:rsidR="00D569E1">
        <w:t xml:space="preserve"> ИХ </w:t>
      </w:r>
      <w:r>
        <w:t xml:space="preserve"> ДОЛЖНОСТНЫХ ЛИЦ</w:t>
      </w:r>
    </w:p>
    <w:p w:rsidR="00B5304D" w:rsidRDefault="00B5304D">
      <w:pPr>
        <w:pStyle w:val="ConsPlusNormal"/>
        <w:jc w:val="both"/>
      </w:pPr>
    </w:p>
    <w:p w:rsidR="00B5304D" w:rsidRPr="00DF3842" w:rsidRDefault="00B5304D">
      <w:pPr>
        <w:pStyle w:val="ConsPlusNormal"/>
        <w:jc w:val="center"/>
      </w:pPr>
      <w:r w:rsidRPr="00DF3842">
        <w:t xml:space="preserve">Глава </w:t>
      </w:r>
      <w:r w:rsidR="00FD13A2">
        <w:t>30</w:t>
      </w:r>
      <w:r w:rsidRPr="00DF3842">
        <w:t>. ОБЖАЛОВАНИЕ РЕШЕНИЙ И ДЕЙСТВИЙ (БЕЗДЕЙСТВИЯ)</w:t>
      </w:r>
    </w:p>
    <w:p w:rsidR="00B5304D" w:rsidRPr="00DF3842" w:rsidRDefault="00591004">
      <w:pPr>
        <w:pStyle w:val="ConsPlusNormal"/>
        <w:jc w:val="center"/>
      </w:pPr>
      <w:r>
        <w:t>АДМИНИСТРАЦИИ</w:t>
      </w:r>
      <w:r w:rsidR="00B5304D" w:rsidRPr="00DF3842">
        <w:t>, А ТАКЖЕ ДОЛЖНОСТНЫХ ЛИЦ</w:t>
      </w:r>
    </w:p>
    <w:p w:rsidR="00B5304D" w:rsidRPr="00DF3842" w:rsidRDefault="00591004">
      <w:pPr>
        <w:pStyle w:val="ConsPlusNormal"/>
        <w:jc w:val="center"/>
      </w:pPr>
      <w:r>
        <w:t>АДМИН</w:t>
      </w:r>
      <w:r w:rsidR="006E6DAA">
        <w:t>И</w:t>
      </w:r>
      <w:r>
        <w:t>СТРАЦИИ</w:t>
      </w:r>
    </w:p>
    <w:p w:rsidR="00B5304D" w:rsidRPr="00DF3842" w:rsidRDefault="00B5304D">
      <w:pPr>
        <w:pStyle w:val="ConsPlusNormal"/>
        <w:jc w:val="both"/>
      </w:pPr>
    </w:p>
    <w:p w:rsidR="00594C36" w:rsidRPr="00285155" w:rsidRDefault="00D569E1" w:rsidP="00561947">
      <w:pPr>
        <w:pStyle w:val="ConsPlusNormal"/>
        <w:ind w:firstLine="851"/>
        <w:jc w:val="both"/>
        <w:rPr>
          <w:szCs w:val="28"/>
          <w:lang w:eastAsia="ko-KR"/>
        </w:rPr>
      </w:pPr>
      <w:r>
        <w:rPr>
          <w:szCs w:val="28"/>
          <w:lang w:eastAsia="ko-KR"/>
        </w:rPr>
        <w:t>1</w:t>
      </w:r>
      <w:r w:rsidR="004E25B7">
        <w:rPr>
          <w:szCs w:val="28"/>
          <w:lang w:eastAsia="ko-KR"/>
        </w:rPr>
        <w:t>1</w:t>
      </w:r>
      <w:r w:rsidR="00C91BB2">
        <w:rPr>
          <w:szCs w:val="28"/>
          <w:lang w:eastAsia="ko-KR"/>
        </w:rPr>
        <w:t>1</w:t>
      </w:r>
      <w:r w:rsidR="00594C36" w:rsidRPr="00DF3842">
        <w:rPr>
          <w:szCs w:val="28"/>
          <w:lang w:eastAsia="ko-KR"/>
        </w:rPr>
        <w:t>. Предметом досудебного (внесудебного) обжалования</w:t>
      </w:r>
      <w:r w:rsidR="00594C36" w:rsidRPr="00285155">
        <w:rPr>
          <w:szCs w:val="28"/>
          <w:lang w:eastAsia="ko-KR"/>
        </w:rPr>
        <w:t xml:space="preserve"> заявителями или их представителями (далее – заинтересованные лица) являются решения и действия (бездействие) </w:t>
      </w:r>
      <w:r w:rsidR="00591004">
        <w:rPr>
          <w:szCs w:val="28"/>
          <w:lang w:eastAsia="en-US"/>
        </w:rPr>
        <w:t>администрации</w:t>
      </w:r>
      <w:r w:rsidR="00594C36" w:rsidRPr="00285155">
        <w:rPr>
          <w:szCs w:val="28"/>
          <w:lang w:eastAsia="ko-KR"/>
        </w:rPr>
        <w:t xml:space="preserve">, а также должностных лиц </w:t>
      </w:r>
      <w:r w:rsidR="00950A3B">
        <w:rPr>
          <w:szCs w:val="28"/>
          <w:lang w:eastAsia="en-US"/>
        </w:rPr>
        <w:t>Комитета</w:t>
      </w:r>
      <w:r w:rsidR="00594C36" w:rsidRPr="00285155">
        <w:rPr>
          <w:szCs w:val="28"/>
          <w:lang w:eastAsia="ko-KR"/>
        </w:rPr>
        <w:t>, связанные с предоставлением муниципальной услуги.</w:t>
      </w:r>
    </w:p>
    <w:p w:rsidR="00594C36" w:rsidRPr="001F3AA4" w:rsidRDefault="00D569E1" w:rsidP="00561947">
      <w:pPr>
        <w:pStyle w:val="ConsPlusNormal"/>
        <w:ind w:firstLine="851"/>
        <w:jc w:val="both"/>
        <w:rPr>
          <w:szCs w:val="28"/>
          <w:lang w:eastAsia="ko-KR"/>
        </w:rPr>
      </w:pPr>
      <w:r>
        <w:rPr>
          <w:szCs w:val="28"/>
          <w:lang w:eastAsia="ko-KR"/>
        </w:rPr>
        <w:t>1</w:t>
      </w:r>
      <w:r w:rsidR="004E25B7">
        <w:rPr>
          <w:szCs w:val="28"/>
          <w:lang w:eastAsia="ko-KR"/>
        </w:rPr>
        <w:t>1</w:t>
      </w:r>
      <w:r w:rsidR="00C91BB2">
        <w:rPr>
          <w:szCs w:val="28"/>
          <w:lang w:eastAsia="ko-KR"/>
        </w:rPr>
        <w:t>2</w:t>
      </w:r>
      <w:r w:rsidR="00594C36" w:rsidRPr="00285155">
        <w:rPr>
          <w:szCs w:val="28"/>
          <w:lang w:eastAsia="ko-KR"/>
        </w:rPr>
        <w:t xml:space="preserve">. С целью обжалования решений и действий (бездействия) </w:t>
      </w:r>
      <w:r w:rsidR="00591004">
        <w:rPr>
          <w:szCs w:val="28"/>
          <w:lang w:eastAsia="en-US"/>
        </w:rPr>
        <w:t>администрации</w:t>
      </w:r>
      <w:r w:rsidR="00594C36" w:rsidRPr="00285155">
        <w:rPr>
          <w:szCs w:val="28"/>
          <w:lang w:eastAsia="ko-KR"/>
        </w:rPr>
        <w:t xml:space="preserve">, а также должностных </w:t>
      </w:r>
      <w:r w:rsidR="00594C36" w:rsidRPr="001F3AA4">
        <w:rPr>
          <w:szCs w:val="28"/>
          <w:lang w:eastAsia="ko-KR"/>
        </w:rPr>
        <w:t xml:space="preserve">лиц </w:t>
      </w:r>
      <w:r w:rsidR="00950A3B" w:rsidRPr="001F3AA4">
        <w:rPr>
          <w:szCs w:val="28"/>
          <w:lang w:eastAsia="en-US"/>
        </w:rPr>
        <w:t>Комитета</w:t>
      </w:r>
      <w:r w:rsidR="00591004" w:rsidRPr="001F3AA4">
        <w:rPr>
          <w:szCs w:val="28"/>
          <w:lang w:eastAsia="en-US"/>
        </w:rPr>
        <w:t xml:space="preserve"> </w:t>
      </w:r>
      <w:r w:rsidR="00594C36" w:rsidRPr="001F3AA4">
        <w:rPr>
          <w:szCs w:val="28"/>
          <w:lang w:eastAsia="ko-KR"/>
        </w:rPr>
        <w:t xml:space="preserve">заинтересованное лицо вправе обратиться в </w:t>
      </w:r>
      <w:r w:rsidR="00591004" w:rsidRPr="001F3AA4">
        <w:rPr>
          <w:szCs w:val="28"/>
          <w:lang w:eastAsia="en-US"/>
        </w:rPr>
        <w:t xml:space="preserve">администрацию </w:t>
      </w:r>
      <w:r w:rsidR="00594C36" w:rsidRPr="001F3AA4">
        <w:rPr>
          <w:szCs w:val="28"/>
          <w:lang w:eastAsia="ko-KR"/>
        </w:rPr>
        <w:t xml:space="preserve">с </w:t>
      </w:r>
      <w:r w:rsidR="00564A73" w:rsidRPr="001F3AA4">
        <w:rPr>
          <w:szCs w:val="28"/>
          <w:lang w:eastAsia="ko-KR"/>
        </w:rPr>
        <w:t>жалобой</w:t>
      </w:r>
      <w:r w:rsidR="00594C36" w:rsidRPr="001F3AA4">
        <w:rPr>
          <w:szCs w:val="28"/>
          <w:lang w:eastAsia="ko-KR"/>
        </w:rPr>
        <w:t xml:space="preserve"> </w:t>
      </w:r>
      <w:r w:rsidR="00976E2B" w:rsidRPr="001F3AA4">
        <w:rPr>
          <w:szCs w:val="28"/>
          <w:lang w:eastAsia="ko-KR"/>
        </w:rPr>
        <w:t>на решения</w:t>
      </w:r>
      <w:r w:rsidR="00594C36" w:rsidRPr="001F3AA4">
        <w:rPr>
          <w:szCs w:val="28"/>
          <w:lang w:eastAsia="ko-KR"/>
        </w:rPr>
        <w:t xml:space="preserve"> и действи</w:t>
      </w:r>
      <w:r w:rsidR="00976E2B" w:rsidRPr="001F3AA4">
        <w:rPr>
          <w:szCs w:val="28"/>
          <w:lang w:eastAsia="ko-KR"/>
        </w:rPr>
        <w:t>я</w:t>
      </w:r>
      <w:r w:rsidR="00594C36" w:rsidRPr="001F3AA4">
        <w:rPr>
          <w:szCs w:val="28"/>
          <w:lang w:eastAsia="ko-KR"/>
        </w:rPr>
        <w:t xml:space="preserve"> (бездействи</w:t>
      </w:r>
      <w:r w:rsidR="00976E2B" w:rsidRPr="001F3AA4">
        <w:rPr>
          <w:szCs w:val="28"/>
          <w:lang w:eastAsia="ko-KR"/>
        </w:rPr>
        <w:t>е</w:t>
      </w:r>
      <w:r w:rsidR="00594C36" w:rsidRPr="001F3AA4">
        <w:rPr>
          <w:szCs w:val="28"/>
          <w:lang w:eastAsia="ko-KR"/>
        </w:rPr>
        <w:t xml:space="preserve">) </w:t>
      </w:r>
      <w:r w:rsidR="00591004" w:rsidRPr="001F3AA4">
        <w:rPr>
          <w:szCs w:val="28"/>
          <w:lang w:eastAsia="en-US"/>
        </w:rPr>
        <w:t>администрации</w:t>
      </w:r>
      <w:r w:rsidR="00594C36" w:rsidRPr="001F3AA4">
        <w:rPr>
          <w:szCs w:val="28"/>
          <w:lang w:eastAsia="ko-KR"/>
        </w:rPr>
        <w:t xml:space="preserve">, а также должностных лиц </w:t>
      </w:r>
      <w:r w:rsidR="00950A3B" w:rsidRPr="001F3AA4">
        <w:rPr>
          <w:szCs w:val="28"/>
          <w:lang w:eastAsia="en-US"/>
        </w:rPr>
        <w:t>Комитета</w:t>
      </w:r>
      <w:r w:rsidR="00594C36" w:rsidRPr="001F3AA4">
        <w:rPr>
          <w:szCs w:val="28"/>
          <w:lang w:eastAsia="ko-KR"/>
        </w:rPr>
        <w:t>.</w:t>
      </w:r>
    </w:p>
    <w:p w:rsidR="0006674A" w:rsidRPr="001F3AA4" w:rsidRDefault="00561947" w:rsidP="00561947">
      <w:pPr>
        <w:tabs>
          <w:tab w:val="left" w:pos="851"/>
        </w:tabs>
        <w:ind w:firstLine="851"/>
        <w:jc w:val="both"/>
        <w:rPr>
          <w:szCs w:val="28"/>
          <w:vertAlign w:val="baseline"/>
        </w:rPr>
      </w:pPr>
      <w:r w:rsidRPr="001F3AA4">
        <w:rPr>
          <w:szCs w:val="28"/>
          <w:vertAlign w:val="baseline"/>
        </w:rPr>
        <w:t>1</w:t>
      </w:r>
      <w:r w:rsidR="004E25B7" w:rsidRPr="001F3AA4">
        <w:rPr>
          <w:szCs w:val="28"/>
          <w:vertAlign w:val="baseline"/>
        </w:rPr>
        <w:t>1</w:t>
      </w:r>
      <w:r w:rsidR="00C91BB2" w:rsidRPr="001F3AA4">
        <w:rPr>
          <w:szCs w:val="28"/>
          <w:vertAlign w:val="baseline"/>
        </w:rPr>
        <w:t>3</w:t>
      </w:r>
      <w:r w:rsidR="0006674A" w:rsidRPr="001F3AA4">
        <w:rPr>
          <w:szCs w:val="28"/>
          <w:vertAlign w:val="baseline"/>
        </w:rPr>
        <w:t>. Получение информации о порядке подачи и рассмотрения жалобы. Случаи обращения заинтересованного лица с жалобой.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F3AA4">
        <w:rPr>
          <w:szCs w:val="28"/>
        </w:rPr>
        <w:t xml:space="preserve"> 1) </w:t>
      </w:r>
      <w:r w:rsidRPr="001F3AA4">
        <w:rPr>
          <w:szCs w:val="28"/>
          <w:lang w:eastAsia="ko-KR"/>
        </w:rPr>
        <w:t>Информацию о порядке</w:t>
      </w:r>
      <w:r w:rsidRPr="001C327A">
        <w:rPr>
          <w:szCs w:val="28"/>
          <w:lang w:eastAsia="ko-KR"/>
        </w:rPr>
        <w:t xml:space="preserve"> подачи и рассмотрения жалобы заинтересованные лица могут получить: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а) на стендах, расположенных в холле администрации Нижнеудинского муниципального образования;</w:t>
      </w:r>
    </w:p>
    <w:p w:rsidR="0006674A" w:rsidRPr="0006674A" w:rsidRDefault="0006674A" w:rsidP="00561947">
      <w:pPr>
        <w:widowControl w:val="0"/>
        <w:ind w:firstLine="851"/>
        <w:jc w:val="both"/>
        <w:rPr>
          <w:szCs w:val="28"/>
          <w:vertAlign w:val="baseline"/>
        </w:rPr>
      </w:pPr>
      <w:r w:rsidRPr="0006674A">
        <w:rPr>
          <w:szCs w:val="28"/>
          <w:vertAlign w:val="baseline"/>
          <w:lang w:eastAsia="ko-KR"/>
        </w:rPr>
        <w:t xml:space="preserve">б) на официальном сайте </w:t>
      </w:r>
      <w:r w:rsidRPr="0006674A">
        <w:rPr>
          <w:szCs w:val="28"/>
          <w:vertAlign w:val="baseline"/>
          <w:lang w:eastAsia="en-US"/>
        </w:rPr>
        <w:t xml:space="preserve">администрации </w:t>
      </w:r>
      <w:r w:rsidRPr="0006674A">
        <w:rPr>
          <w:szCs w:val="28"/>
          <w:vertAlign w:val="baseline"/>
          <w:lang w:eastAsia="ko-KR"/>
        </w:rPr>
        <w:t xml:space="preserve">в информационно-телекоммуникационной сети «Интернет» </w:t>
      </w:r>
      <w:r w:rsidRPr="0006674A">
        <w:rPr>
          <w:szCs w:val="28"/>
          <w:vertAlign w:val="baseline"/>
          <w:lang w:val="en-US"/>
        </w:rPr>
        <w:t>www</w:t>
      </w:r>
      <w:r w:rsidRPr="0006674A">
        <w:rPr>
          <w:szCs w:val="28"/>
          <w:vertAlign w:val="baseline"/>
        </w:rPr>
        <w:t>.</w:t>
      </w:r>
      <w:r w:rsidRPr="0006674A">
        <w:rPr>
          <w:szCs w:val="28"/>
          <w:vertAlign w:val="baseline"/>
          <w:lang w:val="en-US"/>
        </w:rPr>
        <w:t>n</w:t>
      </w:r>
      <w:r w:rsidRPr="0006674A">
        <w:rPr>
          <w:szCs w:val="28"/>
          <w:vertAlign w:val="baseline"/>
        </w:rPr>
        <w:t>-</w:t>
      </w:r>
      <w:r w:rsidRPr="0006674A">
        <w:rPr>
          <w:szCs w:val="28"/>
          <w:vertAlign w:val="baseline"/>
          <w:lang w:val="en-US"/>
        </w:rPr>
        <w:t>udinsk</w:t>
      </w:r>
      <w:r w:rsidRPr="0006674A">
        <w:rPr>
          <w:szCs w:val="28"/>
          <w:vertAlign w:val="baseline"/>
        </w:rPr>
        <w:t>.</w:t>
      </w:r>
      <w:r w:rsidRPr="0006674A">
        <w:rPr>
          <w:szCs w:val="28"/>
          <w:vertAlign w:val="baseline"/>
          <w:lang w:val="en-US"/>
        </w:rPr>
        <w:t>ru</w:t>
      </w:r>
      <w:r w:rsidRPr="0006674A">
        <w:rPr>
          <w:szCs w:val="28"/>
          <w:vertAlign w:val="baseline"/>
        </w:rPr>
        <w:t>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в) посредством Портала;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г) путем личного обращения заинтересованных лиц в уполномоченный орган;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д) через организации почтовой связи;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е) с помощью средств электронной связи;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ж) с помощью телефонной и факсим</w:t>
      </w:r>
      <w:r w:rsidR="00FC34EB">
        <w:rPr>
          <w:szCs w:val="28"/>
          <w:lang w:eastAsia="ko-KR"/>
        </w:rPr>
        <w:t>и</w:t>
      </w:r>
      <w:r w:rsidRPr="001C327A">
        <w:rPr>
          <w:szCs w:val="28"/>
          <w:lang w:eastAsia="ko-KR"/>
        </w:rPr>
        <w:t xml:space="preserve">льной связи. 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>
        <w:rPr>
          <w:szCs w:val="28"/>
          <w:lang w:eastAsia="ko-KR"/>
        </w:rPr>
        <w:t xml:space="preserve">2) </w:t>
      </w:r>
      <w:r w:rsidRPr="001C327A">
        <w:rPr>
          <w:szCs w:val="28"/>
          <w:lang w:eastAsia="ko-KR"/>
        </w:rPr>
        <w:t>Заинтересованное лицо может обратиться с жалобой, в том числе в следующих случаях: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б) нарушение срока предоставления муниципальной услуги;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в) требование у заявителя документов</w:t>
      </w:r>
      <w:r w:rsidRPr="00BC2002">
        <w:rPr>
          <w:color w:val="FF0000"/>
          <w:szCs w:val="28"/>
        </w:rPr>
        <w:t xml:space="preserve"> </w:t>
      </w:r>
      <w:r w:rsidRPr="00BC2002">
        <w:rPr>
          <w:szCs w:val="28"/>
          <w:lang w:eastAsia="ko-KR"/>
        </w:rPr>
        <w:t>или информации либо осуществление действий, предоставление или осуществление которых не предусмотрено</w:t>
      </w:r>
      <w:r w:rsidRPr="001C327A">
        <w:rPr>
          <w:szCs w:val="28"/>
          <w:lang w:eastAsia="ko-KR"/>
        </w:rPr>
        <w:t xml:space="preserve">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1C327A">
        <w:rPr>
          <w:szCs w:val="28"/>
          <w:lang w:eastAsia="ko-KR"/>
        </w:rPr>
        <w:lastRenderedPageBreak/>
        <w:t>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06674A" w:rsidRPr="001C327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06674A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C327A">
        <w:rPr>
          <w:szCs w:val="28"/>
          <w:lang w:eastAsia="ko-KR"/>
        </w:rPr>
        <w:t>ж) отказ специалиста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4C36" w:rsidRPr="00285155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BC2002">
        <w:rPr>
          <w:szCs w:val="28"/>
          <w:lang w:eastAsia="ko-KR"/>
        </w:rPr>
        <w:t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szCs w:val="28"/>
          <w:lang w:eastAsia="ko-KR"/>
        </w:rPr>
        <w:t xml:space="preserve">, </w:t>
      </w:r>
      <w:r w:rsidRPr="003F6EDB">
        <w:rPr>
          <w:szCs w:val="28"/>
          <w:lang w:eastAsia="en-US"/>
        </w:rPr>
        <w:t xml:space="preserve">либо в предоставлении муниципальной услуги, за исключением случаев, предусмотренных </w:t>
      </w:r>
      <w:hyperlink r:id="rId49" w:history="1">
        <w:r w:rsidRPr="003F6EDB">
          <w:rPr>
            <w:szCs w:val="28"/>
            <w:lang w:eastAsia="en-US"/>
          </w:rPr>
          <w:t>пунктом 4 части 1 статьи 7</w:t>
        </w:r>
      </w:hyperlink>
      <w:r w:rsidRPr="003F6EDB">
        <w:rPr>
          <w:szCs w:val="28"/>
          <w:lang w:eastAsia="en-US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0" w:history="1">
        <w:r w:rsidRPr="003F6EDB">
          <w:rPr>
            <w:szCs w:val="28"/>
            <w:lang w:eastAsia="en-US"/>
          </w:rPr>
          <w:t>частью 1.3 статьи 16</w:t>
        </w:r>
      </w:hyperlink>
      <w:r w:rsidRPr="003F6EDB">
        <w:rPr>
          <w:szCs w:val="28"/>
          <w:lang w:eastAsia="en-US"/>
        </w:rPr>
        <w:t xml:space="preserve"> Федерального закона № 210-ФЗ</w:t>
      </w:r>
      <w:r w:rsidR="00594C36" w:rsidRPr="00285155">
        <w:rPr>
          <w:szCs w:val="28"/>
          <w:lang w:eastAsia="ko-KR"/>
        </w:rPr>
        <w:t>.</w:t>
      </w:r>
    </w:p>
    <w:p w:rsidR="00594C36" w:rsidRPr="00285155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>
        <w:rPr>
          <w:szCs w:val="28"/>
          <w:lang w:eastAsia="ko-KR"/>
        </w:rPr>
        <w:t>1</w:t>
      </w:r>
      <w:r w:rsidR="00934C7E">
        <w:rPr>
          <w:szCs w:val="28"/>
          <w:lang w:eastAsia="ko-KR"/>
        </w:rPr>
        <w:t>1</w:t>
      </w:r>
      <w:r w:rsidR="00C91BB2">
        <w:rPr>
          <w:szCs w:val="28"/>
          <w:lang w:eastAsia="ko-KR"/>
        </w:rPr>
        <w:t>4</w:t>
      </w:r>
      <w:r w:rsidR="00594C36" w:rsidRPr="00285155">
        <w:rPr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 xml:space="preserve">а) лично по адресу: </w:t>
      </w:r>
      <w:r w:rsidRPr="003B0ACB">
        <w:rPr>
          <w:szCs w:val="28"/>
        </w:rPr>
        <w:t>665106, Иркутская область, г.Нижнеудинск, ул.Ленина, 40</w:t>
      </w:r>
      <w:r w:rsidRPr="003B0ACB">
        <w:rPr>
          <w:szCs w:val="28"/>
          <w:lang w:eastAsia="ko-KR"/>
        </w:rPr>
        <w:t>;</w:t>
      </w:r>
    </w:p>
    <w:p w:rsidR="00594C36" w:rsidRPr="001F3AA4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F3AA4">
        <w:rPr>
          <w:szCs w:val="28"/>
          <w:lang w:eastAsia="ko-KR"/>
        </w:rPr>
        <w:t>б) через организации почтовой связи;</w:t>
      </w:r>
    </w:p>
    <w:p w:rsidR="00D40909" w:rsidRPr="001F3AA4" w:rsidRDefault="00D40909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1F3AA4">
        <w:rPr>
          <w:szCs w:val="28"/>
          <w:lang w:eastAsia="ko-KR"/>
        </w:rPr>
        <w:t>в) через МФЦ;</w:t>
      </w:r>
    </w:p>
    <w:p w:rsidR="00594C36" w:rsidRPr="003B0ACB" w:rsidRDefault="00D40909" w:rsidP="00561947">
      <w:pPr>
        <w:pStyle w:val="ConsPlusNormal"/>
        <w:ind w:firstLine="851"/>
        <w:jc w:val="both"/>
        <w:rPr>
          <w:color w:val="FF0000"/>
          <w:szCs w:val="28"/>
        </w:rPr>
      </w:pPr>
      <w:r w:rsidRPr="001F3AA4">
        <w:rPr>
          <w:szCs w:val="28"/>
          <w:lang w:eastAsia="ko-KR"/>
        </w:rPr>
        <w:t>г</w:t>
      </w:r>
      <w:r w:rsidR="00594C36" w:rsidRPr="001F3AA4">
        <w:rPr>
          <w:szCs w:val="28"/>
          <w:lang w:eastAsia="ko-KR"/>
        </w:rPr>
        <w:t>) с использованием информационно-телекоммуникационной сети «Интернет</w:t>
      </w:r>
      <w:r w:rsidR="00594C36" w:rsidRPr="003B0ACB">
        <w:rPr>
          <w:szCs w:val="28"/>
          <w:lang w:eastAsia="ko-KR"/>
        </w:rPr>
        <w:t>»:</w:t>
      </w:r>
      <w:r w:rsidR="00594C36" w:rsidRPr="003B0ACB">
        <w:rPr>
          <w:color w:val="FF0000"/>
          <w:szCs w:val="28"/>
        </w:rPr>
        <w:t xml:space="preserve"> 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 xml:space="preserve">электронная почта: </w:t>
      </w:r>
      <w:r w:rsidRPr="003B0ACB">
        <w:rPr>
          <w:szCs w:val="28"/>
          <w:lang w:val="en-US"/>
        </w:rPr>
        <w:t>n</w:t>
      </w:r>
      <w:r w:rsidRPr="003B0ACB">
        <w:rPr>
          <w:szCs w:val="28"/>
        </w:rPr>
        <w:t>_</w:t>
      </w:r>
      <w:r w:rsidRPr="003B0ACB">
        <w:rPr>
          <w:szCs w:val="28"/>
          <w:lang w:val="en-US"/>
        </w:rPr>
        <w:t>udinsk</w:t>
      </w:r>
      <w:r w:rsidRPr="003B0ACB">
        <w:rPr>
          <w:szCs w:val="28"/>
        </w:rPr>
        <w:t>@</w:t>
      </w:r>
      <w:r w:rsidRPr="003B0ACB">
        <w:rPr>
          <w:szCs w:val="28"/>
          <w:lang w:val="en-US"/>
        </w:rPr>
        <w:t>mail</w:t>
      </w:r>
      <w:r w:rsidRPr="003B0ACB">
        <w:rPr>
          <w:szCs w:val="28"/>
        </w:rPr>
        <w:t>.</w:t>
      </w:r>
      <w:r w:rsidRPr="003B0ACB">
        <w:rPr>
          <w:szCs w:val="28"/>
          <w:lang w:val="en-US"/>
        </w:rPr>
        <w:t>ru</w:t>
      </w:r>
      <w:r w:rsidRPr="003B0ACB">
        <w:rPr>
          <w:szCs w:val="28"/>
        </w:rPr>
        <w:t>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 xml:space="preserve">официальный сайт уполномоченного органа: </w:t>
      </w:r>
      <w:r w:rsidRPr="003B0ACB">
        <w:rPr>
          <w:szCs w:val="28"/>
          <w:lang w:val="en-US"/>
        </w:rPr>
        <w:t>www</w:t>
      </w:r>
      <w:r w:rsidRPr="003B0ACB">
        <w:rPr>
          <w:szCs w:val="28"/>
        </w:rPr>
        <w:t>.</w:t>
      </w:r>
      <w:r w:rsidRPr="003B0ACB">
        <w:rPr>
          <w:szCs w:val="28"/>
          <w:lang w:val="en-US"/>
        </w:rPr>
        <w:t>n</w:t>
      </w:r>
      <w:r w:rsidRPr="003B0ACB">
        <w:rPr>
          <w:szCs w:val="28"/>
        </w:rPr>
        <w:t>-</w:t>
      </w:r>
      <w:r w:rsidRPr="003B0ACB">
        <w:rPr>
          <w:szCs w:val="28"/>
          <w:lang w:val="en-US"/>
        </w:rPr>
        <w:t>udinsk</w:t>
      </w:r>
      <w:r w:rsidRPr="003B0ACB">
        <w:rPr>
          <w:szCs w:val="28"/>
        </w:rPr>
        <w:t>.</w:t>
      </w:r>
      <w:r w:rsidRPr="003B0ACB">
        <w:rPr>
          <w:szCs w:val="28"/>
          <w:lang w:val="en-US"/>
        </w:rPr>
        <w:t>ru</w:t>
      </w:r>
      <w:r w:rsidRPr="003B0ACB">
        <w:rPr>
          <w:szCs w:val="28"/>
          <w:lang w:eastAsia="ko-KR"/>
        </w:rPr>
        <w:t>;</w:t>
      </w:r>
    </w:p>
    <w:p w:rsidR="00594C36" w:rsidRPr="003B0ACB" w:rsidRDefault="00D40909" w:rsidP="00561947">
      <w:pPr>
        <w:pStyle w:val="ConsPlusNormal"/>
        <w:ind w:firstLine="851"/>
        <w:jc w:val="both"/>
        <w:rPr>
          <w:szCs w:val="28"/>
          <w:lang w:eastAsia="ko-KR"/>
        </w:rPr>
      </w:pPr>
      <w:r>
        <w:rPr>
          <w:szCs w:val="28"/>
          <w:lang w:eastAsia="ko-KR"/>
        </w:rPr>
        <w:t>д</w:t>
      </w:r>
      <w:r w:rsidR="00594C36" w:rsidRPr="003B0ACB">
        <w:rPr>
          <w:szCs w:val="28"/>
          <w:lang w:eastAsia="ko-KR"/>
        </w:rPr>
        <w:t>) посредством Портала.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11</w:t>
      </w:r>
      <w:r w:rsidR="00C91BB2">
        <w:rPr>
          <w:szCs w:val="28"/>
          <w:lang w:eastAsia="ko-KR"/>
        </w:rPr>
        <w:t>5</w:t>
      </w:r>
      <w:r w:rsidR="00594C36" w:rsidRPr="003B0ACB">
        <w:rPr>
          <w:szCs w:val="28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594C36" w:rsidRPr="003B0ACB" w:rsidRDefault="00FD69AA" w:rsidP="00561947">
      <w:pPr>
        <w:pStyle w:val="ConsPlusNormal"/>
        <w:ind w:firstLine="851"/>
        <w:jc w:val="both"/>
        <w:rPr>
          <w:color w:val="FF0000"/>
          <w:szCs w:val="28"/>
          <w:lang w:eastAsia="ko-KR"/>
        </w:rPr>
      </w:pPr>
      <w:r w:rsidRPr="003B0ACB">
        <w:rPr>
          <w:szCs w:val="28"/>
          <w:lang w:eastAsia="ko-KR"/>
        </w:rPr>
        <w:t>11</w:t>
      </w:r>
      <w:r w:rsidR="00C91BB2">
        <w:rPr>
          <w:szCs w:val="28"/>
          <w:lang w:eastAsia="ko-KR"/>
        </w:rPr>
        <w:t>6</w:t>
      </w:r>
      <w:r w:rsidR="00594C36" w:rsidRPr="003B0ACB">
        <w:rPr>
          <w:szCs w:val="28"/>
          <w:lang w:eastAsia="ko-KR"/>
        </w:rPr>
        <w:t>. Жалоба может быть подана при личном приеме заинтересованного лица. Прием заинтересованных лиц осуществляет глава Нижнеудинского муниципального образования</w:t>
      </w:r>
      <w:r w:rsidR="000C68AF">
        <w:rPr>
          <w:szCs w:val="28"/>
          <w:lang w:eastAsia="ko-KR"/>
        </w:rPr>
        <w:t xml:space="preserve"> первый, третий вторник каждого месяца с 14-00 до 17-00</w:t>
      </w:r>
      <w:r w:rsidR="00594C36" w:rsidRPr="003B0ACB">
        <w:rPr>
          <w:szCs w:val="28"/>
          <w:lang w:eastAsia="ko-KR"/>
        </w:rPr>
        <w:t>.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11</w:t>
      </w:r>
      <w:r w:rsidR="00C91BB2">
        <w:rPr>
          <w:szCs w:val="28"/>
          <w:lang w:eastAsia="ko-KR"/>
        </w:rPr>
        <w:t>7</w:t>
      </w:r>
      <w:r w:rsidR="00594C36" w:rsidRPr="003B0ACB">
        <w:rPr>
          <w:szCs w:val="28"/>
          <w:lang w:eastAsia="ko-KR"/>
        </w:rPr>
        <w:t>. Прием заинтересованных лиц  проводится по предварительной записи, которая осуществляется по телефону: 7-09-32.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11</w:t>
      </w:r>
      <w:r w:rsidR="00C91BB2">
        <w:rPr>
          <w:szCs w:val="28"/>
          <w:lang w:eastAsia="ko-KR"/>
        </w:rPr>
        <w:t>8</w:t>
      </w:r>
      <w:r w:rsidR="00594C36" w:rsidRPr="003B0ACB">
        <w:rPr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11</w:t>
      </w:r>
      <w:r w:rsidR="00C91BB2">
        <w:rPr>
          <w:szCs w:val="28"/>
          <w:lang w:eastAsia="ko-KR"/>
        </w:rPr>
        <w:t>9</w:t>
      </w:r>
      <w:r w:rsidR="00594C36" w:rsidRPr="003B0ACB">
        <w:rPr>
          <w:szCs w:val="28"/>
          <w:lang w:eastAsia="ko-KR"/>
        </w:rPr>
        <w:t>. Жалоба должна содержать: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 xml:space="preserve">а) наименование органа, предоставляющего муниципальную услугу, </w:t>
      </w:r>
      <w:r w:rsidRPr="003B0ACB">
        <w:rPr>
          <w:szCs w:val="28"/>
          <w:lang w:eastAsia="ko-KR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б) фамилию</w:t>
      </w:r>
      <w:r w:rsidR="00640C8E">
        <w:rPr>
          <w:szCs w:val="28"/>
          <w:lang w:eastAsia="ko-KR"/>
        </w:rPr>
        <w:t xml:space="preserve">, имя, отчество (если имеется) </w:t>
      </w:r>
      <w:r w:rsidRPr="003B0ACB">
        <w:rPr>
          <w:szCs w:val="28"/>
          <w:lang w:eastAsia="ko-KR"/>
        </w:rPr>
        <w:t>заинтересованно</w:t>
      </w:r>
      <w:r w:rsidR="00640C8E">
        <w:rPr>
          <w:szCs w:val="28"/>
          <w:lang w:eastAsia="ko-KR"/>
        </w:rPr>
        <w:t>го</w:t>
      </w:r>
      <w:r w:rsidRPr="003B0ACB">
        <w:rPr>
          <w:szCs w:val="28"/>
          <w:lang w:eastAsia="ko-KR"/>
        </w:rPr>
        <w:t xml:space="preserve"> лиц</w:t>
      </w:r>
      <w:r w:rsidR="00640C8E">
        <w:rPr>
          <w:szCs w:val="28"/>
          <w:lang w:eastAsia="ko-KR"/>
        </w:rPr>
        <w:t>а</w:t>
      </w:r>
      <w:r w:rsidRPr="003B0ACB">
        <w:rPr>
          <w:szCs w:val="28"/>
          <w:lang w:eastAsia="ko-KR"/>
        </w:rPr>
        <w:t xml:space="preserve">, а также номер (номера) контактного телефона, адрес (адреса) электронной почты (при наличии) и почтовый адрес, </w:t>
      </w:r>
      <w:r w:rsidR="00C91BB2">
        <w:rPr>
          <w:szCs w:val="28"/>
          <w:lang w:eastAsia="ko-KR"/>
        </w:rPr>
        <w:t>на</w:t>
      </w:r>
      <w:r w:rsidRPr="003B0ACB">
        <w:rPr>
          <w:szCs w:val="28"/>
          <w:lang w:eastAsia="ko-KR"/>
        </w:rPr>
        <w:t xml:space="preserve"> которы</w:t>
      </w:r>
      <w:r w:rsidR="00C91BB2">
        <w:rPr>
          <w:szCs w:val="28"/>
          <w:lang w:eastAsia="ko-KR"/>
        </w:rPr>
        <w:t xml:space="preserve">й </w:t>
      </w:r>
      <w:r w:rsidRPr="003B0ACB">
        <w:rPr>
          <w:szCs w:val="28"/>
          <w:lang w:eastAsia="ko-KR"/>
        </w:rPr>
        <w:t>должен быть направлен ответ заинтересованному лицу;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 xml:space="preserve">в) сведения об обжалуемых решениях и действиях (бездействии) </w:t>
      </w:r>
      <w:r w:rsidR="00591004" w:rsidRPr="003B0ACB">
        <w:rPr>
          <w:szCs w:val="28"/>
          <w:lang w:eastAsia="en-US"/>
        </w:rPr>
        <w:t>администрации</w:t>
      </w:r>
      <w:r w:rsidRPr="003B0ACB">
        <w:rPr>
          <w:szCs w:val="28"/>
          <w:lang w:eastAsia="ko-KR"/>
        </w:rPr>
        <w:t xml:space="preserve">, </w:t>
      </w:r>
      <w:r w:rsidR="00840505">
        <w:rPr>
          <w:szCs w:val="28"/>
          <w:lang w:eastAsia="ko-KR"/>
        </w:rPr>
        <w:t>специалиста Комитета</w:t>
      </w:r>
      <w:r w:rsidRPr="003B0ACB">
        <w:rPr>
          <w:szCs w:val="28"/>
          <w:lang w:eastAsia="ko-KR"/>
        </w:rPr>
        <w:t>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591004" w:rsidRPr="003B0ACB">
        <w:rPr>
          <w:szCs w:val="28"/>
          <w:lang w:eastAsia="en-US"/>
        </w:rPr>
        <w:t>администрации</w:t>
      </w:r>
      <w:r w:rsidRPr="003B0ACB">
        <w:rPr>
          <w:szCs w:val="28"/>
          <w:lang w:eastAsia="ko-KR"/>
        </w:rPr>
        <w:t xml:space="preserve">, </w:t>
      </w:r>
      <w:r w:rsidR="00006C2C">
        <w:rPr>
          <w:szCs w:val="28"/>
          <w:lang w:eastAsia="ko-KR"/>
        </w:rPr>
        <w:t>специалиста</w:t>
      </w:r>
      <w:r w:rsidRPr="003B0ACB">
        <w:rPr>
          <w:szCs w:val="28"/>
          <w:lang w:eastAsia="ko-KR"/>
        </w:rPr>
        <w:t xml:space="preserve"> </w:t>
      </w:r>
      <w:r w:rsidR="00006C2C">
        <w:rPr>
          <w:szCs w:val="28"/>
          <w:lang w:eastAsia="en-US"/>
        </w:rPr>
        <w:t>Комитета</w:t>
      </w:r>
      <w:r w:rsidRPr="003B0ACB">
        <w:rPr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</w:t>
      </w:r>
      <w:r w:rsidR="00C91BB2">
        <w:rPr>
          <w:szCs w:val="28"/>
          <w:lang w:eastAsia="ko-KR"/>
        </w:rPr>
        <w:t>20</w:t>
      </w:r>
      <w:r w:rsidRPr="003B0ACB">
        <w:rPr>
          <w:szCs w:val="28"/>
          <w:lang w:eastAsia="ko-KR"/>
        </w:rPr>
        <w:t>.</w:t>
      </w:r>
      <w:r w:rsidR="00594C36" w:rsidRPr="003B0ACB">
        <w:rPr>
          <w:szCs w:val="28"/>
          <w:lang w:eastAsia="ko-KR"/>
        </w:rPr>
        <w:t> При рассмотрении жалобы: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 xml:space="preserve">б)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A35D48" w:rsidRPr="003B0ACB">
        <w:rPr>
          <w:szCs w:val="28"/>
          <w:lang w:eastAsia="ko-KR"/>
        </w:rPr>
        <w:t>администрации</w:t>
      </w:r>
      <w:r w:rsidRPr="003B0ACB">
        <w:rPr>
          <w:szCs w:val="28"/>
          <w:lang w:eastAsia="ko-KR"/>
        </w:rPr>
        <w:t>.</w:t>
      </w:r>
    </w:p>
    <w:p w:rsidR="00594C36" w:rsidRPr="003B0ACB" w:rsidRDefault="004E25B7" w:rsidP="00561947">
      <w:pPr>
        <w:autoSpaceDE w:val="0"/>
        <w:autoSpaceDN w:val="0"/>
        <w:adjustRightInd w:val="0"/>
        <w:ind w:firstLine="851"/>
        <w:jc w:val="both"/>
        <w:rPr>
          <w:szCs w:val="28"/>
          <w:vertAlign w:val="baseline"/>
          <w:lang w:eastAsia="en-US"/>
        </w:rPr>
      </w:pPr>
      <w:r>
        <w:rPr>
          <w:szCs w:val="28"/>
          <w:vertAlign w:val="baseline"/>
          <w:lang w:eastAsia="ko-KR"/>
        </w:rPr>
        <w:t>12</w:t>
      </w:r>
      <w:r w:rsidR="00C91BB2">
        <w:rPr>
          <w:szCs w:val="28"/>
          <w:vertAlign w:val="baseline"/>
          <w:lang w:eastAsia="ko-KR"/>
        </w:rPr>
        <w:t>1</w:t>
      </w:r>
      <w:r w:rsidR="00594C36" w:rsidRPr="003B0ACB">
        <w:rPr>
          <w:szCs w:val="28"/>
          <w:vertAlign w:val="baseline"/>
          <w:lang w:eastAsia="ko-KR"/>
        </w:rPr>
        <w:t xml:space="preserve">. Поступившая в </w:t>
      </w:r>
      <w:r w:rsidR="00591004" w:rsidRPr="003B0ACB">
        <w:rPr>
          <w:szCs w:val="28"/>
          <w:vertAlign w:val="baseline"/>
          <w:lang w:eastAsia="en-US"/>
        </w:rPr>
        <w:t xml:space="preserve">администрацию </w:t>
      </w:r>
      <w:r w:rsidR="00594C36" w:rsidRPr="003B0ACB">
        <w:rPr>
          <w:szCs w:val="28"/>
          <w:vertAlign w:val="baseline"/>
          <w:lang w:eastAsia="ko-KR"/>
        </w:rPr>
        <w:t>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 xml:space="preserve">Жалоба, поступившая в </w:t>
      </w:r>
      <w:r w:rsidR="00591004" w:rsidRPr="003B0ACB">
        <w:rPr>
          <w:szCs w:val="28"/>
          <w:lang w:eastAsia="en-US"/>
        </w:rPr>
        <w:t>администрацию</w:t>
      </w:r>
      <w:r w:rsidRPr="003B0ACB">
        <w:rPr>
          <w:szCs w:val="28"/>
          <w:lang w:eastAsia="ko-KR"/>
        </w:rPr>
        <w:t xml:space="preserve">, подлежит рассмотрению в течение 15 рабочих дней со дня ее регистрации, в случае обжалования отказа </w:t>
      </w:r>
      <w:r w:rsidR="00591004" w:rsidRPr="003B0ACB">
        <w:rPr>
          <w:szCs w:val="28"/>
          <w:lang w:eastAsia="en-US"/>
        </w:rPr>
        <w:t>администрации</w:t>
      </w:r>
      <w:r w:rsidRPr="003B0ACB">
        <w:rPr>
          <w:szCs w:val="28"/>
          <w:lang w:eastAsia="ko-KR"/>
        </w:rPr>
        <w:t>,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94C36" w:rsidRPr="003B0ACB" w:rsidRDefault="00FD69AA" w:rsidP="00561947">
      <w:pPr>
        <w:ind w:firstLine="851"/>
        <w:rPr>
          <w:szCs w:val="28"/>
          <w:vertAlign w:val="baseline"/>
        </w:rPr>
      </w:pPr>
      <w:r w:rsidRPr="003B0ACB">
        <w:rPr>
          <w:szCs w:val="28"/>
          <w:vertAlign w:val="baseline"/>
          <w:lang w:eastAsia="ko-KR"/>
        </w:rPr>
        <w:t>1</w:t>
      </w:r>
      <w:r w:rsidR="004E25B7">
        <w:rPr>
          <w:szCs w:val="28"/>
          <w:vertAlign w:val="baseline"/>
          <w:lang w:eastAsia="ko-KR"/>
        </w:rPr>
        <w:t>2</w:t>
      </w:r>
      <w:r w:rsidR="00C91BB2">
        <w:rPr>
          <w:szCs w:val="28"/>
          <w:vertAlign w:val="baseline"/>
          <w:lang w:eastAsia="ko-KR"/>
        </w:rPr>
        <w:t>2</w:t>
      </w:r>
      <w:r w:rsidR="00594C36" w:rsidRPr="003B0ACB">
        <w:rPr>
          <w:szCs w:val="28"/>
          <w:vertAlign w:val="baseline"/>
          <w:lang w:eastAsia="ko-KR"/>
        </w:rPr>
        <w:t>. </w:t>
      </w:r>
      <w:bookmarkStart w:id="22" w:name="Par509"/>
      <w:bookmarkEnd w:id="22"/>
      <w:r w:rsidR="00594C36" w:rsidRPr="003B0ACB">
        <w:rPr>
          <w:szCs w:val="28"/>
          <w:vertAlign w:val="baseline"/>
        </w:rPr>
        <w:t>Порядок рассмотрения отдельных жалоб:</w:t>
      </w:r>
    </w:p>
    <w:p w:rsidR="00594C36" w:rsidRPr="003B0ACB" w:rsidRDefault="00594C36" w:rsidP="00561947">
      <w:pPr>
        <w:ind w:firstLine="851"/>
        <w:jc w:val="both"/>
        <w:rPr>
          <w:szCs w:val="28"/>
          <w:vertAlign w:val="baseline"/>
        </w:rPr>
      </w:pPr>
      <w:r w:rsidRPr="003B0ACB">
        <w:rPr>
          <w:szCs w:val="28"/>
          <w:vertAlign w:val="baseline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94C36" w:rsidRPr="003B0ACB" w:rsidRDefault="00594C36" w:rsidP="00561947">
      <w:pPr>
        <w:ind w:firstLine="851"/>
        <w:jc w:val="both"/>
        <w:rPr>
          <w:szCs w:val="28"/>
          <w:vertAlign w:val="baseline"/>
        </w:rPr>
      </w:pPr>
      <w:r w:rsidRPr="003B0ACB">
        <w:rPr>
          <w:szCs w:val="28"/>
          <w:vertAlign w:val="baseline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жалоб</w:t>
      </w:r>
      <w:r w:rsidR="00591004" w:rsidRPr="003B0ACB">
        <w:rPr>
          <w:szCs w:val="28"/>
          <w:vertAlign w:val="baseline"/>
        </w:rPr>
        <w:t>а</w:t>
      </w:r>
      <w:r w:rsidRPr="003B0ACB">
        <w:rPr>
          <w:szCs w:val="28"/>
          <w:vertAlign w:val="baseline"/>
        </w:rPr>
        <w:t xml:space="preserve"> </w:t>
      </w:r>
      <w:r w:rsidR="00A35D48" w:rsidRPr="003B0ACB">
        <w:rPr>
          <w:szCs w:val="28"/>
          <w:vertAlign w:val="baseline"/>
        </w:rPr>
        <w:t>остается</w:t>
      </w:r>
      <w:r w:rsidR="00591004" w:rsidRPr="003B0ACB">
        <w:rPr>
          <w:szCs w:val="28"/>
          <w:vertAlign w:val="baseline"/>
        </w:rPr>
        <w:t xml:space="preserve"> </w:t>
      </w:r>
      <w:r w:rsidRPr="003B0ACB">
        <w:rPr>
          <w:szCs w:val="28"/>
          <w:vertAlign w:val="baseline"/>
        </w:rPr>
        <w:t>без ответа по существу поставленных в ней вопросов и в течение 7 рабочих дней в письменной форме на бумажном носителе или в электронной форме сообщает</w:t>
      </w:r>
      <w:r w:rsidR="00591004" w:rsidRPr="003B0ACB">
        <w:rPr>
          <w:szCs w:val="28"/>
          <w:vertAlign w:val="baseline"/>
        </w:rPr>
        <w:t>ся</w:t>
      </w:r>
      <w:r w:rsidRPr="003B0ACB">
        <w:rPr>
          <w:szCs w:val="28"/>
          <w:vertAlign w:val="baseline"/>
        </w:rPr>
        <w:t xml:space="preserve"> лицу, направившему жалобу, о недопустимости злоупотребления правом;</w:t>
      </w:r>
    </w:p>
    <w:p w:rsidR="00594C36" w:rsidRPr="003B0ACB" w:rsidRDefault="00594C36" w:rsidP="00561947">
      <w:pPr>
        <w:ind w:firstLine="851"/>
        <w:jc w:val="both"/>
        <w:rPr>
          <w:szCs w:val="28"/>
          <w:vertAlign w:val="baseline"/>
        </w:rPr>
      </w:pPr>
      <w:r w:rsidRPr="003B0ACB">
        <w:rPr>
          <w:szCs w:val="28"/>
          <w:vertAlign w:val="baseline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</w:t>
      </w:r>
      <w:r w:rsidRPr="003B0ACB">
        <w:rPr>
          <w:szCs w:val="28"/>
          <w:vertAlign w:val="baseline"/>
        </w:rPr>
        <w:lastRenderedPageBreak/>
        <w:t>лицу, направившему жалобу, в том случае, если его фамилия и почтовый адрес (адрес электронной почты) поддаются прочтению;</w:t>
      </w:r>
    </w:p>
    <w:p w:rsidR="00594C36" w:rsidRPr="003B0ACB" w:rsidRDefault="00594C36" w:rsidP="00561947">
      <w:pPr>
        <w:ind w:firstLine="851"/>
        <w:jc w:val="both"/>
        <w:rPr>
          <w:szCs w:val="28"/>
          <w:vertAlign w:val="baseline"/>
        </w:rPr>
      </w:pPr>
      <w:r w:rsidRPr="003B0ACB">
        <w:rPr>
          <w:szCs w:val="28"/>
          <w:vertAlign w:val="baseline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</w:t>
      </w:r>
      <w:r w:rsidR="00591004" w:rsidRPr="003B0ACB">
        <w:rPr>
          <w:szCs w:val="28"/>
          <w:vertAlign w:val="baseline"/>
        </w:rPr>
        <w:t>глава муниципального образования</w:t>
      </w:r>
      <w:r w:rsidRPr="003B0ACB">
        <w:rPr>
          <w:szCs w:val="28"/>
          <w:vertAlign w:val="baseline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591004" w:rsidRPr="003B0ACB">
        <w:rPr>
          <w:szCs w:val="28"/>
          <w:vertAlign w:val="baseline"/>
          <w:lang w:eastAsia="en-US"/>
        </w:rPr>
        <w:t>администрацию</w:t>
      </w:r>
      <w:r w:rsidRPr="003B0ACB">
        <w:rPr>
          <w:szCs w:val="28"/>
          <w:vertAlign w:val="baseline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</w:t>
      </w:r>
      <w:r w:rsidR="004E25B7">
        <w:rPr>
          <w:szCs w:val="28"/>
          <w:lang w:eastAsia="ko-KR"/>
        </w:rPr>
        <w:t>2</w:t>
      </w:r>
      <w:r w:rsidR="00C91BB2">
        <w:rPr>
          <w:szCs w:val="28"/>
          <w:lang w:eastAsia="ko-KR"/>
        </w:rPr>
        <w:t>3</w:t>
      </w:r>
      <w:r w:rsidR="00594C36" w:rsidRPr="003B0ACB">
        <w:rPr>
          <w:szCs w:val="28"/>
          <w:lang w:eastAsia="ko-KR"/>
        </w:rPr>
        <w:t xml:space="preserve">. По результатам рассмотрения жалобы </w:t>
      </w:r>
      <w:r w:rsidR="00591004" w:rsidRPr="003B0ACB">
        <w:rPr>
          <w:szCs w:val="28"/>
          <w:lang w:eastAsia="ko-KR"/>
        </w:rPr>
        <w:t>администрация</w:t>
      </w:r>
      <w:r w:rsidR="00594C36" w:rsidRPr="003B0ACB">
        <w:rPr>
          <w:szCs w:val="28"/>
          <w:lang w:eastAsia="ko-KR"/>
        </w:rPr>
        <w:t xml:space="preserve"> принимает одно из следующих решений: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б) отказывает в удовлетворении жалобы.</w:t>
      </w:r>
    </w:p>
    <w:p w:rsidR="00594C36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</w:t>
      </w:r>
      <w:r w:rsidR="00934C7E">
        <w:rPr>
          <w:szCs w:val="28"/>
          <w:lang w:eastAsia="ko-KR"/>
        </w:rPr>
        <w:t>2</w:t>
      </w:r>
      <w:r w:rsidR="00C91BB2">
        <w:rPr>
          <w:szCs w:val="28"/>
          <w:lang w:eastAsia="ko-KR"/>
        </w:rPr>
        <w:t>4</w:t>
      </w:r>
      <w:r w:rsidR="00594C36" w:rsidRPr="003B0ACB">
        <w:rPr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 w:rsidRPr="003B0ACB">
        <w:rPr>
          <w:szCs w:val="28"/>
          <w:lang w:eastAsia="ko-KR"/>
        </w:rPr>
        <w:t>1</w:t>
      </w:r>
      <w:r w:rsidR="004E25B7">
        <w:rPr>
          <w:szCs w:val="28"/>
          <w:lang w:eastAsia="ko-KR"/>
        </w:rPr>
        <w:t>2</w:t>
      </w:r>
      <w:r w:rsidR="00C91BB2">
        <w:rPr>
          <w:szCs w:val="28"/>
          <w:lang w:eastAsia="ko-KR"/>
        </w:rPr>
        <w:t>3</w:t>
      </w:r>
      <w:r w:rsidR="00594C36" w:rsidRPr="003B0ACB">
        <w:rPr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</w:t>
      </w:r>
      <w:r w:rsidR="0006674A">
        <w:rPr>
          <w:szCs w:val="28"/>
          <w:lang w:eastAsia="ko-KR"/>
        </w:rPr>
        <w:t>результатах рассмотрения жалобы:</w:t>
      </w:r>
    </w:p>
    <w:p w:rsidR="0006674A" w:rsidRPr="0006674A" w:rsidRDefault="0006674A" w:rsidP="00561947">
      <w:pPr>
        <w:tabs>
          <w:tab w:val="left" w:pos="851"/>
        </w:tabs>
        <w:ind w:firstLine="851"/>
        <w:jc w:val="both"/>
        <w:rPr>
          <w:szCs w:val="28"/>
          <w:vertAlign w:val="baseline"/>
        </w:rPr>
      </w:pPr>
      <w:r w:rsidRPr="0006674A">
        <w:rPr>
          <w:szCs w:val="28"/>
          <w:vertAlign w:val="baseline"/>
        </w:rPr>
        <w:t>а)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6674A" w:rsidRPr="003B0ACB" w:rsidRDefault="0006674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BC2002">
        <w:rPr>
          <w:szCs w:val="28"/>
        </w:rPr>
        <w:t xml:space="preserve">б) </w:t>
      </w:r>
      <w:r>
        <w:rPr>
          <w:szCs w:val="28"/>
        </w:rPr>
        <w:t>в</w:t>
      </w:r>
      <w:r w:rsidRPr="00BC2002">
        <w:rPr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12</w:t>
      </w:r>
      <w:r w:rsidR="00C91BB2">
        <w:rPr>
          <w:szCs w:val="28"/>
          <w:lang w:eastAsia="ko-KR"/>
        </w:rPr>
        <w:t>5</w:t>
      </w:r>
      <w:r w:rsidR="00594C36" w:rsidRPr="003B0ACB">
        <w:rPr>
          <w:szCs w:val="28"/>
          <w:lang w:eastAsia="ko-KR"/>
        </w:rPr>
        <w:t>. В ответе по результатам рассмотрения жалобы указываются: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г) основания для принятия решения по жалобе;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д) принятое по жалобе решение;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lastRenderedPageBreak/>
        <w:t>ж) сведения о порядке обжалования принятого по жалобе решения.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12</w:t>
      </w:r>
      <w:r w:rsidR="00C91BB2">
        <w:rPr>
          <w:szCs w:val="28"/>
          <w:lang w:eastAsia="ko-KR"/>
        </w:rPr>
        <w:t>6</w:t>
      </w:r>
      <w:r w:rsidR="00594C36" w:rsidRPr="003B0ACB">
        <w:rPr>
          <w:szCs w:val="28"/>
          <w:lang w:eastAsia="ko-KR"/>
        </w:rPr>
        <w:t>. Основаниями отказа в удовлетворении жалобы являются: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4C36" w:rsidRPr="003B0ACB" w:rsidRDefault="00594C36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12</w:t>
      </w:r>
      <w:r w:rsidR="00C91BB2">
        <w:rPr>
          <w:szCs w:val="28"/>
          <w:lang w:eastAsia="ko-KR"/>
        </w:rPr>
        <w:t>7</w:t>
      </w:r>
      <w:r w:rsidR="00594C36" w:rsidRPr="003B0ACB">
        <w:rPr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594C36" w:rsidRPr="003B0ACB" w:rsidRDefault="00FD69AA" w:rsidP="00561947">
      <w:pPr>
        <w:pStyle w:val="ConsPlusNormal"/>
        <w:ind w:firstLine="851"/>
        <w:jc w:val="both"/>
        <w:rPr>
          <w:szCs w:val="28"/>
          <w:lang w:eastAsia="ko-KR"/>
        </w:rPr>
      </w:pPr>
      <w:r w:rsidRPr="003B0ACB">
        <w:rPr>
          <w:szCs w:val="28"/>
          <w:lang w:eastAsia="ko-KR"/>
        </w:rPr>
        <w:t>12</w:t>
      </w:r>
      <w:r w:rsidR="00C91BB2">
        <w:rPr>
          <w:szCs w:val="28"/>
          <w:lang w:eastAsia="ko-KR"/>
        </w:rPr>
        <w:t>8</w:t>
      </w:r>
      <w:r w:rsidR="00594C36" w:rsidRPr="003B0ACB">
        <w:rPr>
          <w:szCs w:val="28"/>
          <w:lang w:eastAsia="ko-KR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3B0ACB">
        <w:rPr>
          <w:szCs w:val="28"/>
          <w:lang w:eastAsia="ko-KR"/>
        </w:rPr>
        <w:t>руководитель аппарата администрации Нижнеудинского муниципального образования</w:t>
      </w:r>
      <w:r w:rsidR="00594C36" w:rsidRPr="003B0ACB">
        <w:rPr>
          <w:szCs w:val="28"/>
          <w:lang w:eastAsia="ko-KR"/>
        </w:rPr>
        <w:t>, незамедлительно направляет имеющиеся материалы в органы прокуратуры.</w:t>
      </w:r>
    </w:p>
    <w:p w:rsidR="00B5304D" w:rsidRDefault="00B5304D" w:rsidP="00561947">
      <w:pPr>
        <w:pStyle w:val="ConsPlusNormal"/>
        <w:ind w:firstLine="851"/>
        <w:jc w:val="both"/>
      </w:pPr>
    </w:p>
    <w:p w:rsidR="003D203D" w:rsidRDefault="003D203D" w:rsidP="003D203D">
      <w:pPr>
        <w:pStyle w:val="ConsPlusNormal"/>
        <w:jc w:val="both"/>
      </w:pPr>
    </w:p>
    <w:p w:rsidR="00006C2C" w:rsidRDefault="00C91BB2" w:rsidP="003D203D">
      <w:pPr>
        <w:pStyle w:val="ConsPlusNormal"/>
        <w:tabs>
          <w:tab w:val="left" w:pos="7920"/>
        </w:tabs>
        <w:jc w:val="both"/>
      </w:pPr>
      <w:r>
        <w:t>Глава Нижнеудинского муниципального образования</w:t>
      </w:r>
    </w:p>
    <w:p w:rsidR="005C3823" w:rsidRDefault="005C3823" w:rsidP="003D203D">
      <w:pPr>
        <w:pStyle w:val="ConsPlusNormal"/>
        <w:tabs>
          <w:tab w:val="left" w:pos="7920"/>
        </w:tabs>
        <w:jc w:val="both"/>
      </w:pPr>
    </w:p>
    <w:p w:rsidR="005C3823" w:rsidRDefault="005C3823" w:rsidP="003D203D">
      <w:pPr>
        <w:pStyle w:val="ConsPlusNormal"/>
        <w:tabs>
          <w:tab w:val="left" w:pos="7920"/>
        </w:tabs>
        <w:jc w:val="both"/>
      </w:pPr>
    </w:p>
    <w:p w:rsidR="005C3823" w:rsidRDefault="005C3823" w:rsidP="003D203D">
      <w:pPr>
        <w:pStyle w:val="ConsPlusNormal"/>
        <w:tabs>
          <w:tab w:val="left" w:pos="7920"/>
        </w:tabs>
        <w:jc w:val="both"/>
      </w:pPr>
    </w:p>
    <w:p w:rsidR="005C3823" w:rsidRDefault="005C3823" w:rsidP="003D203D">
      <w:pPr>
        <w:pStyle w:val="ConsPlusNormal"/>
        <w:tabs>
          <w:tab w:val="left" w:pos="7920"/>
        </w:tabs>
        <w:jc w:val="both"/>
      </w:pPr>
    </w:p>
    <w:p w:rsidR="005C3823" w:rsidRDefault="005C3823" w:rsidP="003D203D">
      <w:pPr>
        <w:pStyle w:val="ConsPlusNormal"/>
        <w:tabs>
          <w:tab w:val="left" w:pos="7920"/>
        </w:tabs>
        <w:jc w:val="both"/>
      </w:pPr>
    </w:p>
    <w:p w:rsidR="005C3823" w:rsidRDefault="005C3823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3E4F9B" w:rsidRDefault="003E4F9B" w:rsidP="003D203D">
      <w:pPr>
        <w:pStyle w:val="ConsPlusNormal"/>
        <w:tabs>
          <w:tab w:val="left" w:pos="7920"/>
        </w:tabs>
        <w:jc w:val="both"/>
      </w:pPr>
    </w:p>
    <w:p w:rsidR="003E4F9B" w:rsidRDefault="003E4F9B" w:rsidP="003D203D">
      <w:pPr>
        <w:pStyle w:val="ConsPlusNormal"/>
        <w:tabs>
          <w:tab w:val="left" w:pos="7920"/>
        </w:tabs>
        <w:jc w:val="both"/>
      </w:pPr>
    </w:p>
    <w:p w:rsidR="003E4F9B" w:rsidRDefault="003E4F9B" w:rsidP="003D203D">
      <w:pPr>
        <w:pStyle w:val="ConsPlusNormal"/>
        <w:tabs>
          <w:tab w:val="left" w:pos="7920"/>
        </w:tabs>
        <w:jc w:val="both"/>
      </w:pPr>
    </w:p>
    <w:p w:rsidR="003E4F9B" w:rsidRDefault="003E4F9B" w:rsidP="003D203D">
      <w:pPr>
        <w:pStyle w:val="ConsPlusNormal"/>
        <w:tabs>
          <w:tab w:val="left" w:pos="7920"/>
        </w:tabs>
        <w:jc w:val="both"/>
      </w:pPr>
    </w:p>
    <w:p w:rsidR="003E4F9B" w:rsidRDefault="003E4F9B" w:rsidP="003D203D">
      <w:pPr>
        <w:pStyle w:val="ConsPlusNormal"/>
        <w:tabs>
          <w:tab w:val="left" w:pos="7920"/>
        </w:tabs>
        <w:jc w:val="both"/>
      </w:pPr>
    </w:p>
    <w:p w:rsidR="003E4F9B" w:rsidRDefault="003E4F9B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C91BB2" w:rsidRDefault="00C91BB2" w:rsidP="003D203D">
      <w:pPr>
        <w:pStyle w:val="ConsPlusNormal"/>
        <w:tabs>
          <w:tab w:val="left" w:pos="7920"/>
        </w:tabs>
        <w:jc w:val="both"/>
      </w:pPr>
    </w:p>
    <w:p w:rsidR="00B5304D" w:rsidRDefault="00794AAE">
      <w:pPr>
        <w:pStyle w:val="ConsPlusNormal"/>
        <w:jc w:val="right"/>
      </w:pPr>
      <w:r>
        <w:t>П</w:t>
      </w:r>
      <w:r w:rsidR="00B5304D">
        <w:t>риложение 1</w:t>
      </w:r>
    </w:p>
    <w:p w:rsidR="00B5304D" w:rsidRDefault="00B5304D">
      <w:pPr>
        <w:pStyle w:val="ConsPlusNormal"/>
        <w:jc w:val="right"/>
      </w:pPr>
      <w:r>
        <w:t>к административному регламенту</w:t>
      </w:r>
    </w:p>
    <w:p w:rsidR="00B5304D" w:rsidRDefault="00B5304D">
      <w:pPr>
        <w:pStyle w:val="ConsPlusNormal"/>
        <w:jc w:val="right"/>
      </w:pPr>
      <w:r>
        <w:t>предоставления муниципальной услуги</w:t>
      </w:r>
    </w:p>
    <w:p w:rsidR="00913F90" w:rsidRDefault="00B5304D">
      <w:pPr>
        <w:pStyle w:val="ConsPlusNormal"/>
        <w:jc w:val="right"/>
      </w:pPr>
      <w:r>
        <w:t>"Пр</w:t>
      </w:r>
      <w:r w:rsidR="00913F90">
        <w:t xml:space="preserve">инятие на земельный учет граждан, </w:t>
      </w:r>
    </w:p>
    <w:p w:rsidR="00B5304D" w:rsidRDefault="00913F90" w:rsidP="00913F90">
      <w:pPr>
        <w:pStyle w:val="ConsPlusNormal"/>
        <w:jc w:val="center"/>
      </w:pPr>
      <w:r>
        <w:t xml:space="preserve">                                                                         имеющих  </w:t>
      </w:r>
      <w:r w:rsidR="00B5304D">
        <w:t xml:space="preserve"> право на </w:t>
      </w:r>
      <w:r>
        <w:t>предоставление</w:t>
      </w:r>
    </w:p>
    <w:p w:rsidR="00B5304D" w:rsidRPr="00913F90" w:rsidRDefault="00B5304D">
      <w:pPr>
        <w:pStyle w:val="ConsPlusNormal"/>
        <w:jc w:val="right"/>
        <w:rPr>
          <w:szCs w:val="28"/>
        </w:rPr>
      </w:pPr>
      <w:r w:rsidRPr="00913F90">
        <w:rPr>
          <w:szCs w:val="28"/>
        </w:rPr>
        <w:lastRenderedPageBreak/>
        <w:t>земельных участков</w:t>
      </w:r>
      <w:r w:rsidR="00913F90">
        <w:rPr>
          <w:szCs w:val="28"/>
        </w:rPr>
        <w:t xml:space="preserve"> в собственность бесплатно</w:t>
      </w:r>
      <w:r w:rsidRPr="00913F90">
        <w:rPr>
          <w:szCs w:val="28"/>
        </w:rPr>
        <w:t>"</w:t>
      </w:r>
    </w:p>
    <w:p w:rsidR="00B5304D" w:rsidRPr="00E37F40" w:rsidRDefault="00B5304D">
      <w:pPr>
        <w:pStyle w:val="ConsPlusNormal"/>
        <w:jc w:val="both"/>
        <w:rPr>
          <w:sz w:val="24"/>
          <w:szCs w:val="24"/>
        </w:rPr>
      </w:pPr>
    </w:p>
    <w:tbl>
      <w:tblPr>
        <w:tblW w:w="5940" w:type="dxa"/>
        <w:tblInd w:w="4361" w:type="dxa"/>
        <w:tblLayout w:type="fixed"/>
        <w:tblLook w:val="01E0" w:firstRow="1" w:lastRow="1" w:firstColumn="1" w:lastColumn="1" w:noHBand="0" w:noVBand="0"/>
      </w:tblPr>
      <w:tblGrid>
        <w:gridCol w:w="5940"/>
      </w:tblGrid>
      <w:tr w:rsidR="00447D76" w:rsidRPr="00135E20" w:rsidTr="00E25A90">
        <w:tc>
          <w:tcPr>
            <w:tcW w:w="5940" w:type="dxa"/>
          </w:tcPr>
          <w:p w:rsidR="00447D76" w:rsidRPr="00135E20" w:rsidRDefault="00B5304D" w:rsidP="00E25A90">
            <w:pPr>
              <w:pStyle w:val="ConsPlusNonformat"/>
              <w:widowControl/>
              <w:ind w:left="725"/>
              <w:rPr>
                <w:rFonts w:ascii="Times New Roman" w:hAnsi="Times New Roman" w:cs="Times New Roman"/>
                <w:sz w:val="26"/>
                <w:szCs w:val="26"/>
              </w:rPr>
            </w:pPr>
            <w:r w:rsidRPr="00E3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76" w:rsidRPr="00135E20">
              <w:rPr>
                <w:rFonts w:ascii="Times New Roman" w:hAnsi="Times New Roman" w:cs="Times New Roman"/>
                <w:sz w:val="26"/>
                <w:szCs w:val="26"/>
              </w:rPr>
              <w:t>Главе Нижнеудинского муниципального образования ______________________</w:t>
            </w:r>
            <w:r w:rsidR="00447D7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447D76" w:rsidRPr="00135E2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447D76" w:rsidRPr="00135E20" w:rsidRDefault="00447D76" w:rsidP="00E25A90">
            <w:pPr>
              <w:pStyle w:val="ConsPlusNonformat"/>
              <w:widowControl/>
              <w:ind w:left="725" w:hanging="725"/>
              <w:rPr>
                <w:rFonts w:ascii="Times New Roman" w:hAnsi="Times New Roman" w:cs="Times New Roman"/>
                <w:sz w:val="26"/>
                <w:szCs w:val="26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47D76" w:rsidRPr="00135E20" w:rsidRDefault="00447D76" w:rsidP="00E25A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447D76" w:rsidRPr="00135E20" w:rsidRDefault="00447D76" w:rsidP="00E25A90">
            <w:pPr>
              <w:pStyle w:val="ConsPlusNonformat"/>
              <w:widowControl/>
              <w:ind w:left="725" w:hanging="7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Адрес:_____________________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447D76" w:rsidRPr="00135E20" w:rsidRDefault="00447D76" w:rsidP="00E25A90">
            <w:pPr>
              <w:pStyle w:val="ConsPlusNonformat"/>
              <w:widowControl/>
              <w:ind w:left="725" w:hanging="725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                                                                                                            </w:t>
            </w:r>
            <w:r w:rsidRPr="00135E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(почтовый адрес)</w:t>
            </w:r>
          </w:p>
          <w:p w:rsidR="00447D76" w:rsidRPr="00135E20" w:rsidRDefault="00447D76" w:rsidP="00E25A90">
            <w:pPr>
              <w:pStyle w:val="ConsPlusNonformat"/>
              <w:widowControl/>
              <w:ind w:left="725" w:hanging="725"/>
              <w:rPr>
                <w:rFonts w:ascii="Times New Roman" w:hAnsi="Times New Roman" w:cs="Times New Roman"/>
                <w:sz w:val="26"/>
                <w:szCs w:val="26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     Конт.телефон: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447D76" w:rsidRPr="00135E20" w:rsidRDefault="00447D76" w:rsidP="00E25A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47D76" w:rsidRPr="00135E20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E2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47D76" w:rsidRPr="00135E20" w:rsidRDefault="00447D76" w:rsidP="00447D7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47D76" w:rsidRDefault="00447D76" w:rsidP="00447D76">
      <w:pPr>
        <w:pStyle w:val="ConsPlusNonformat"/>
        <w:widowControl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E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E20">
        <w:rPr>
          <w:rFonts w:ascii="Times New Roman" w:hAnsi="Times New Roman" w:cs="Times New Roman"/>
          <w:sz w:val="26"/>
          <w:szCs w:val="26"/>
        </w:rPr>
        <w:t xml:space="preserve">Прошу принять меня на </w:t>
      </w:r>
      <w:r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Pr="00135E20">
        <w:rPr>
          <w:rFonts w:ascii="Times New Roman" w:hAnsi="Times New Roman" w:cs="Times New Roman"/>
          <w:sz w:val="26"/>
          <w:szCs w:val="26"/>
        </w:rPr>
        <w:t>учет</w:t>
      </w:r>
      <w:r>
        <w:rPr>
          <w:rFonts w:ascii="Times New Roman" w:hAnsi="Times New Roman" w:cs="Times New Roman"/>
          <w:sz w:val="26"/>
          <w:szCs w:val="26"/>
        </w:rPr>
        <w:t xml:space="preserve"> граждан, имеющих право на </w:t>
      </w:r>
      <w:r w:rsidRPr="00135E2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35E20">
        <w:rPr>
          <w:rFonts w:ascii="Times New Roman" w:hAnsi="Times New Roman" w:cs="Times New Roman"/>
          <w:sz w:val="26"/>
          <w:szCs w:val="26"/>
        </w:rPr>
        <w:t xml:space="preserve"> земельного участка бесплатно в собственность для: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447D76" w:rsidRPr="00135E20" w:rsidRDefault="00447D76" w:rsidP="00447D76">
      <w:pPr>
        <w:pStyle w:val="ConsPlusNonformat"/>
        <w:widowControl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E20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135E2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47D76" w:rsidRPr="00F007C8" w:rsidRDefault="00447D76" w:rsidP="00447D76">
      <w:pPr>
        <w:pStyle w:val="ConsPlusNonformat"/>
        <w:widowControl/>
        <w:tabs>
          <w:tab w:val="left" w:pos="7095"/>
        </w:tabs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35E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135E20">
        <w:rPr>
          <w:rFonts w:ascii="Times New Roman" w:hAnsi="Times New Roman" w:cs="Times New Roman"/>
          <w:sz w:val="26"/>
          <w:szCs w:val="26"/>
          <w:vertAlign w:val="superscript"/>
        </w:rPr>
        <w:t>(цель использования земельного участка)</w:t>
      </w:r>
      <w:r w:rsidRPr="00135E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D76" w:rsidRDefault="00447D76" w:rsidP="00447D7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E20">
        <w:rPr>
          <w:rFonts w:ascii="Times New Roman" w:hAnsi="Times New Roman" w:cs="Times New Roman"/>
          <w:sz w:val="26"/>
          <w:szCs w:val="26"/>
        </w:rPr>
        <w:t>На территории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447D76" w:rsidRPr="00135E20" w:rsidRDefault="00447D76" w:rsidP="00447D7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E20">
        <w:rPr>
          <w:rFonts w:ascii="Times New Roman" w:hAnsi="Times New Roman" w:cs="Times New Roman"/>
          <w:sz w:val="26"/>
          <w:szCs w:val="26"/>
        </w:rPr>
        <w:t xml:space="preserve">В связи с тем, что моя семья </w:t>
      </w:r>
      <w:r>
        <w:rPr>
          <w:rFonts w:ascii="Times New Roman" w:hAnsi="Times New Roman" w:cs="Times New Roman"/>
          <w:sz w:val="26"/>
          <w:szCs w:val="26"/>
        </w:rPr>
        <w:t xml:space="preserve">относится к категории многодетных </w:t>
      </w:r>
      <w:r w:rsidRPr="00135E20">
        <w:rPr>
          <w:rFonts w:ascii="Times New Roman" w:hAnsi="Times New Roman" w:cs="Times New Roman"/>
          <w:sz w:val="26"/>
          <w:szCs w:val="26"/>
        </w:rPr>
        <w:t>состоит из ______  человек, в том числе _____ детей в возрасте до 18 лет (в том числе усыновленные, пасынки и падчерицы).</w:t>
      </w:r>
    </w:p>
    <w:p w:rsidR="00447D76" w:rsidRPr="00135E20" w:rsidRDefault="00447D76" w:rsidP="00447D7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E20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35E20">
        <w:rPr>
          <w:rFonts w:ascii="Times New Roman" w:hAnsi="Times New Roman" w:cs="Times New Roman"/>
          <w:sz w:val="26"/>
          <w:szCs w:val="26"/>
        </w:rPr>
        <w:t>семьи:</w:t>
      </w:r>
    </w:p>
    <w:p w:rsidR="00447D76" w:rsidRPr="004A1291" w:rsidRDefault="00447D76" w:rsidP="00447D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1291">
        <w:rPr>
          <w:rFonts w:ascii="Times New Roman" w:hAnsi="Times New Roman" w:cs="Times New Roman"/>
          <w:b/>
          <w:sz w:val="24"/>
          <w:szCs w:val="24"/>
        </w:rPr>
        <w:t>Мать</w:t>
      </w:r>
      <w:r w:rsidRPr="004A1291">
        <w:rPr>
          <w:rFonts w:ascii="Times New Roman" w:hAnsi="Times New Roman" w:cs="Times New Roman"/>
          <w:sz w:val="24"/>
          <w:szCs w:val="24"/>
        </w:rPr>
        <w:t xml:space="preserve"> (в том числе одинокая)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  <w:r w:rsidRPr="004A12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7D76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53224B">
        <w:rPr>
          <w:rFonts w:ascii="Times New Roman" w:hAnsi="Times New Roman" w:cs="Times New Roman"/>
          <w:vertAlign w:val="superscript"/>
        </w:rPr>
        <w:t>(фамилия, имя, отчество полностью, дата рождения)</w:t>
      </w:r>
    </w:p>
    <w:p w:rsidR="00447D76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447D76" w:rsidRPr="0053224B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 документ, удостоверяющий личность)</w:t>
      </w:r>
    </w:p>
    <w:p w:rsidR="00447D76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1291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4A1291">
        <w:rPr>
          <w:rFonts w:ascii="Times New Roman" w:hAnsi="Times New Roman" w:cs="Times New Roman"/>
          <w:sz w:val="24"/>
          <w:szCs w:val="24"/>
        </w:rPr>
        <w:t>(в том числе одинокий)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47D76" w:rsidRPr="0022571E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224B">
        <w:rPr>
          <w:rFonts w:ascii="Times New Roman" w:hAnsi="Times New Roman" w:cs="Times New Roman"/>
          <w:vertAlign w:val="superscript"/>
        </w:rPr>
        <w:t>(фамилия, имя, отчество полностью, дата рождения)</w:t>
      </w:r>
    </w:p>
    <w:p w:rsidR="00447D76" w:rsidRPr="004A1291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12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12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47D76" w:rsidRPr="0053224B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 документ, удостоверяющий личность)</w:t>
      </w:r>
    </w:p>
    <w:p w:rsidR="00447D76" w:rsidRPr="004A1291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1291"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4A12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12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 ______________;</w:t>
      </w:r>
    </w:p>
    <w:p w:rsidR="00447D76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 w:rsidRPr="0053224B">
        <w:rPr>
          <w:rFonts w:ascii="Times New Roman" w:hAnsi="Times New Roman" w:cs="Times New Roman"/>
          <w:vertAlign w:val="superscript"/>
        </w:rPr>
        <w:t>(фамилия, имя, отчество)</w:t>
      </w:r>
      <w:r w:rsidRPr="004A1291">
        <w:rPr>
          <w:rFonts w:ascii="Times New Roman" w:hAnsi="Times New Roman" w:cs="Times New Roman"/>
        </w:rPr>
        <w:t xml:space="preserve">               </w:t>
      </w:r>
      <w:r w:rsidRPr="004A1291">
        <w:rPr>
          <w:rFonts w:ascii="Times New Roman" w:hAnsi="Times New Roman" w:cs="Times New Roman"/>
        </w:rPr>
        <w:tab/>
      </w:r>
      <w:r w:rsidRPr="004A1291">
        <w:rPr>
          <w:rFonts w:ascii="Times New Roman" w:hAnsi="Times New Roman" w:cs="Times New Roman"/>
        </w:rPr>
        <w:tab/>
      </w:r>
      <w:r w:rsidRPr="004A1291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vertAlign w:val="superscript"/>
        </w:rPr>
        <w:t>(д</w:t>
      </w:r>
      <w:r w:rsidRPr="0053224B">
        <w:rPr>
          <w:rFonts w:ascii="Times New Roman" w:hAnsi="Times New Roman" w:cs="Times New Roman"/>
          <w:vertAlign w:val="superscript"/>
        </w:rPr>
        <w:t>ата рождения)</w:t>
      </w:r>
    </w:p>
    <w:p w:rsidR="00447D76" w:rsidRPr="004A1291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12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12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47D76" w:rsidRPr="0053224B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 документ, удостоверяющий личность)</w:t>
      </w:r>
    </w:p>
    <w:p w:rsidR="00447D76" w:rsidRPr="004A1291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12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A1291">
        <w:rPr>
          <w:rFonts w:ascii="Times New Roman" w:hAnsi="Times New Roman" w:cs="Times New Roman"/>
          <w:sz w:val="24"/>
          <w:szCs w:val="24"/>
        </w:rPr>
        <w:t xml:space="preserve">_______,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129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447D76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 w:rsidRPr="0053224B">
        <w:rPr>
          <w:rFonts w:ascii="Times New Roman" w:hAnsi="Times New Roman" w:cs="Times New Roman"/>
          <w:vertAlign w:val="superscript"/>
        </w:rPr>
        <w:t xml:space="preserve">(фамилия, имя, отчество)           </w:t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53224B">
        <w:rPr>
          <w:rFonts w:ascii="Times New Roman" w:hAnsi="Times New Roman" w:cs="Times New Roman"/>
          <w:vertAlign w:val="superscript"/>
        </w:rPr>
        <w:t xml:space="preserve"> (дата рождения)</w:t>
      </w:r>
    </w:p>
    <w:p w:rsidR="00447D76" w:rsidRPr="004A1291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12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12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47D76" w:rsidRPr="0053224B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 документ, удостоверяющий личность)</w:t>
      </w:r>
    </w:p>
    <w:p w:rsidR="00447D76" w:rsidRPr="004A1291" w:rsidRDefault="00447D76" w:rsidP="00447D7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129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A1291">
        <w:rPr>
          <w:rFonts w:ascii="Times New Roman" w:hAnsi="Times New Roman" w:cs="Times New Roman"/>
          <w:sz w:val="24"/>
          <w:szCs w:val="24"/>
        </w:rPr>
        <w:t>,___________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12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D76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 w:rsidRPr="0053224B">
        <w:rPr>
          <w:rFonts w:ascii="Times New Roman" w:hAnsi="Times New Roman" w:cs="Times New Roman"/>
          <w:vertAlign w:val="superscript"/>
        </w:rPr>
        <w:t xml:space="preserve">(фамилия, имя, отчество)           </w:t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53224B">
        <w:rPr>
          <w:rFonts w:ascii="Times New Roman" w:hAnsi="Times New Roman" w:cs="Times New Roman"/>
          <w:vertAlign w:val="superscript"/>
        </w:rPr>
        <w:t xml:space="preserve">  (дата рождения)</w:t>
      </w:r>
    </w:p>
    <w:p w:rsidR="00447D76" w:rsidRPr="004A1291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12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12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47D76" w:rsidRPr="0053224B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 документ, удостоверяющий личность)</w:t>
      </w:r>
    </w:p>
    <w:p w:rsidR="00447D76" w:rsidRDefault="00447D76" w:rsidP="00447D7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________________________________________________________________, ________________;</w:t>
      </w:r>
    </w:p>
    <w:p w:rsidR="00447D76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</w:t>
      </w:r>
      <w:r w:rsidRPr="0053224B">
        <w:rPr>
          <w:rFonts w:ascii="Times New Roman" w:hAnsi="Times New Roman" w:cs="Times New Roman"/>
          <w:vertAlign w:val="superscript"/>
        </w:rPr>
        <w:t xml:space="preserve">(фамилия, имя, отчество)           </w:t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 </w:t>
      </w:r>
      <w:r w:rsidRPr="0053224B">
        <w:rPr>
          <w:rFonts w:ascii="Times New Roman" w:hAnsi="Times New Roman" w:cs="Times New Roman"/>
          <w:vertAlign w:val="superscript"/>
        </w:rPr>
        <w:t xml:space="preserve"> (дата рождения)</w:t>
      </w:r>
    </w:p>
    <w:p w:rsidR="00447D76" w:rsidRPr="004A1291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12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12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47D76" w:rsidRPr="0053224B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 документ, удостоверяющий личность)</w:t>
      </w:r>
    </w:p>
    <w:p w:rsidR="00447D76" w:rsidRPr="004A1291" w:rsidRDefault="00447D76" w:rsidP="00447D7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A129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1291">
        <w:rPr>
          <w:rFonts w:ascii="Times New Roman" w:hAnsi="Times New Roman" w:cs="Times New Roman"/>
          <w:sz w:val="24"/>
          <w:szCs w:val="24"/>
        </w:rPr>
        <w:t>__________</w:t>
      </w:r>
      <w:r w:rsidR="00007C55">
        <w:rPr>
          <w:rFonts w:ascii="Times New Roman" w:hAnsi="Times New Roman" w:cs="Times New Roman"/>
          <w:sz w:val="24"/>
          <w:szCs w:val="24"/>
        </w:rPr>
        <w:t>__</w:t>
      </w:r>
      <w:r w:rsidR="00007C55">
        <w:rPr>
          <w:rFonts w:ascii="Times New Roman" w:hAnsi="Times New Roman" w:cs="Times New Roman"/>
          <w:sz w:val="24"/>
          <w:szCs w:val="24"/>
        </w:rPr>
        <w:softHyphen/>
      </w:r>
      <w:r w:rsidR="00007C55">
        <w:rPr>
          <w:rFonts w:ascii="Times New Roman" w:hAnsi="Times New Roman" w:cs="Times New Roman"/>
          <w:sz w:val="24"/>
          <w:szCs w:val="24"/>
        </w:rPr>
        <w:softHyphen/>
      </w:r>
      <w:r w:rsidR="00007C55">
        <w:rPr>
          <w:rFonts w:ascii="Times New Roman" w:hAnsi="Times New Roman" w:cs="Times New Roman"/>
          <w:sz w:val="24"/>
          <w:szCs w:val="24"/>
        </w:rPr>
        <w:softHyphen/>
      </w:r>
      <w:r w:rsidR="00007C55">
        <w:rPr>
          <w:rFonts w:ascii="Times New Roman" w:hAnsi="Times New Roman" w:cs="Times New Roman"/>
          <w:sz w:val="24"/>
          <w:szCs w:val="24"/>
        </w:rPr>
        <w:softHyphen/>
      </w:r>
      <w:r w:rsidR="00007C55">
        <w:rPr>
          <w:rFonts w:ascii="Times New Roman" w:hAnsi="Times New Roman" w:cs="Times New Roman"/>
          <w:sz w:val="24"/>
          <w:szCs w:val="24"/>
        </w:rPr>
        <w:softHyphen/>
        <w:t xml:space="preserve">____________, </w:t>
      </w:r>
      <w:r>
        <w:rPr>
          <w:rFonts w:ascii="Times New Roman" w:hAnsi="Times New Roman" w:cs="Times New Roman"/>
          <w:sz w:val="24"/>
          <w:szCs w:val="24"/>
        </w:rPr>
        <w:t>_______________;</w:t>
      </w:r>
    </w:p>
    <w:p w:rsidR="00447D76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 w:rsidRPr="0053224B">
        <w:rPr>
          <w:rFonts w:ascii="Times New Roman" w:hAnsi="Times New Roman" w:cs="Times New Roman"/>
          <w:vertAlign w:val="superscript"/>
        </w:rPr>
        <w:t xml:space="preserve">(фамилия, имя, отчество)           </w:t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</w:r>
      <w:r w:rsidRPr="0053224B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(</w:t>
      </w:r>
      <w:r w:rsidRPr="0053224B">
        <w:rPr>
          <w:rFonts w:ascii="Times New Roman" w:hAnsi="Times New Roman" w:cs="Times New Roman"/>
          <w:vertAlign w:val="superscript"/>
        </w:rPr>
        <w:t>дата рождения)</w:t>
      </w:r>
    </w:p>
    <w:p w:rsidR="00447D76" w:rsidRPr="004A1291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12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12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47D76" w:rsidRPr="00C94EFC" w:rsidRDefault="00447D76" w:rsidP="00447D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94EFC">
        <w:rPr>
          <w:rFonts w:ascii="Times New Roman" w:hAnsi="Times New Roman" w:cs="Times New Roman"/>
          <w:sz w:val="26"/>
          <w:szCs w:val="26"/>
          <w:vertAlign w:val="superscript"/>
        </w:rPr>
        <w:t>( документ, удостоверяющий личность)</w:t>
      </w:r>
    </w:p>
    <w:p w:rsidR="00447D76" w:rsidRDefault="00447D76" w:rsidP="00794C5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B82">
        <w:rPr>
          <w:rFonts w:ascii="Times New Roman" w:hAnsi="Times New Roman" w:cs="Times New Roman"/>
          <w:sz w:val="24"/>
          <w:szCs w:val="24"/>
        </w:rPr>
        <w:t>Так же сообщаю, что ранее земельные участки для ведения личного подсобного    хозяйства (полевой земельный</w:t>
      </w:r>
      <w:r w:rsidR="00794C55">
        <w:rPr>
          <w:rFonts w:ascii="Times New Roman" w:hAnsi="Times New Roman" w:cs="Times New Roman"/>
          <w:sz w:val="24"/>
          <w:szCs w:val="24"/>
        </w:rPr>
        <w:t xml:space="preserve"> </w:t>
      </w:r>
      <w:r w:rsidRPr="00100B82">
        <w:rPr>
          <w:rFonts w:ascii="Times New Roman" w:hAnsi="Times New Roman" w:cs="Times New Roman"/>
          <w:sz w:val="24"/>
          <w:szCs w:val="24"/>
        </w:rPr>
        <w:t xml:space="preserve">участок), садоводства, огородничества, индивидуального жилищного строительства, личного подсобного хозяйства  (приусадебный  земельный  участок  с  возведением  жилого дома), ведения крестьянского (фермерского) хозяйства  не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0B82">
        <w:rPr>
          <w:rFonts w:ascii="Times New Roman" w:hAnsi="Times New Roman" w:cs="Times New Roman"/>
          <w:sz w:val="24"/>
          <w:szCs w:val="24"/>
        </w:rPr>
        <w:t xml:space="preserve">редоставлялись </w:t>
      </w: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100B82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1" w:history="1">
        <w:r w:rsidRPr="00100B82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100B82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28.12.2015 N 146-оз "О бесплатном  предоставлении  земельных  участков  в  собственность  граждан"    </w:t>
      </w:r>
    </w:p>
    <w:p w:rsidR="00447D76" w:rsidRPr="00100B82" w:rsidRDefault="00447D76" w:rsidP="00794C5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B82">
        <w:rPr>
          <w:rFonts w:ascii="Times New Roman" w:hAnsi="Times New Roman" w:cs="Times New Roman"/>
          <w:sz w:val="24"/>
          <w:szCs w:val="24"/>
        </w:rPr>
        <w:t>Представленные мною сведения являются полными и достоверными</w:t>
      </w:r>
    </w:p>
    <w:p w:rsidR="00447D76" w:rsidRDefault="00447D76" w:rsidP="00794C55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100B82">
        <w:rPr>
          <w:sz w:val="24"/>
        </w:rPr>
        <w:tab/>
      </w:r>
    </w:p>
    <w:p w:rsidR="00447D76" w:rsidRPr="008D68DB" w:rsidRDefault="00447D76" w:rsidP="00447D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baseline"/>
        </w:rPr>
      </w:pPr>
      <w:r w:rsidRPr="008D68DB">
        <w:rPr>
          <w:sz w:val="26"/>
          <w:szCs w:val="26"/>
          <w:vertAlign w:val="baseline"/>
        </w:rPr>
        <w:t>К заявлению прилагаются:</w:t>
      </w:r>
    </w:p>
    <w:p w:rsidR="00447D76" w:rsidRPr="00100B82" w:rsidRDefault="00447D76" w:rsidP="00447D76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0"/>
        <w:gridCol w:w="1260"/>
      </w:tblGrid>
      <w:tr w:rsidR="00447D76" w:rsidRPr="00100B82" w:rsidTr="00E25A90">
        <w:trPr>
          <w:trHeight w:val="573"/>
        </w:trPr>
        <w:tc>
          <w:tcPr>
            <w:tcW w:w="567" w:type="dxa"/>
          </w:tcPr>
          <w:p w:rsidR="00447D76" w:rsidRPr="00100B82" w:rsidRDefault="00447D76" w:rsidP="00E25A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N п/п</w:t>
            </w:r>
          </w:p>
        </w:tc>
        <w:tc>
          <w:tcPr>
            <w:tcW w:w="7710" w:type="dxa"/>
          </w:tcPr>
          <w:p w:rsidR="00447D76" w:rsidRPr="00100B82" w:rsidRDefault="00447D76" w:rsidP="00E25A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</w:tcPr>
          <w:p w:rsidR="00447D76" w:rsidRPr="00100B82" w:rsidRDefault="00447D76" w:rsidP="00E25A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Кол-во страниц</w:t>
            </w:r>
          </w:p>
        </w:tc>
      </w:tr>
      <w:tr w:rsidR="00447D76" w:rsidRPr="00100B82" w:rsidTr="00E25A90">
        <w:trPr>
          <w:trHeight w:val="804"/>
        </w:trPr>
        <w:tc>
          <w:tcPr>
            <w:tcW w:w="567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1</w:t>
            </w:r>
          </w:p>
        </w:tc>
        <w:tc>
          <w:tcPr>
            <w:tcW w:w="7710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Копии паспорта (паспортов) родителей (усыновителей, опекунов или попечителей), единственного родителя (усыновителя, опекуна или попечителя),</w:t>
            </w:r>
          </w:p>
        </w:tc>
        <w:tc>
          <w:tcPr>
            <w:tcW w:w="1260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7D76" w:rsidRPr="00100B82" w:rsidTr="00E25A90">
        <w:tc>
          <w:tcPr>
            <w:tcW w:w="567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2</w:t>
            </w:r>
          </w:p>
        </w:tc>
        <w:tc>
          <w:tcPr>
            <w:tcW w:w="7710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Копия свидетельств о рождении детей</w:t>
            </w:r>
          </w:p>
        </w:tc>
        <w:tc>
          <w:tcPr>
            <w:tcW w:w="1260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7D76" w:rsidRPr="00100B82" w:rsidTr="00E25A90">
        <w:tc>
          <w:tcPr>
            <w:tcW w:w="567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3</w:t>
            </w:r>
          </w:p>
        </w:tc>
        <w:tc>
          <w:tcPr>
            <w:tcW w:w="7710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Копия паспортов детей, достигших 14-летнего возраста</w:t>
            </w:r>
          </w:p>
        </w:tc>
        <w:tc>
          <w:tcPr>
            <w:tcW w:w="1260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7D76" w:rsidRPr="00100B82" w:rsidTr="00E25A90">
        <w:tc>
          <w:tcPr>
            <w:tcW w:w="567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100B82">
              <w:rPr>
                <w:sz w:val="24"/>
                <w:szCs w:val="24"/>
              </w:rPr>
              <w:t>4</w:t>
            </w:r>
          </w:p>
        </w:tc>
        <w:tc>
          <w:tcPr>
            <w:tcW w:w="7710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76" w:rsidRPr="00100B8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47D76" w:rsidRPr="00100B82" w:rsidRDefault="00447D76" w:rsidP="00447D76">
      <w:pPr>
        <w:pStyle w:val="ConsPlusNormal"/>
        <w:jc w:val="both"/>
        <w:rPr>
          <w:sz w:val="24"/>
          <w:szCs w:val="24"/>
        </w:rPr>
      </w:pPr>
    </w:p>
    <w:p w:rsidR="00447D76" w:rsidRDefault="00447D76" w:rsidP="00447D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           ____________</w:t>
      </w:r>
    </w:p>
    <w:p w:rsidR="00447D76" w:rsidRDefault="00447D76" w:rsidP="00447D76">
      <w:pPr>
        <w:pStyle w:val="ConsPlusNonformat"/>
        <w:tabs>
          <w:tab w:val="left" w:pos="904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(дата)</w:t>
      </w:r>
      <w:r>
        <w:rPr>
          <w:rFonts w:ascii="Times New Roman" w:hAnsi="Times New Roman" w:cs="Times New Roman"/>
          <w:vertAlign w:val="superscript"/>
        </w:rPr>
        <w:tab/>
        <w:t>(подпись)</w:t>
      </w:r>
    </w:p>
    <w:p w:rsidR="00447D76" w:rsidRDefault="00447D76" w:rsidP="00447D76">
      <w:pPr>
        <w:pStyle w:val="ConsPlusNonformat"/>
      </w:pPr>
      <w:r>
        <w:t xml:space="preserve"> </w:t>
      </w:r>
    </w:p>
    <w:p w:rsidR="00447D76" w:rsidRDefault="00447D76" w:rsidP="00447D7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Расписка о принятии документов на руки получена</w:t>
      </w:r>
    </w:p>
    <w:p w:rsidR="00447D76" w:rsidRPr="00F007C8" w:rsidRDefault="00447D76" w:rsidP="00447D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________________ /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C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       </w:t>
      </w:r>
      <w:r w:rsidR="00007C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7C8">
        <w:rPr>
          <w:rFonts w:ascii="Times New Roman" w:hAnsi="Times New Roman" w:cs="Times New Roman"/>
          <w:sz w:val="24"/>
          <w:szCs w:val="24"/>
        </w:rPr>
        <w:t>/_______________</w:t>
      </w:r>
    </w:p>
    <w:p w:rsidR="00447D76" w:rsidRPr="00100B82" w:rsidRDefault="00007C55" w:rsidP="00447D7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447D76" w:rsidRPr="00100B82">
        <w:rPr>
          <w:rFonts w:ascii="Times New Roman" w:hAnsi="Times New Roman" w:cs="Times New Roman"/>
          <w:sz w:val="24"/>
          <w:szCs w:val="24"/>
          <w:vertAlign w:val="superscript"/>
        </w:rPr>
        <w:t xml:space="preserve">   Подпись                                     </w:t>
      </w:r>
      <w:r w:rsidR="00447D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447D76" w:rsidRPr="0010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Фамилия И.О.                               </w:t>
      </w:r>
      <w:r w:rsidR="00447D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447D76" w:rsidRPr="0010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Дата</w:t>
      </w:r>
    </w:p>
    <w:p w:rsidR="00B062DB" w:rsidRDefault="00B062DB" w:rsidP="00447D76">
      <w:pPr>
        <w:spacing w:after="1" w:line="200" w:lineRule="atLeast"/>
        <w:jc w:val="center"/>
        <w:outlineLvl w:val="0"/>
        <w:rPr>
          <w:sz w:val="26"/>
          <w:szCs w:val="26"/>
          <w:vertAlign w:val="baseline"/>
        </w:rPr>
      </w:pPr>
    </w:p>
    <w:p w:rsidR="00B062DB" w:rsidRDefault="00B062DB" w:rsidP="00447D76">
      <w:pPr>
        <w:spacing w:after="1" w:line="200" w:lineRule="atLeast"/>
        <w:jc w:val="center"/>
        <w:outlineLvl w:val="0"/>
        <w:rPr>
          <w:sz w:val="26"/>
          <w:szCs w:val="26"/>
          <w:vertAlign w:val="baseline"/>
        </w:rPr>
      </w:pPr>
    </w:p>
    <w:p w:rsidR="00B062DB" w:rsidRDefault="00B062DB" w:rsidP="00447D76">
      <w:pPr>
        <w:spacing w:after="1" w:line="200" w:lineRule="atLeast"/>
        <w:jc w:val="center"/>
        <w:outlineLvl w:val="0"/>
        <w:rPr>
          <w:sz w:val="26"/>
          <w:szCs w:val="26"/>
          <w:vertAlign w:val="baseline"/>
        </w:rPr>
      </w:pPr>
    </w:p>
    <w:p w:rsidR="003D203D" w:rsidRDefault="003D203D" w:rsidP="00100B82">
      <w:pPr>
        <w:pStyle w:val="ConsPlusNormal"/>
        <w:jc w:val="right"/>
      </w:pPr>
    </w:p>
    <w:p w:rsidR="00285DE6" w:rsidRDefault="00285DE6" w:rsidP="00100B82">
      <w:pPr>
        <w:pStyle w:val="ConsPlusNormal"/>
        <w:jc w:val="right"/>
      </w:pPr>
    </w:p>
    <w:p w:rsidR="00100B82" w:rsidRDefault="00100B82" w:rsidP="00100B82">
      <w:pPr>
        <w:pStyle w:val="ConsPlusNormal"/>
        <w:jc w:val="right"/>
      </w:pPr>
      <w:r>
        <w:t>Приложение 2</w:t>
      </w:r>
    </w:p>
    <w:p w:rsidR="00100B82" w:rsidRDefault="00100B82" w:rsidP="00100B82">
      <w:pPr>
        <w:pStyle w:val="ConsPlusNormal"/>
        <w:jc w:val="right"/>
      </w:pPr>
      <w:r>
        <w:t>к административному регламенту</w:t>
      </w:r>
    </w:p>
    <w:p w:rsidR="00100B82" w:rsidRDefault="00100B82" w:rsidP="00100B82">
      <w:pPr>
        <w:pStyle w:val="ConsPlusNormal"/>
        <w:jc w:val="right"/>
      </w:pPr>
      <w:r>
        <w:t>предоставления муниципальной услуги</w:t>
      </w:r>
    </w:p>
    <w:p w:rsidR="00100B82" w:rsidRDefault="00100B82" w:rsidP="00100B82">
      <w:pPr>
        <w:pStyle w:val="ConsPlusNormal"/>
        <w:jc w:val="right"/>
      </w:pPr>
      <w:r>
        <w:t xml:space="preserve">"Принятие на земельный учет граждан, </w:t>
      </w:r>
    </w:p>
    <w:p w:rsidR="00100B82" w:rsidRDefault="00100B82" w:rsidP="00100B82">
      <w:pPr>
        <w:pStyle w:val="ConsPlusNormal"/>
        <w:jc w:val="center"/>
      </w:pPr>
      <w:r>
        <w:t xml:space="preserve">                                                                         имеющих   право на предоставление</w:t>
      </w:r>
    </w:p>
    <w:p w:rsidR="00100B82" w:rsidRPr="00913F90" w:rsidRDefault="00100B82" w:rsidP="00100B82">
      <w:pPr>
        <w:pStyle w:val="ConsPlusNormal"/>
        <w:jc w:val="right"/>
        <w:rPr>
          <w:szCs w:val="28"/>
        </w:rPr>
      </w:pPr>
      <w:r w:rsidRPr="00913F90">
        <w:rPr>
          <w:szCs w:val="28"/>
        </w:rPr>
        <w:t xml:space="preserve"> земельных участков</w:t>
      </w:r>
      <w:r>
        <w:rPr>
          <w:szCs w:val="28"/>
        </w:rPr>
        <w:t xml:space="preserve"> в собственность бесплатно</w:t>
      </w:r>
      <w:r w:rsidRPr="00913F90">
        <w:rPr>
          <w:szCs w:val="28"/>
        </w:rPr>
        <w:t>"</w:t>
      </w:r>
    </w:p>
    <w:p w:rsidR="00100B82" w:rsidRPr="00E37F40" w:rsidRDefault="00100B82" w:rsidP="00100B82">
      <w:pPr>
        <w:pStyle w:val="ConsPlusNormal"/>
        <w:jc w:val="both"/>
        <w:rPr>
          <w:sz w:val="24"/>
          <w:szCs w:val="24"/>
        </w:rPr>
      </w:pPr>
    </w:p>
    <w:tbl>
      <w:tblPr>
        <w:tblW w:w="5940" w:type="dxa"/>
        <w:tblInd w:w="4361" w:type="dxa"/>
        <w:tblLayout w:type="fixed"/>
        <w:tblLook w:val="01E0" w:firstRow="1" w:lastRow="1" w:firstColumn="1" w:lastColumn="1" w:noHBand="0" w:noVBand="0"/>
      </w:tblPr>
      <w:tblGrid>
        <w:gridCol w:w="5940"/>
      </w:tblGrid>
      <w:tr w:rsidR="00447D76" w:rsidRPr="00135E20" w:rsidTr="00E25A90">
        <w:tc>
          <w:tcPr>
            <w:tcW w:w="5940" w:type="dxa"/>
          </w:tcPr>
          <w:p w:rsidR="00447D76" w:rsidRPr="00135E20" w:rsidRDefault="00447D76" w:rsidP="00E25A90">
            <w:pPr>
              <w:pStyle w:val="ConsPlusNonformat"/>
              <w:widowControl/>
              <w:ind w:left="725"/>
              <w:rPr>
                <w:rFonts w:ascii="Times New Roman" w:hAnsi="Times New Roman" w:cs="Times New Roman"/>
                <w:sz w:val="26"/>
                <w:szCs w:val="26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Главе Нижнеудинского муниципального образования 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447D76" w:rsidRPr="00135E20" w:rsidRDefault="00447D76" w:rsidP="00E25A90">
            <w:pPr>
              <w:pStyle w:val="ConsPlusNonformat"/>
              <w:widowControl/>
              <w:ind w:left="725" w:hanging="725"/>
              <w:rPr>
                <w:rFonts w:ascii="Times New Roman" w:hAnsi="Times New Roman" w:cs="Times New Roman"/>
                <w:sz w:val="26"/>
                <w:szCs w:val="26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47D76" w:rsidRPr="00135E20" w:rsidRDefault="00447D76" w:rsidP="00E25A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447D76" w:rsidRPr="00135E20" w:rsidRDefault="00447D76" w:rsidP="00E25A90">
            <w:pPr>
              <w:pStyle w:val="ConsPlusNonformat"/>
              <w:widowControl/>
              <w:ind w:left="725" w:hanging="7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Адрес:_____________________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447D76" w:rsidRPr="00135E20" w:rsidRDefault="00447D76" w:rsidP="00E25A90">
            <w:pPr>
              <w:pStyle w:val="ConsPlusNonformat"/>
              <w:widowControl/>
              <w:ind w:left="725" w:hanging="725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                                                                                                            </w:t>
            </w:r>
            <w:r w:rsidRPr="00135E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(почтовый адрес)</w:t>
            </w:r>
          </w:p>
          <w:p w:rsidR="00447D76" w:rsidRPr="00135E20" w:rsidRDefault="00447D76" w:rsidP="00E25A90">
            <w:pPr>
              <w:pStyle w:val="ConsPlusNonformat"/>
              <w:widowControl/>
              <w:ind w:left="725" w:hanging="725"/>
              <w:rPr>
                <w:rFonts w:ascii="Times New Roman" w:hAnsi="Times New Roman" w:cs="Times New Roman"/>
                <w:sz w:val="26"/>
                <w:szCs w:val="26"/>
              </w:rPr>
            </w:pP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 xml:space="preserve">          Конт.телефон: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E2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447D76" w:rsidRPr="00135E20" w:rsidRDefault="00447D76" w:rsidP="00E25A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47D76" w:rsidRPr="00E37F40" w:rsidRDefault="00447D76" w:rsidP="0044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97"/>
      <w:bookmarkEnd w:id="23"/>
      <w:r w:rsidRPr="00E37F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7F40">
        <w:rPr>
          <w:rFonts w:ascii="Times New Roman" w:hAnsi="Times New Roman" w:cs="Times New Roman"/>
          <w:sz w:val="24"/>
          <w:szCs w:val="24"/>
        </w:rPr>
        <w:t xml:space="preserve">  </w:t>
      </w:r>
      <w:r w:rsidR="00794C55"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 xml:space="preserve">   ЗАЯВЛЕНИЕ</w:t>
      </w:r>
    </w:p>
    <w:p w:rsidR="00447D76" w:rsidRDefault="00447D76" w:rsidP="0044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F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7D76" w:rsidRPr="00E37F40" w:rsidRDefault="00447D76" w:rsidP="0044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F40">
        <w:rPr>
          <w:rFonts w:ascii="Times New Roman" w:hAnsi="Times New Roman" w:cs="Times New Roman"/>
          <w:sz w:val="24"/>
          <w:szCs w:val="24"/>
        </w:rPr>
        <w:t xml:space="preserve">    Прошу  поставить  меня  на  учет  как  гражданина,  имеющего  право  на</w:t>
      </w:r>
      <w:r>
        <w:rPr>
          <w:rFonts w:ascii="Times New Roman" w:hAnsi="Times New Roman" w:cs="Times New Roman"/>
          <w:sz w:val="24"/>
          <w:szCs w:val="24"/>
        </w:rPr>
        <w:t xml:space="preserve"> бесплатное предоставление </w:t>
      </w:r>
      <w:r w:rsidRPr="00E37F40">
        <w:rPr>
          <w:rFonts w:ascii="Times New Roman" w:hAnsi="Times New Roman" w:cs="Times New Roman"/>
          <w:sz w:val="24"/>
          <w:szCs w:val="24"/>
        </w:rPr>
        <w:t>земельного   участка   в   собственность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>строительства   индивидуального  жилого  дома,  в  соответствии  с 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 xml:space="preserve">____________ </w:t>
      </w:r>
      <w:hyperlink r:id="rId52" w:history="1">
        <w:r w:rsidRPr="00E37F40">
          <w:rPr>
            <w:rFonts w:ascii="Times New Roman" w:hAnsi="Times New Roman" w:cs="Times New Roman"/>
            <w:color w:val="0000FF"/>
            <w:sz w:val="24"/>
            <w:szCs w:val="24"/>
          </w:rPr>
          <w:t>статьи 2</w:t>
        </w:r>
      </w:hyperlink>
      <w:r w:rsidRPr="00E37F40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</w:t>
      </w:r>
      <w:r w:rsidRPr="00E37F40">
        <w:rPr>
          <w:rFonts w:ascii="Times New Roman" w:hAnsi="Times New Roman" w:cs="Times New Roman"/>
          <w:sz w:val="24"/>
          <w:szCs w:val="24"/>
        </w:rPr>
        <w:lastRenderedPageBreak/>
        <w:t>28.12.2015 N 146-оз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>бесплатном предоставлении земельных участков в собственность граждан".</w:t>
      </w:r>
    </w:p>
    <w:p w:rsidR="00447D76" w:rsidRDefault="00447D76" w:rsidP="00447D7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F40">
        <w:rPr>
          <w:rFonts w:ascii="Times New Roman" w:hAnsi="Times New Roman" w:cs="Times New Roman"/>
          <w:sz w:val="24"/>
          <w:szCs w:val="24"/>
        </w:rPr>
        <w:t xml:space="preserve">    Отношусь к категории: ____________________________________________________________</w:t>
      </w:r>
    </w:p>
    <w:p w:rsidR="00447D76" w:rsidRPr="00E37F40" w:rsidRDefault="00447D76" w:rsidP="0044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7D76" w:rsidRDefault="00447D76" w:rsidP="0044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F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7F40">
        <w:rPr>
          <w:rFonts w:ascii="Times New Roman" w:hAnsi="Times New Roman" w:cs="Times New Roman"/>
          <w:sz w:val="24"/>
          <w:szCs w:val="24"/>
        </w:rPr>
        <w:t xml:space="preserve"> Кроме  того  сообщаю,  что  ранее земельные участки для ведения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>подсобного    хозяйства    (полевой    земельный   участок),   садоводства,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>огородничества, индивидуального жилищного строительства, личного подсобного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>хозяйства  (приусадебный  земельный  участок  с  возведением  жилого дома),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>ведения   крестьянского   (фермерского)   хозяйства  не  предоставлялись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53" w:history="1">
        <w:r w:rsidRPr="00E37F40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E37F40">
        <w:rPr>
          <w:rFonts w:ascii="Times New Roman" w:hAnsi="Times New Roman" w:cs="Times New Roman"/>
          <w:sz w:val="24"/>
          <w:szCs w:val="24"/>
        </w:rPr>
        <w:t xml:space="preserve"> Закона.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 xml:space="preserve">    Обязуюсь  сообщить  о предоставлении земельного участка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 xml:space="preserve">бесплатно одному из заявителей в случаях, указанных в </w:t>
      </w:r>
      <w:hyperlink r:id="rId54" w:history="1">
        <w:r w:rsidRPr="00E37F40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E37F40">
        <w:rPr>
          <w:rFonts w:ascii="Times New Roman" w:hAnsi="Times New Roman" w:cs="Times New Roman"/>
          <w:sz w:val="24"/>
          <w:szCs w:val="24"/>
        </w:rPr>
        <w:t xml:space="preserve"> Закона.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7D76" w:rsidRPr="00100B82" w:rsidRDefault="00447D76" w:rsidP="00447D76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0B82">
        <w:rPr>
          <w:rFonts w:ascii="Times New Roman" w:hAnsi="Times New Roman" w:cs="Times New Roman"/>
          <w:sz w:val="24"/>
          <w:szCs w:val="24"/>
        </w:rPr>
        <w:t>Представленные мною сведения являются полными и достоверными</w:t>
      </w:r>
    </w:p>
    <w:p w:rsidR="00447D76" w:rsidRPr="00100B82" w:rsidRDefault="00447D76" w:rsidP="00447D76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00B82">
        <w:rPr>
          <w:sz w:val="24"/>
        </w:rPr>
        <w:tab/>
        <w:t xml:space="preserve">  </w:t>
      </w:r>
    </w:p>
    <w:p w:rsidR="00447D76" w:rsidRPr="00E37F40" w:rsidRDefault="00447D76" w:rsidP="0044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D76" w:rsidRDefault="00447D76" w:rsidP="00447D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           ____________</w:t>
      </w:r>
    </w:p>
    <w:p w:rsidR="00447D76" w:rsidRDefault="00447D76" w:rsidP="00447D76">
      <w:pPr>
        <w:pStyle w:val="ConsPlusNonformat"/>
        <w:tabs>
          <w:tab w:val="left" w:pos="904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(дата)</w:t>
      </w:r>
      <w:r>
        <w:rPr>
          <w:rFonts w:ascii="Times New Roman" w:hAnsi="Times New Roman" w:cs="Times New Roman"/>
          <w:vertAlign w:val="superscript"/>
        </w:rPr>
        <w:tab/>
        <w:t>(подпись)</w:t>
      </w:r>
    </w:p>
    <w:p w:rsidR="00447D76" w:rsidRDefault="00447D76" w:rsidP="00447D76">
      <w:pPr>
        <w:pStyle w:val="ConsPlusNonformat"/>
      </w:pPr>
    </w:p>
    <w:p w:rsidR="00447D76" w:rsidRDefault="00447D76" w:rsidP="00447D76">
      <w:pPr>
        <w:pStyle w:val="ConsPlusNonformat"/>
      </w:pPr>
    </w:p>
    <w:p w:rsidR="00447D76" w:rsidRDefault="00447D76" w:rsidP="00447D76">
      <w:pPr>
        <w:pStyle w:val="ConsPlusNonformat"/>
      </w:pPr>
    </w:p>
    <w:p w:rsidR="00447D76" w:rsidRDefault="00447D76" w:rsidP="00447D76">
      <w:pPr>
        <w:pStyle w:val="ConsPlusNonformat"/>
      </w:pPr>
    </w:p>
    <w:p w:rsidR="00447D76" w:rsidRPr="00E37F40" w:rsidRDefault="00447D76" w:rsidP="0044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7F40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0"/>
        <w:gridCol w:w="1260"/>
      </w:tblGrid>
      <w:tr w:rsidR="00447D76" w:rsidRPr="00F84332" w:rsidTr="00E25A90">
        <w:trPr>
          <w:trHeight w:val="489"/>
        </w:trPr>
        <w:tc>
          <w:tcPr>
            <w:tcW w:w="567" w:type="dxa"/>
          </w:tcPr>
          <w:p w:rsidR="00447D76" w:rsidRPr="00F84332" w:rsidRDefault="00447D76" w:rsidP="00E25A9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332">
              <w:rPr>
                <w:sz w:val="24"/>
                <w:szCs w:val="24"/>
              </w:rPr>
              <w:t>N п/п</w:t>
            </w:r>
          </w:p>
        </w:tc>
        <w:tc>
          <w:tcPr>
            <w:tcW w:w="7710" w:type="dxa"/>
          </w:tcPr>
          <w:p w:rsidR="00447D76" w:rsidRPr="00F84332" w:rsidRDefault="00447D76" w:rsidP="00E25A9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33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</w:tcPr>
          <w:p w:rsidR="00447D76" w:rsidRPr="00F84332" w:rsidRDefault="00447D76" w:rsidP="00E25A9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332">
              <w:rPr>
                <w:sz w:val="24"/>
                <w:szCs w:val="24"/>
              </w:rPr>
              <w:t>Кол-во страниц</w:t>
            </w:r>
          </w:p>
        </w:tc>
      </w:tr>
      <w:tr w:rsidR="00447D76" w:rsidRPr="00F84332" w:rsidTr="00E25A90">
        <w:trPr>
          <w:trHeight w:val="323"/>
        </w:trPr>
        <w:tc>
          <w:tcPr>
            <w:tcW w:w="567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F84332">
              <w:rPr>
                <w:sz w:val="24"/>
                <w:szCs w:val="24"/>
              </w:rPr>
              <w:t>1</w:t>
            </w:r>
          </w:p>
        </w:tc>
        <w:tc>
          <w:tcPr>
            <w:tcW w:w="771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7D76" w:rsidRPr="00F84332" w:rsidTr="00E25A90">
        <w:trPr>
          <w:trHeight w:val="196"/>
        </w:trPr>
        <w:tc>
          <w:tcPr>
            <w:tcW w:w="567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F84332">
              <w:rPr>
                <w:sz w:val="24"/>
                <w:szCs w:val="24"/>
              </w:rPr>
              <w:t>2</w:t>
            </w:r>
          </w:p>
        </w:tc>
        <w:tc>
          <w:tcPr>
            <w:tcW w:w="771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7D76" w:rsidRPr="00F84332" w:rsidTr="00E25A90">
        <w:tc>
          <w:tcPr>
            <w:tcW w:w="567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F84332">
              <w:rPr>
                <w:sz w:val="24"/>
                <w:szCs w:val="24"/>
              </w:rPr>
              <w:t>3</w:t>
            </w:r>
          </w:p>
        </w:tc>
        <w:tc>
          <w:tcPr>
            <w:tcW w:w="771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7D76" w:rsidRPr="00F84332" w:rsidTr="00E25A90">
        <w:tc>
          <w:tcPr>
            <w:tcW w:w="567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F84332">
              <w:rPr>
                <w:sz w:val="24"/>
                <w:szCs w:val="24"/>
              </w:rPr>
              <w:t>4</w:t>
            </w:r>
          </w:p>
        </w:tc>
        <w:tc>
          <w:tcPr>
            <w:tcW w:w="771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7D76" w:rsidRPr="00F84332" w:rsidTr="00E25A90">
        <w:tc>
          <w:tcPr>
            <w:tcW w:w="567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  <w:r w:rsidRPr="00F84332">
              <w:rPr>
                <w:sz w:val="24"/>
                <w:szCs w:val="24"/>
              </w:rPr>
              <w:t>5</w:t>
            </w:r>
          </w:p>
        </w:tc>
        <w:tc>
          <w:tcPr>
            <w:tcW w:w="771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7D76" w:rsidRPr="00F84332" w:rsidRDefault="00447D76" w:rsidP="00E25A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47D76" w:rsidRDefault="00447D76" w:rsidP="00447D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____________</w:t>
      </w:r>
    </w:p>
    <w:p w:rsidR="00447D76" w:rsidRDefault="00447D76" w:rsidP="00447D76">
      <w:pPr>
        <w:pStyle w:val="ConsPlusNonformat"/>
        <w:tabs>
          <w:tab w:val="left" w:pos="904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(дата)</w:t>
      </w:r>
      <w:r>
        <w:rPr>
          <w:rFonts w:ascii="Times New Roman" w:hAnsi="Times New Roman" w:cs="Times New Roman"/>
          <w:vertAlign w:val="superscript"/>
        </w:rPr>
        <w:tab/>
        <w:t>(подпись)</w:t>
      </w:r>
    </w:p>
    <w:p w:rsidR="00447D76" w:rsidRDefault="00447D76" w:rsidP="00447D76">
      <w:pPr>
        <w:pStyle w:val="ConsPlusNonformat"/>
      </w:pPr>
    </w:p>
    <w:p w:rsidR="00447D76" w:rsidRDefault="00447D76" w:rsidP="00447D7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Расписка о принятии документов на руки получена</w:t>
      </w:r>
    </w:p>
    <w:p w:rsidR="00447D76" w:rsidRPr="00F007C8" w:rsidRDefault="00447D76" w:rsidP="00447D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________________ /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           </w:t>
      </w:r>
      <w:r w:rsidRPr="00F007C8">
        <w:rPr>
          <w:rFonts w:ascii="Times New Roman" w:hAnsi="Times New Roman" w:cs="Times New Roman"/>
          <w:sz w:val="24"/>
          <w:szCs w:val="24"/>
        </w:rPr>
        <w:t>/_______________</w:t>
      </w:r>
    </w:p>
    <w:p w:rsidR="00447D76" w:rsidRPr="00100B82" w:rsidRDefault="00447D76" w:rsidP="00447D7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0B82">
        <w:rPr>
          <w:rFonts w:ascii="Times New Roman" w:hAnsi="Times New Roman" w:cs="Times New Roman"/>
          <w:sz w:val="24"/>
          <w:szCs w:val="24"/>
          <w:vertAlign w:val="superscript"/>
        </w:rPr>
        <w:t xml:space="preserve">   Подпись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10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Фамилия И.О.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10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Дата</w:t>
      </w:r>
    </w:p>
    <w:p w:rsidR="00447D76" w:rsidRDefault="00447D76" w:rsidP="00447D76">
      <w:pPr>
        <w:pStyle w:val="ConsPlusNormal"/>
        <w:jc w:val="both"/>
      </w:pPr>
    </w:p>
    <w:p w:rsidR="00447D76" w:rsidRDefault="00447D76" w:rsidP="00447D76">
      <w:pPr>
        <w:pStyle w:val="ConsPlusNormal"/>
        <w:jc w:val="right"/>
      </w:pPr>
    </w:p>
    <w:p w:rsidR="00447D76" w:rsidRDefault="00447D76" w:rsidP="00447D76">
      <w:pPr>
        <w:pStyle w:val="ConsPlusNormal"/>
        <w:jc w:val="right"/>
      </w:pPr>
    </w:p>
    <w:p w:rsidR="00447D76" w:rsidRDefault="00447D76" w:rsidP="00447D76">
      <w:pPr>
        <w:pStyle w:val="ConsPlusNormal"/>
        <w:jc w:val="right"/>
      </w:pPr>
    </w:p>
    <w:p w:rsidR="00794AAE" w:rsidRDefault="00794AAE" w:rsidP="00447D76">
      <w:pPr>
        <w:pStyle w:val="ConsPlusNormal"/>
        <w:jc w:val="right"/>
      </w:pPr>
    </w:p>
    <w:p w:rsidR="00BB3CE5" w:rsidRPr="00BB3CE5" w:rsidRDefault="00B062DB" w:rsidP="00BB3CE5">
      <w:pPr>
        <w:jc w:val="right"/>
        <w:rPr>
          <w:vertAlign w:val="baseline"/>
        </w:rPr>
      </w:pPr>
      <w:r>
        <w:rPr>
          <w:vertAlign w:val="baseline"/>
        </w:rPr>
        <w:t>П</w:t>
      </w:r>
      <w:r w:rsidR="00BB3CE5" w:rsidRPr="00BB3CE5">
        <w:rPr>
          <w:vertAlign w:val="baseline"/>
        </w:rPr>
        <w:t>риложение 3</w:t>
      </w:r>
    </w:p>
    <w:p w:rsidR="00BB3CE5" w:rsidRPr="00BB3CE5" w:rsidRDefault="00BB3CE5" w:rsidP="00BB3CE5">
      <w:pPr>
        <w:jc w:val="right"/>
        <w:rPr>
          <w:vertAlign w:val="baseline"/>
        </w:rPr>
      </w:pPr>
      <w:r w:rsidRPr="00BB3CE5">
        <w:rPr>
          <w:vertAlign w:val="baseline"/>
        </w:rPr>
        <w:t>к административному регламенту</w:t>
      </w:r>
    </w:p>
    <w:p w:rsidR="00BB3CE5" w:rsidRPr="00BB3CE5" w:rsidRDefault="00BB3CE5" w:rsidP="00BB3CE5">
      <w:pPr>
        <w:jc w:val="right"/>
        <w:rPr>
          <w:vertAlign w:val="baseline"/>
        </w:rPr>
      </w:pPr>
      <w:r w:rsidRPr="00BB3CE5">
        <w:rPr>
          <w:vertAlign w:val="baseline"/>
        </w:rPr>
        <w:t>предоставления муниципальной услуги</w:t>
      </w:r>
    </w:p>
    <w:p w:rsidR="00BB3CE5" w:rsidRPr="00BB3CE5" w:rsidRDefault="00BB3CE5" w:rsidP="00BB3CE5">
      <w:pPr>
        <w:jc w:val="right"/>
        <w:rPr>
          <w:vertAlign w:val="baseline"/>
        </w:rPr>
      </w:pPr>
      <w:r w:rsidRPr="00BB3CE5">
        <w:rPr>
          <w:vertAlign w:val="baseline"/>
        </w:rPr>
        <w:t xml:space="preserve">"Принятие на земельный учет граждан, </w:t>
      </w:r>
    </w:p>
    <w:p w:rsidR="00BB3CE5" w:rsidRPr="00BB3CE5" w:rsidRDefault="00BB3CE5" w:rsidP="00BB3CE5">
      <w:pPr>
        <w:jc w:val="right"/>
        <w:rPr>
          <w:vertAlign w:val="baseline"/>
        </w:rPr>
      </w:pPr>
      <w:r w:rsidRPr="00BB3CE5">
        <w:rPr>
          <w:vertAlign w:val="baseline"/>
        </w:rPr>
        <w:t xml:space="preserve">                                                                         имеющих   право на предоставление</w:t>
      </w:r>
    </w:p>
    <w:p w:rsidR="00BB3CE5" w:rsidRPr="00BB3CE5" w:rsidRDefault="00BB3CE5" w:rsidP="00BB3CE5">
      <w:pPr>
        <w:jc w:val="right"/>
        <w:rPr>
          <w:vertAlign w:val="baseline"/>
        </w:rPr>
      </w:pPr>
      <w:r w:rsidRPr="00BB3CE5">
        <w:rPr>
          <w:vertAlign w:val="baseline"/>
        </w:rPr>
        <w:t xml:space="preserve"> земельных участков в собственность бесплатно"</w:t>
      </w:r>
    </w:p>
    <w:p w:rsidR="00BB3CE5" w:rsidRPr="00BB3CE5" w:rsidRDefault="00BB3CE5" w:rsidP="00BB3CE5"/>
    <w:p w:rsidR="00BB3CE5" w:rsidRPr="00BB3CE5" w:rsidRDefault="00BB3CE5" w:rsidP="00BB3CE5">
      <w:pPr>
        <w:jc w:val="center"/>
        <w:rPr>
          <w:vertAlign w:val="baseline"/>
        </w:rPr>
      </w:pPr>
      <w:r w:rsidRPr="00BB3CE5">
        <w:rPr>
          <w:vertAlign w:val="baseline"/>
        </w:rPr>
        <w:t>БЛОК-СХЕМА</w:t>
      </w:r>
    </w:p>
    <w:p w:rsidR="00BB3CE5" w:rsidRPr="00BB3CE5" w:rsidRDefault="00BB3CE5" w:rsidP="00BB3CE5">
      <w:pPr>
        <w:jc w:val="center"/>
        <w:rPr>
          <w:vertAlign w:val="baseline"/>
        </w:rPr>
      </w:pPr>
      <w:r w:rsidRPr="00BB3CE5">
        <w:rPr>
          <w:vertAlign w:val="baseline"/>
        </w:rPr>
        <w:lastRenderedPageBreak/>
        <w:t>АДМИНИСТРАТИВНЫХ ПРОЦЕДУР ПРЕДОСТАВЛЕНИЯ МУНИЦИПАЛЬНОЙ УСЛУГИ</w:t>
      </w:r>
    </w:p>
    <w:p w:rsidR="00BB3CE5" w:rsidRDefault="00BB3CE5" w:rsidP="003F067A">
      <w:pPr>
        <w:tabs>
          <w:tab w:val="left" w:pos="709"/>
        </w:tabs>
      </w:pPr>
    </w:p>
    <w:p w:rsidR="00BB3CE5" w:rsidRDefault="00BB3CE5" w:rsidP="003F067A">
      <w:pPr>
        <w:tabs>
          <w:tab w:val="left" w:pos="709"/>
        </w:tabs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B3CE5" w:rsidTr="006636FB">
        <w:trPr>
          <w:jc w:val="center"/>
        </w:trPr>
        <w:tc>
          <w:tcPr>
            <w:tcW w:w="9072" w:type="dxa"/>
          </w:tcPr>
          <w:p w:rsidR="00BB3CE5" w:rsidRPr="006636FB" w:rsidRDefault="00BB3CE5" w:rsidP="006636FB">
            <w:pPr>
              <w:tabs>
                <w:tab w:val="left" w:pos="709"/>
              </w:tabs>
              <w:jc w:val="center"/>
              <w:rPr>
                <w:vertAlign w:val="baseline"/>
              </w:rPr>
            </w:pPr>
            <w:r w:rsidRPr="006636FB">
              <w:rPr>
                <w:vertAlign w:val="baseline"/>
              </w:rPr>
              <w:t>Прием и регистрация заявления и документов,</w:t>
            </w:r>
          </w:p>
          <w:p w:rsidR="00BB3CE5" w:rsidRDefault="00BB3CE5" w:rsidP="006636FB">
            <w:pPr>
              <w:tabs>
                <w:tab w:val="left" w:pos="709"/>
              </w:tabs>
              <w:jc w:val="center"/>
            </w:pPr>
            <w:r w:rsidRPr="006636FB">
              <w:rPr>
                <w:vertAlign w:val="baseline"/>
              </w:rPr>
              <w:t>подлежащих представлению заявителем (в течение одного дня)</w:t>
            </w:r>
          </w:p>
        </w:tc>
      </w:tr>
    </w:tbl>
    <w:p w:rsidR="00BB3CE5" w:rsidRPr="00BB3CE5" w:rsidRDefault="00B51CBF" w:rsidP="003F067A">
      <w:pPr>
        <w:tabs>
          <w:tab w:val="left" w:pos="709"/>
        </w:tabs>
        <w:jc w:val="center"/>
        <w:rPr>
          <w:vertAlign w:val="baseline"/>
        </w:rPr>
      </w:pPr>
      <w:r>
        <w:rPr>
          <w:vertAlign w:val="baseline"/>
        </w:rPr>
        <w:t>↓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2"/>
      </w:tblGrid>
      <w:tr w:rsidR="00BB3CE5" w:rsidRPr="006636FB" w:rsidTr="006636FB">
        <w:trPr>
          <w:trHeight w:val="974"/>
        </w:trPr>
        <w:tc>
          <w:tcPr>
            <w:tcW w:w="9002" w:type="dxa"/>
          </w:tcPr>
          <w:p w:rsidR="00BB3CE5" w:rsidRPr="006636FB" w:rsidRDefault="003F067A" w:rsidP="006636FB">
            <w:pPr>
              <w:tabs>
                <w:tab w:val="left" w:pos="709"/>
              </w:tabs>
              <w:jc w:val="center"/>
              <w:rPr>
                <w:vertAlign w:val="baseline"/>
              </w:rPr>
            </w:pPr>
            <w:r w:rsidRPr="006636FB">
              <w:rPr>
                <w:vertAlign w:val="baseline"/>
              </w:rPr>
              <w:t>Формирование и направление межведомственных запросов в органы,                участвующие в предоставлении муниципальной услуги  (в течение 3 рабочих дней следующих за днем регистрации заявления)</w:t>
            </w:r>
          </w:p>
        </w:tc>
      </w:tr>
    </w:tbl>
    <w:p w:rsidR="00BB3CE5" w:rsidRPr="00BB3CE5" w:rsidRDefault="00B51CBF" w:rsidP="003F067A">
      <w:pPr>
        <w:tabs>
          <w:tab w:val="left" w:pos="709"/>
        </w:tabs>
        <w:jc w:val="center"/>
        <w:rPr>
          <w:vertAlign w:val="baseline"/>
        </w:rPr>
      </w:pPr>
      <w:r>
        <w:rPr>
          <w:vertAlign w:val="baseline"/>
        </w:rPr>
        <w:t>↓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B3CE5" w:rsidTr="006636FB">
        <w:trPr>
          <w:trHeight w:val="945"/>
          <w:jc w:val="center"/>
        </w:trPr>
        <w:tc>
          <w:tcPr>
            <w:tcW w:w="9016" w:type="dxa"/>
          </w:tcPr>
          <w:p w:rsidR="00BB3CE5" w:rsidRPr="006636FB" w:rsidRDefault="003F067A" w:rsidP="006636FB">
            <w:pPr>
              <w:tabs>
                <w:tab w:val="left" w:pos="709"/>
              </w:tabs>
              <w:jc w:val="center"/>
              <w:rPr>
                <w:vertAlign w:val="baseline"/>
              </w:rPr>
            </w:pPr>
            <w:r w:rsidRPr="006636FB">
              <w:rPr>
                <w:vertAlign w:val="baseline"/>
              </w:rPr>
              <w:t>Принятие решения о постановке на земельный учет граждан, имеющих право на предоставление земельного участка в собственность бесплатно (об отказе в принятии на учет)</w:t>
            </w:r>
          </w:p>
        </w:tc>
      </w:tr>
    </w:tbl>
    <w:p w:rsidR="00BB3CE5" w:rsidRPr="00B51CBF" w:rsidRDefault="00B51CBF" w:rsidP="003F067A">
      <w:pPr>
        <w:tabs>
          <w:tab w:val="left" w:pos="709"/>
        </w:tabs>
        <w:jc w:val="center"/>
        <w:rPr>
          <w:vertAlign w:val="baseline"/>
        </w:rPr>
      </w:pPr>
      <w:r w:rsidRPr="00B51CBF">
        <w:rPr>
          <w:vertAlign w:val="baseline"/>
        </w:rPr>
        <w:t>↓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2"/>
      </w:tblGrid>
      <w:tr w:rsidR="00BB3CE5" w:rsidTr="006636FB">
        <w:trPr>
          <w:trHeight w:val="545"/>
        </w:trPr>
        <w:tc>
          <w:tcPr>
            <w:tcW w:w="9002" w:type="dxa"/>
          </w:tcPr>
          <w:p w:rsidR="003F067A" w:rsidRPr="006636FB" w:rsidRDefault="003F067A" w:rsidP="006636FB">
            <w:pPr>
              <w:tabs>
                <w:tab w:val="left" w:pos="709"/>
              </w:tabs>
              <w:jc w:val="center"/>
              <w:rPr>
                <w:vertAlign w:val="baseline"/>
              </w:rPr>
            </w:pPr>
            <w:r w:rsidRPr="006636FB">
              <w:rPr>
                <w:vertAlign w:val="baseline"/>
              </w:rPr>
              <w:t>Направление (выдача) результатов предоставления муниципальной</w:t>
            </w:r>
          </w:p>
          <w:p w:rsidR="00BB3CE5" w:rsidRPr="006636FB" w:rsidRDefault="003F067A" w:rsidP="006636FB">
            <w:pPr>
              <w:tabs>
                <w:tab w:val="left" w:pos="709"/>
              </w:tabs>
              <w:jc w:val="center"/>
              <w:rPr>
                <w:vertAlign w:val="baseline"/>
              </w:rPr>
            </w:pPr>
            <w:r w:rsidRPr="006636FB">
              <w:rPr>
                <w:vertAlign w:val="baseline"/>
              </w:rPr>
              <w:t>услуги   (в течение 3 рабочих дней со дня издания постановления)</w:t>
            </w:r>
          </w:p>
        </w:tc>
      </w:tr>
    </w:tbl>
    <w:p w:rsidR="00BB3CE5" w:rsidRDefault="00BB3CE5" w:rsidP="003F067A">
      <w:pPr>
        <w:jc w:val="center"/>
      </w:pPr>
    </w:p>
    <w:p w:rsidR="00BB3CE5" w:rsidRPr="00BB3CE5" w:rsidRDefault="00BB3CE5" w:rsidP="003F067A">
      <w:pPr>
        <w:jc w:val="center"/>
      </w:pPr>
    </w:p>
    <w:sectPr w:rsidR="00BB3CE5" w:rsidRPr="00BB3CE5" w:rsidSect="000A4421">
      <w:footerReference w:type="default" r:id="rId55"/>
      <w:pgSz w:w="11906" w:h="16838"/>
      <w:pgMar w:top="567" w:right="68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39" w:rsidRDefault="005B6D39" w:rsidP="00722C67">
      <w:r>
        <w:separator/>
      </w:r>
    </w:p>
  </w:endnote>
  <w:endnote w:type="continuationSeparator" w:id="0">
    <w:p w:rsidR="005B6D39" w:rsidRDefault="005B6D39" w:rsidP="0072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67" w:rsidRDefault="00722C6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752">
      <w:rPr>
        <w:noProof/>
      </w:rPr>
      <w:t>1</w:t>
    </w:r>
    <w:r>
      <w:fldChar w:fldCharType="end"/>
    </w:r>
  </w:p>
  <w:p w:rsidR="00722C67" w:rsidRDefault="00722C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39" w:rsidRDefault="005B6D39" w:rsidP="00722C67">
      <w:r>
        <w:separator/>
      </w:r>
    </w:p>
  </w:footnote>
  <w:footnote w:type="continuationSeparator" w:id="0">
    <w:p w:rsidR="005B6D39" w:rsidRDefault="005B6D39" w:rsidP="0072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88E"/>
    <w:multiLevelType w:val="hybridMultilevel"/>
    <w:tmpl w:val="669E32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D95B07"/>
    <w:multiLevelType w:val="hybridMultilevel"/>
    <w:tmpl w:val="E6FE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354F5"/>
    <w:multiLevelType w:val="hybridMultilevel"/>
    <w:tmpl w:val="EB60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50CDE"/>
    <w:multiLevelType w:val="hybridMultilevel"/>
    <w:tmpl w:val="5BD2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67730"/>
    <w:multiLevelType w:val="hybridMultilevel"/>
    <w:tmpl w:val="89BC9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07693"/>
    <w:multiLevelType w:val="hybridMultilevel"/>
    <w:tmpl w:val="7220A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CD"/>
    <w:rsid w:val="00002157"/>
    <w:rsid w:val="00006C2C"/>
    <w:rsid w:val="00007801"/>
    <w:rsid w:val="00007C55"/>
    <w:rsid w:val="000209AF"/>
    <w:rsid w:val="00021624"/>
    <w:rsid w:val="0002417B"/>
    <w:rsid w:val="00024CEC"/>
    <w:rsid w:val="00025021"/>
    <w:rsid w:val="0003012A"/>
    <w:rsid w:val="00035D4B"/>
    <w:rsid w:val="00043422"/>
    <w:rsid w:val="00043B27"/>
    <w:rsid w:val="00043CEF"/>
    <w:rsid w:val="00052414"/>
    <w:rsid w:val="00055501"/>
    <w:rsid w:val="0005780A"/>
    <w:rsid w:val="000611CC"/>
    <w:rsid w:val="0006600D"/>
    <w:rsid w:val="0006674A"/>
    <w:rsid w:val="00066ED5"/>
    <w:rsid w:val="00067923"/>
    <w:rsid w:val="0007152D"/>
    <w:rsid w:val="00074EC0"/>
    <w:rsid w:val="00082DD3"/>
    <w:rsid w:val="000858A4"/>
    <w:rsid w:val="0008704F"/>
    <w:rsid w:val="00092518"/>
    <w:rsid w:val="00094BE7"/>
    <w:rsid w:val="00097CC9"/>
    <w:rsid w:val="000A026C"/>
    <w:rsid w:val="000A4421"/>
    <w:rsid w:val="000A6530"/>
    <w:rsid w:val="000A67D3"/>
    <w:rsid w:val="000A6A4C"/>
    <w:rsid w:val="000A7362"/>
    <w:rsid w:val="000B1922"/>
    <w:rsid w:val="000B1A87"/>
    <w:rsid w:val="000B26A1"/>
    <w:rsid w:val="000B3B2F"/>
    <w:rsid w:val="000B4795"/>
    <w:rsid w:val="000B4799"/>
    <w:rsid w:val="000B5781"/>
    <w:rsid w:val="000C23E9"/>
    <w:rsid w:val="000C68AF"/>
    <w:rsid w:val="000D09FE"/>
    <w:rsid w:val="000D1682"/>
    <w:rsid w:val="000D3572"/>
    <w:rsid w:val="000D40AC"/>
    <w:rsid w:val="000D7A1F"/>
    <w:rsid w:val="000E0C03"/>
    <w:rsid w:val="000E67E9"/>
    <w:rsid w:val="000E71E1"/>
    <w:rsid w:val="000F2065"/>
    <w:rsid w:val="000F50EA"/>
    <w:rsid w:val="000F5938"/>
    <w:rsid w:val="000F7681"/>
    <w:rsid w:val="00100B82"/>
    <w:rsid w:val="001077EA"/>
    <w:rsid w:val="001120D9"/>
    <w:rsid w:val="00113FBA"/>
    <w:rsid w:val="00115986"/>
    <w:rsid w:val="001207F6"/>
    <w:rsid w:val="00121B63"/>
    <w:rsid w:val="001230CB"/>
    <w:rsid w:val="00124FFD"/>
    <w:rsid w:val="00126860"/>
    <w:rsid w:val="00126906"/>
    <w:rsid w:val="00127C9D"/>
    <w:rsid w:val="00130736"/>
    <w:rsid w:val="00131CDE"/>
    <w:rsid w:val="00132EA2"/>
    <w:rsid w:val="0013379F"/>
    <w:rsid w:val="00135D28"/>
    <w:rsid w:val="001416BC"/>
    <w:rsid w:val="00144A1E"/>
    <w:rsid w:val="00146413"/>
    <w:rsid w:val="0015150C"/>
    <w:rsid w:val="00151F43"/>
    <w:rsid w:val="00154737"/>
    <w:rsid w:val="0016195D"/>
    <w:rsid w:val="00161F09"/>
    <w:rsid w:val="001637E5"/>
    <w:rsid w:val="001639E0"/>
    <w:rsid w:val="00172B09"/>
    <w:rsid w:val="00175D49"/>
    <w:rsid w:val="00177675"/>
    <w:rsid w:val="00177B23"/>
    <w:rsid w:val="00180040"/>
    <w:rsid w:val="00181AF2"/>
    <w:rsid w:val="001838B4"/>
    <w:rsid w:val="001869B4"/>
    <w:rsid w:val="00187E39"/>
    <w:rsid w:val="001911FA"/>
    <w:rsid w:val="00191876"/>
    <w:rsid w:val="00194166"/>
    <w:rsid w:val="0019446E"/>
    <w:rsid w:val="0019521B"/>
    <w:rsid w:val="001A09B9"/>
    <w:rsid w:val="001A0FA7"/>
    <w:rsid w:val="001A145B"/>
    <w:rsid w:val="001A385A"/>
    <w:rsid w:val="001A79F2"/>
    <w:rsid w:val="001B1498"/>
    <w:rsid w:val="001B1DB7"/>
    <w:rsid w:val="001B38E8"/>
    <w:rsid w:val="001C4ECD"/>
    <w:rsid w:val="001C7546"/>
    <w:rsid w:val="001D133F"/>
    <w:rsid w:val="001E04A4"/>
    <w:rsid w:val="001E47BA"/>
    <w:rsid w:val="001E4EC4"/>
    <w:rsid w:val="001E5891"/>
    <w:rsid w:val="001E5E69"/>
    <w:rsid w:val="001E7340"/>
    <w:rsid w:val="001F082F"/>
    <w:rsid w:val="001F10FA"/>
    <w:rsid w:val="001F12EA"/>
    <w:rsid w:val="001F3AA4"/>
    <w:rsid w:val="001F3B50"/>
    <w:rsid w:val="001F4280"/>
    <w:rsid w:val="001F44DA"/>
    <w:rsid w:val="0020169C"/>
    <w:rsid w:val="0020310B"/>
    <w:rsid w:val="00213423"/>
    <w:rsid w:val="002138C3"/>
    <w:rsid w:val="002302D7"/>
    <w:rsid w:val="002356E4"/>
    <w:rsid w:val="00237488"/>
    <w:rsid w:val="002420D1"/>
    <w:rsid w:val="00242D5F"/>
    <w:rsid w:val="00244A44"/>
    <w:rsid w:val="00245851"/>
    <w:rsid w:val="00245D66"/>
    <w:rsid w:val="0025051F"/>
    <w:rsid w:val="00254221"/>
    <w:rsid w:val="00254D6D"/>
    <w:rsid w:val="0025768E"/>
    <w:rsid w:val="00262A0B"/>
    <w:rsid w:val="002702E8"/>
    <w:rsid w:val="002735BF"/>
    <w:rsid w:val="002743B3"/>
    <w:rsid w:val="00285DE6"/>
    <w:rsid w:val="00286BCC"/>
    <w:rsid w:val="00286D68"/>
    <w:rsid w:val="002975BC"/>
    <w:rsid w:val="002A0704"/>
    <w:rsid w:val="002A52E7"/>
    <w:rsid w:val="002A6A0F"/>
    <w:rsid w:val="002C218E"/>
    <w:rsid w:val="002C6829"/>
    <w:rsid w:val="002D4046"/>
    <w:rsid w:val="002D5979"/>
    <w:rsid w:val="002D5ECE"/>
    <w:rsid w:val="002D6BBD"/>
    <w:rsid w:val="002D754B"/>
    <w:rsid w:val="002D7B3F"/>
    <w:rsid w:val="002E0764"/>
    <w:rsid w:val="002E200B"/>
    <w:rsid w:val="002E54EE"/>
    <w:rsid w:val="002F4075"/>
    <w:rsid w:val="002F4959"/>
    <w:rsid w:val="002F7155"/>
    <w:rsid w:val="002F7723"/>
    <w:rsid w:val="00303752"/>
    <w:rsid w:val="00304180"/>
    <w:rsid w:val="0031035F"/>
    <w:rsid w:val="00316FED"/>
    <w:rsid w:val="0032091D"/>
    <w:rsid w:val="00326C2C"/>
    <w:rsid w:val="00333BA6"/>
    <w:rsid w:val="003422FD"/>
    <w:rsid w:val="00344139"/>
    <w:rsid w:val="00347E52"/>
    <w:rsid w:val="003526E8"/>
    <w:rsid w:val="00355854"/>
    <w:rsid w:val="00363B1F"/>
    <w:rsid w:val="00364365"/>
    <w:rsid w:val="00365670"/>
    <w:rsid w:val="00366BA9"/>
    <w:rsid w:val="003764A1"/>
    <w:rsid w:val="003824A5"/>
    <w:rsid w:val="00383BD3"/>
    <w:rsid w:val="00385164"/>
    <w:rsid w:val="00391223"/>
    <w:rsid w:val="00396D27"/>
    <w:rsid w:val="003A6D98"/>
    <w:rsid w:val="003A7D40"/>
    <w:rsid w:val="003B0ACB"/>
    <w:rsid w:val="003B155A"/>
    <w:rsid w:val="003B23F3"/>
    <w:rsid w:val="003B2E35"/>
    <w:rsid w:val="003B4FD0"/>
    <w:rsid w:val="003C08AD"/>
    <w:rsid w:val="003C30DE"/>
    <w:rsid w:val="003C47CD"/>
    <w:rsid w:val="003C7330"/>
    <w:rsid w:val="003D1899"/>
    <w:rsid w:val="003D1ADD"/>
    <w:rsid w:val="003D1B91"/>
    <w:rsid w:val="003D1CA1"/>
    <w:rsid w:val="003D203D"/>
    <w:rsid w:val="003D4A8D"/>
    <w:rsid w:val="003D584C"/>
    <w:rsid w:val="003E0233"/>
    <w:rsid w:val="003E48BF"/>
    <w:rsid w:val="003E4F9B"/>
    <w:rsid w:val="003E51CC"/>
    <w:rsid w:val="003E6C42"/>
    <w:rsid w:val="003F067A"/>
    <w:rsid w:val="003F69C6"/>
    <w:rsid w:val="0040228A"/>
    <w:rsid w:val="00406A02"/>
    <w:rsid w:val="004217D8"/>
    <w:rsid w:val="00422AF4"/>
    <w:rsid w:val="00424032"/>
    <w:rsid w:val="00425362"/>
    <w:rsid w:val="00425F31"/>
    <w:rsid w:val="00426AF5"/>
    <w:rsid w:val="004302B1"/>
    <w:rsid w:val="00431223"/>
    <w:rsid w:val="00434EB6"/>
    <w:rsid w:val="00434FA9"/>
    <w:rsid w:val="0043507F"/>
    <w:rsid w:val="0043667A"/>
    <w:rsid w:val="00437DB8"/>
    <w:rsid w:val="00440BDB"/>
    <w:rsid w:val="00447D76"/>
    <w:rsid w:val="00450C3C"/>
    <w:rsid w:val="00450C66"/>
    <w:rsid w:val="00452280"/>
    <w:rsid w:val="00452B40"/>
    <w:rsid w:val="004542B7"/>
    <w:rsid w:val="00454488"/>
    <w:rsid w:val="004562D0"/>
    <w:rsid w:val="0046013E"/>
    <w:rsid w:val="00462A60"/>
    <w:rsid w:val="00471A83"/>
    <w:rsid w:val="00481336"/>
    <w:rsid w:val="00481981"/>
    <w:rsid w:val="0048613E"/>
    <w:rsid w:val="00492D9C"/>
    <w:rsid w:val="004965B9"/>
    <w:rsid w:val="004A0D6C"/>
    <w:rsid w:val="004A2D40"/>
    <w:rsid w:val="004A6C42"/>
    <w:rsid w:val="004B1B67"/>
    <w:rsid w:val="004B1D94"/>
    <w:rsid w:val="004B232F"/>
    <w:rsid w:val="004B2BFC"/>
    <w:rsid w:val="004B58A7"/>
    <w:rsid w:val="004C3088"/>
    <w:rsid w:val="004C4251"/>
    <w:rsid w:val="004C5BC1"/>
    <w:rsid w:val="004C672A"/>
    <w:rsid w:val="004D1643"/>
    <w:rsid w:val="004D3636"/>
    <w:rsid w:val="004E03DE"/>
    <w:rsid w:val="004E25B7"/>
    <w:rsid w:val="004E61A0"/>
    <w:rsid w:val="004F01A4"/>
    <w:rsid w:val="004F2AC4"/>
    <w:rsid w:val="004F699A"/>
    <w:rsid w:val="004F79FE"/>
    <w:rsid w:val="00501779"/>
    <w:rsid w:val="005073F1"/>
    <w:rsid w:val="0051693F"/>
    <w:rsid w:val="0052271B"/>
    <w:rsid w:val="00523C0F"/>
    <w:rsid w:val="00523C30"/>
    <w:rsid w:val="00537352"/>
    <w:rsid w:val="00542119"/>
    <w:rsid w:val="00546B32"/>
    <w:rsid w:val="00554A6C"/>
    <w:rsid w:val="00554B5E"/>
    <w:rsid w:val="00556152"/>
    <w:rsid w:val="00561947"/>
    <w:rsid w:val="00564A73"/>
    <w:rsid w:val="00566F89"/>
    <w:rsid w:val="00570F06"/>
    <w:rsid w:val="00571573"/>
    <w:rsid w:val="00580854"/>
    <w:rsid w:val="00580CDB"/>
    <w:rsid w:val="00587FDD"/>
    <w:rsid w:val="00591004"/>
    <w:rsid w:val="00592A26"/>
    <w:rsid w:val="00592E55"/>
    <w:rsid w:val="00594C36"/>
    <w:rsid w:val="005A0E01"/>
    <w:rsid w:val="005A421E"/>
    <w:rsid w:val="005A5181"/>
    <w:rsid w:val="005A6602"/>
    <w:rsid w:val="005A76EB"/>
    <w:rsid w:val="005B2F97"/>
    <w:rsid w:val="005B6D39"/>
    <w:rsid w:val="005C3823"/>
    <w:rsid w:val="005C46E1"/>
    <w:rsid w:val="005C603F"/>
    <w:rsid w:val="005E145B"/>
    <w:rsid w:val="005F09BA"/>
    <w:rsid w:val="005F6140"/>
    <w:rsid w:val="005F6626"/>
    <w:rsid w:val="00601A3A"/>
    <w:rsid w:val="00601F8C"/>
    <w:rsid w:val="006028F5"/>
    <w:rsid w:val="00603D73"/>
    <w:rsid w:val="00603F10"/>
    <w:rsid w:val="00613DB7"/>
    <w:rsid w:val="00614F6E"/>
    <w:rsid w:val="006232F2"/>
    <w:rsid w:val="006237DF"/>
    <w:rsid w:val="00632FC3"/>
    <w:rsid w:val="006333B4"/>
    <w:rsid w:val="00633F41"/>
    <w:rsid w:val="006371D0"/>
    <w:rsid w:val="00640C8E"/>
    <w:rsid w:val="006454B0"/>
    <w:rsid w:val="00651915"/>
    <w:rsid w:val="006527BE"/>
    <w:rsid w:val="0065508E"/>
    <w:rsid w:val="00655D4F"/>
    <w:rsid w:val="00656C97"/>
    <w:rsid w:val="0066252F"/>
    <w:rsid w:val="0066258D"/>
    <w:rsid w:val="006636FB"/>
    <w:rsid w:val="006648E7"/>
    <w:rsid w:val="00665B94"/>
    <w:rsid w:val="00673DDA"/>
    <w:rsid w:val="0067775D"/>
    <w:rsid w:val="00677E48"/>
    <w:rsid w:val="00680535"/>
    <w:rsid w:val="0068107A"/>
    <w:rsid w:val="0068343B"/>
    <w:rsid w:val="00686892"/>
    <w:rsid w:val="00687A52"/>
    <w:rsid w:val="006906D1"/>
    <w:rsid w:val="00691217"/>
    <w:rsid w:val="006920D0"/>
    <w:rsid w:val="006A0A46"/>
    <w:rsid w:val="006A1D49"/>
    <w:rsid w:val="006A4177"/>
    <w:rsid w:val="006B3935"/>
    <w:rsid w:val="006B6341"/>
    <w:rsid w:val="006B69B3"/>
    <w:rsid w:val="006C0AB9"/>
    <w:rsid w:val="006D5ABA"/>
    <w:rsid w:val="006E32A0"/>
    <w:rsid w:val="006E565A"/>
    <w:rsid w:val="006E6DAA"/>
    <w:rsid w:val="006E7FEE"/>
    <w:rsid w:val="006F0DB2"/>
    <w:rsid w:val="006F484F"/>
    <w:rsid w:val="006F488B"/>
    <w:rsid w:val="006F5211"/>
    <w:rsid w:val="006F6235"/>
    <w:rsid w:val="006F7212"/>
    <w:rsid w:val="007003F5"/>
    <w:rsid w:val="007028DE"/>
    <w:rsid w:val="00704369"/>
    <w:rsid w:val="007057DE"/>
    <w:rsid w:val="00706110"/>
    <w:rsid w:val="00710A4F"/>
    <w:rsid w:val="00711A86"/>
    <w:rsid w:val="00713945"/>
    <w:rsid w:val="00715F7A"/>
    <w:rsid w:val="00722C67"/>
    <w:rsid w:val="00730968"/>
    <w:rsid w:val="007334B3"/>
    <w:rsid w:val="00741B67"/>
    <w:rsid w:val="00742CCA"/>
    <w:rsid w:val="00750F2B"/>
    <w:rsid w:val="00752059"/>
    <w:rsid w:val="007524FC"/>
    <w:rsid w:val="00753A9C"/>
    <w:rsid w:val="00764445"/>
    <w:rsid w:val="007657C4"/>
    <w:rsid w:val="007670D4"/>
    <w:rsid w:val="00767B8B"/>
    <w:rsid w:val="00767F34"/>
    <w:rsid w:val="00771CB7"/>
    <w:rsid w:val="00771F89"/>
    <w:rsid w:val="0078268D"/>
    <w:rsid w:val="00790649"/>
    <w:rsid w:val="007938A8"/>
    <w:rsid w:val="00794AAE"/>
    <w:rsid w:val="00794C55"/>
    <w:rsid w:val="00796226"/>
    <w:rsid w:val="007A1510"/>
    <w:rsid w:val="007A17D8"/>
    <w:rsid w:val="007A1949"/>
    <w:rsid w:val="007A2709"/>
    <w:rsid w:val="007B293B"/>
    <w:rsid w:val="007B6B9D"/>
    <w:rsid w:val="007B7404"/>
    <w:rsid w:val="007C2F02"/>
    <w:rsid w:val="007C6FCF"/>
    <w:rsid w:val="007D19A2"/>
    <w:rsid w:val="007D4950"/>
    <w:rsid w:val="007D7AD9"/>
    <w:rsid w:val="007E00FA"/>
    <w:rsid w:val="007E438D"/>
    <w:rsid w:val="007E5675"/>
    <w:rsid w:val="007E72FD"/>
    <w:rsid w:val="007E786E"/>
    <w:rsid w:val="007F30D9"/>
    <w:rsid w:val="00804A61"/>
    <w:rsid w:val="0080651C"/>
    <w:rsid w:val="008071A9"/>
    <w:rsid w:val="00811A23"/>
    <w:rsid w:val="00814505"/>
    <w:rsid w:val="0081714C"/>
    <w:rsid w:val="00822B01"/>
    <w:rsid w:val="0082439B"/>
    <w:rsid w:val="00827C45"/>
    <w:rsid w:val="0083344D"/>
    <w:rsid w:val="00835763"/>
    <w:rsid w:val="0083585A"/>
    <w:rsid w:val="00836D25"/>
    <w:rsid w:val="00840505"/>
    <w:rsid w:val="008447A9"/>
    <w:rsid w:val="00847708"/>
    <w:rsid w:val="00847B18"/>
    <w:rsid w:val="0085327E"/>
    <w:rsid w:val="00857625"/>
    <w:rsid w:val="00861644"/>
    <w:rsid w:val="008632C3"/>
    <w:rsid w:val="00865DFB"/>
    <w:rsid w:val="008706B7"/>
    <w:rsid w:val="008747C8"/>
    <w:rsid w:val="00874E2F"/>
    <w:rsid w:val="00875C7D"/>
    <w:rsid w:val="00881A0B"/>
    <w:rsid w:val="00893B8A"/>
    <w:rsid w:val="00893F94"/>
    <w:rsid w:val="008950CD"/>
    <w:rsid w:val="0089731C"/>
    <w:rsid w:val="0089771C"/>
    <w:rsid w:val="008A3EBD"/>
    <w:rsid w:val="008A7A6B"/>
    <w:rsid w:val="008B1522"/>
    <w:rsid w:val="008B6B33"/>
    <w:rsid w:val="008C3D20"/>
    <w:rsid w:val="008C53F9"/>
    <w:rsid w:val="008C7787"/>
    <w:rsid w:val="008C78ED"/>
    <w:rsid w:val="008E28BB"/>
    <w:rsid w:val="008E56F7"/>
    <w:rsid w:val="008E5D26"/>
    <w:rsid w:val="008F6811"/>
    <w:rsid w:val="008F681A"/>
    <w:rsid w:val="008F70AD"/>
    <w:rsid w:val="00901BAF"/>
    <w:rsid w:val="00910944"/>
    <w:rsid w:val="00911706"/>
    <w:rsid w:val="00912C47"/>
    <w:rsid w:val="00913F90"/>
    <w:rsid w:val="009206DD"/>
    <w:rsid w:val="009218D1"/>
    <w:rsid w:val="009229D4"/>
    <w:rsid w:val="009269BB"/>
    <w:rsid w:val="00933882"/>
    <w:rsid w:val="00934C7E"/>
    <w:rsid w:val="00935EAD"/>
    <w:rsid w:val="00937064"/>
    <w:rsid w:val="009411C5"/>
    <w:rsid w:val="00942486"/>
    <w:rsid w:val="0094261D"/>
    <w:rsid w:val="00945B46"/>
    <w:rsid w:val="00950A3B"/>
    <w:rsid w:val="00953F92"/>
    <w:rsid w:val="00956123"/>
    <w:rsid w:val="0096045C"/>
    <w:rsid w:val="00965EA8"/>
    <w:rsid w:val="00966697"/>
    <w:rsid w:val="00970359"/>
    <w:rsid w:val="009712B3"/>
    <w:rsid w:val="009743E6"/>
    <w:rsid w:val="009751DF"/>
    <w:rsid w:val="00976E2B"/>
    <w:rsid w:val="00977B47"/>
    <w:rsid w:val="00980832"/>
    <w:rsid w:val="0098245B"/>
    <w:rsid w:val="00983625"/>
    <w:rsid w:val="00985978"/>
    <w:rsid w:val="00987BA2"/>
    <w:rsid w:val="00987DAF"/>
    <w:rsid w:val="00991D14"/>
    <w:rsid w:val="009926EE"/>
    <w:rsid w:val="00992934"/>
    <w:rsid w:val="009960FB"/>
    <w:rsid w:val="009A21B4"/>
    <w:rsid w:val="009A51A2"/>
    <w:rsid w:val="009A7F7E"/>
    <w:rsid w:val="009B3188"/>
    <w:rsid w:val="009B3922"/>
    <w:rsid w:val="009B4FC1"/>
    <w:rsid w:val="009C15FA"/>
    <w:rsid w:val="009C3F90"/>
    <w:rsid w:val="009C5035"/>
    <w:rsid w:val="009C7EA8"/>
    <w:rsid w:val="009D480B"/>
    <w:rsid w:val="009E03FB"/>
    <w:rsid w:val="009E0574"/>
    <w:rsid w:val="009E1E06"/>
    <w:rsid w:val="009E264C"/>
    <w:rsid w:val="009E27E1"/>
    <w:rsid w:val="009E45C6"/>
    <w:rsid w:val="009E5E4D"/>
    <w:rsid w:val="009F4968"/>
    <w:rsid w:val="00A00009"/>
    <w:rsid w:val="00A034BB"/>
    <w:rsid w:val="00A03B0C"/>
    <w:rsid w:val="00A059E9"/>
    <w:rsid w:val="00A05FCC"/>
    <w:rsid w:val="00A06194"/>
    <w:rsid w:val="00A20CCE"/>
    <w:rsid w:val="00A25929"/>
    <w:rsid w:val="00A25CCE"/>
    <w:rsid w:val="00A35D48"/>
    <w:rsid w:val="00A4704E"/>
    <w:rsid w:val="00A54264"/>
    <w:rsid w:val="00A54A53"/>
    <w:rsid w:val="00A609A4"/>
    <w:rsid w:val="00A6138C"/>
    <w:rsid w:val="00A65C86"/>
    <w:rsid w:val="00A666FB"/>
    <w:rsid w:val="00A755EA"/>
    <w:rsid w:val="00A85D8B"/>
    <w:rsid w:val="00A87BBF"/>
    <w:rsid w:val="00A90EA4"/>
    <w:rsid w:val="00A92946"/>
    <w:rsid w:val="00A94D9B"/>
    <w:rsid w:val="00A9523B"/>
    <w:rsid w:val="00A97450"/>
    <w:rsid w:val="00AA7840"/>
    <w:rsid w:val="00AB125C"/>
    <w:rsid w:val="00AC15C0"/>
    <w:rsid w:val="00AC2F4D"/>
    <w:rsid w:val="00AC3414"/>
    <w:rsid w:val="00AD070A"/>
    <w:rsid w:val="00AF2EA8"/>
    <w:rsid w:val="00AF3FA0"/>
    <w:rsid w:val="00AF494A"/>
    <w:rsid w:val="00B00B90"/>
    <w:rsid w:val="00B0444D"/>
    <w:rsid w:val="00B062DB"/>
    <w:rsid w:val="00B219C9"/>
    <w:rsid w:val="00B230E0"/>
    <w:rsid w:val="00B25718"/>
    <w:rsid w:val="00B25CAD"/>
    <w:rsid w:val="00B326CF"/>
    <w:rsid w:val="00B340B5"/>
    <w:rsid w:val="00B34E6C"/>
    <w:rsid w:val="00B43CF8"/>
    <w:rsid w:val="00B46864"/>
    <w:rsid w:val="00B47368"/>
    <w:rsid w:val="00B50E34"/>
    <w:rsid w:val="00B50FA5"/>
    <w:rsid w:val="00B51CBF"/>
    <w:rsid w:val="00B5304D"/>
    <w:rsid w:val="00B5487E"/>
    <w:rsid w:val="00B5597F"/>
    <w:rsid w:val="00B55F76"/>
    <w:rsid w:val="00B6062B"/>
    <w:rsid w:val="00B633AC"/>
    <w:rsid w:val="00B656C4"/>
    <w:rsid w:val="00B72C5D"/>
    <w:rsid w:val="00B745CB"/>
    <w:rsid w:val="00B74662"/>
    <w:rsid w:val="00B75F32"/>
    <w:rsid w:val="00B814E5"/>
    <w:rsid w:val="00B829B0"/>
    <w:rsid w:val="00B84943"/>
    <w:rsid w:val="00B92D54"/>
    <w:rsid w:val="00B95216"/>
    <w:rsid w:val="00BA7EE8"/>
    <w:rsid w:val="00BB32D9"/>
    <w:rsid w:val="00BB3CE5"/>
    <w:rsid w:val="00BB7C7D"/>
    <w:rsid w:val="00BC0713"/>
    <w:rsid w:val="00BC51DB"/>
    <w:rsid w:val="00BC5C95"/>
    <w:rsid w:val="00BC60E7"/>
    <w:rsid w:val="00BC7128"/>
    <w:rsid w:val="00BC76E4"/>
    <w:rsid w:val="00BC7F19"/>
    <w:rsid w:val="00BD092B"/>
    <w:rsid w:val="00BD23DD"/>
    <w:rsid w:val="00BD4E6A"/>
    <w:rsid w:val="00BD6369"/>
    <w:rsid w:val="00BD6632"/>
    <w:rsid w:val="00BE5F5B"/>
    <w:rsid w:val="00BE6845"/>
    <w:rsid w:val="00BF2DE4"/>
    <w:rsid w:val="00BF41CB"/>
    <w:rsid w:val="00BF51A7"/>
    <w:rsid w:val="00C02B2B"/>
    <w:rsid w:val="00C0381B"/>
    <w:rsid w:val="00C10473"/>
    <w:rsid w:val="00C116E7"/>
    <w:rsid w:val="00C15304"/>
    <w:rsid w:val="00C17ADF"/>
    <w:rsid w:val="00C23A34"/>
    <w:rsid w:val="00C2451F"/>
    <w:rsid w:val="00C24F4F"/>
    <w:rsid w:val="00C27159"/>
    <w:rsid w:val="00C307DE"/>
    <w:rsid w:val="00C34A03"/>
    <w:rsid w:val="00C376C0"/>
    <w:rsid w:val="00C45174"/>
    <w:rsid w:val="00C50BCD"/>
    <w:rsid w:val="00C52D15"/>
    <w:rsid w:val="00C5419B"/>
    <w:rsid w:val="00C56D4A"/>
    <w:rsid w:val="00C61F59"/>
    <w:rsid w:val="00C6659A"/>
    <w:rsid w:val="00C675B7"/>
    <w:rsid w:val="00C703FE"/>
    <w:rsid w:val="00C706E1"/>
    <w:rsid w:val="00C70BF8"/>
    <w:rsid w:val="00C71D0A"/>
    <w:rsid w:val="00C7487F"/>
    <w:rsid w:val="00C75239"/>
    <w:rsid w:val="00C77C24"/>
    <w:rsid w:val="00C810EE"/>
    <w:rsid w:val="00C81CD4"/>
    <w:rsid w:val="00C81FE8"/>
    <w:rsid w:val="00C91754"/>
    <w:rsid w:val="00C91BB2"/>
    <w:rsid w:val="00C93B91"/>
    <w:rsid w:val="00C94CF5"/>
    <w:rsid w:val="00C94EFC"/>
    <w:rsid w:val="00C9699B"/>
    <w:rsid w:val="00CA04F2"/>
    <w:rsid w:val="00CA7AAD"/>
    <w:rsid w:val="00CB4005"/>
    <w:rsid w:val="00CB4864"/>
    <w:rsid w:val="00CC1FD3"/>
    <w:rsid w:val="00CC2F73"/>
    <w:rsid w:val="00CC4713"/>
    <w:rsid w:val="00CD278C"/>
    <w:rsid w:val="00CD27E4"/>
    <w:rsid w:val="00CD6D41"/>
    <w:rsid w:val="00CE2848"/>
    <w:rsid w:val="00CF20B6"/>
    <w:rsid w:val="00CF22DA"/>
    <w:rsid w:val="00CF6A47"/>
    <w:rsid w:val="00D071A4"/>
    <w:rsid w:val="00D12FBC"/>
    <w:rsid w:val="00D1530C"/>
    <w:rsid w:val="00D17634"/>
    <w:rsid w:val="00D2003F"/>
    <w:rsid w:val="00D251AF"/>
    <w:rsid w:val="00D3112D"/>
    <w:rsid w:val="00D31E09"/>
    <w:rsid w:val="00D3760C"/>
    <w:rsid w:val="00D37EA7"/>
    <w:rsid w:val="00D40909"/>
    <w:rsid w:val="00D46431"/>
    <w:rsid w:val="00D47705"/>
    <w:rsid w:val="00D50388"/>
    <w:rsid w:val="00D569E1"/>
    <w:rsid w:val="00D6421C"/>
    <w:rsid w:val="00D7018A"/>
    <w:rsid w:val="00D735C9"/>
    <w:rsid w:val="00D73613"/>
    <w:rsid w:val="00D774B7"/>
    <w:rsid w:val="00D86D8C"/>
    <w:rsid w:val="00D904E7"/>
    <w:rsid w:val="00D93241"/>
    <w:rsid w:val="00D95784"/>
    <w:rsid w:val="00D95F1B"/>
    <w:rsid w:val="00DA1208"/>
    <w:rsid w:val="00DA4460"/>
    <w:rsid w:val="00DB08E4"/>
    <w:rsid w:val="00DB550E"/>
    <w:rsid w:val="00DB5913"/>
    <w:rsid w:val="00DB6A06"/>
    <w:rsid w:val="00DB72B1"/>
    <w:rsid w:val="00DC3C89"/>
    <w:rsid w:val="00DC4CD7"/>
    <w:rsid w:val="00DC776C"/>
    <w:rsid w:val="00DD08E2"/>
    <w:rsid w:val="00DD26B4"/>
    <w:rsid w:val="00DD73DA"/>
    <w:rsid w:val="00DE0734"/>
    <w:rsid w:val="00DE083A"/>
    <w:rsid w:val="00DE2784"/>
    <w:rsid w:val="00DF3842"/>
    <w:rsid w:val="00DF41A0"/>
    <w:rsid w:val="00E01730"/>
    <w:rsid w:val="00E04079"/>
    <w:rsid w:val="00E0678E"/>
    <w:rsid w:val="00E11BB6"/>
    <w:rsid w:val="00E206F7"/>
    <w:rsid w:val="00E2523D"/>
    <w:rsid w:val="00E25A90"/>
    <w:rsid w:val="00E331ED"/>
    <w:rsid w:val="00E33E3C"/>
    <w:rsid w:val="00E37F40"/>
    <w:rsid w:val="00E42764"/>
    <w:rsid w:val="00E507C8"/>
    <w:rsid w:val="00E50CBB"/>
    <w:rsid w:val="00E52226"/>
    <w:rsid w:val="00E54481"/>
    <w:rsid w:val="00E55626"/>
    <w:rsid w:val="00E60406"/>
    <w:rsid w:val="00E60EFD"/>
    <w:rsid w:val="00E63683"/>
    <w:rsid w:val="00E64562"/>
    <w:rsid w:val="00E727B7"/>
    <w:rsid w:val="00E73E43"/>
    <w:rsid w:val="00E75C76"/>
    <w:rsid w:val="00E81411"/>
    <w:rsid w:val="00E87800"/>
    <w:rsid w:val="00E92035"/>
    <w:rsid w:val="00E95A6E"/>
    <w:rsid w:val="00EA5B75"/>
    <w:rsid w:val="00EA5D85"/>
    <w:rsid w:val="00EA7D74"/>
    <w:rsid w:val="00EB1AFB"/>
    <w:rsid w:val="00EB4749"/>
    <w:rsid w:val="00EB7ACE"/>
    <w:rsid w:val="00EC0D46"/>
    <w:rsid w:val="00EC1D41"/>
    <w:rsid w:val="00ED2D8E"/>
    <w:rsid w:val="00ED687D"/>
    <w:rsid w:val="00ED7C7B"/>
    <w:rsid w:val="00EE7B09"/>
    <w:rsid w:val="00EF1009"/>
    <w:rsid w:val="00EF1FEA"/>
    <w:rsid w:val="00EF2B1E"/>
    <w:rsid w:val="00EF5AEC"/>
    <w:rsid w:val="00EF7A10"/>
    <w:rsid w:val="00EF7C58"/>
    <w:rsid w:val="00F14419"/>
    <w:rsid w:val="00F15C73"/>
    <w:rsid w:val="00F26673"/>
    <w:rsid w:val="00F314A1"/>
    <w:rsid w:val="00F323C4"/>
    <w:rsid w:val="00F355A6"/>
    <w:rsid w:val="00F4020A"/>
    <w:rsid w:val="00F4106B"/>
    <w:rsid w:val="00F41D57"/>
    <w:rsid w:val="00F4273D"/>
    <w:rsid w:val="00F501D8"/>
    <w:rsid w:val="00F56061"/>
    <w:rsid w:val="00F565C2"/>
    <w:rsid w:val="00F56970"/>
    <w:rsid w:val="00F57424"/>
    <w:rsid w:val="00F57E2D"/>
    <w:rsid w:val="00F64F42"/>
    <w:rsid w:val="00F67509"/>
    <w:rsid w:val="00F749ED"/>
    <w:rsid w:val="00F82845"/>
    <w:rsid w:val="00F82F51"/>
    <w:rsid w:val="00F84332"/>
    <w:rsid w:val="00F84AFE"/>
    <w:rsid w:val="00F84FEE"/>
    <w:rsid w:val="00F91078"/>
    <w:rsid w:val="00F93158"/>
    <w:rsid w:val="00F93438"/>
    <w:rsid w:val="00FA0D38"/>
    <w:rsid w:val="00FA11A9"/>
    <w:rsid w:val="00FA18B4"/>
    <w:rsid w:val="00FA4880"/>
    <w:rsid w:val="00FA560C"/>
    <w:rsid w:val="00FB2500"/>
    <w:rsid w:val="00FC3036"/>
    <w:rsid w:val="00FC34EB"/>
    <w:rsid w:val="00FC73C0"/>
    <w:rsid w:val="00FD13A2"/>
    <w:rsid w:val="00FD19CD"/>
    <w:rsid w:val="00FD608C"/>
    <w:rsid w:val="00FD69AA"/>
    <w:rsid w:val="00FD75D1"/>
    <w:rsid w:val="00FD7D74"/>
    <w:rsid w:val="00FE46CC"/>
    <w:rsid w:val="00FE6A6A"/>
    <w:rsid w:val="00FE7232"/>
    <w:rsid w:val="00FF1282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9CD"/>
    <w:rPr>
      <w:sz w:val="28"/>
      <w:szCs w:val="24"/>
      <w:vertAlign w:val="superscript"/>
    </w:rPr>
  </w:style>
  <w:style w:type="paragraph" w:styleId="1">
    <w:name w:val="heading 1"/>
    <w:basedOn w:val="a"/>
    <w:next w:val="a"/>
    <w:qFormat/>
    <w:rsid w:val="00FD19CD"/>
    <w:pPr>
      <w:keepNext/>
      <w:outlineLvl w:val="0"/>
    </w:pPr>
    <w:rPr>
      <w:b/>
      <w:bCs/>
      <w:sz w:val="20"/>
      <w:vertAlign w:val="baseline"/>
    </w:rPr>
  </w:style>
  <w:style w:type="paragraph" w:styleId="2">
    <w:name w:val="heading 2"/>
    <w:basedOn w:val="a"/>
    <w:next w:val="a"/>
    <w:qFormat/>
    <w:rsid w:val="00FD19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25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FD19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footer"/>
    <w:basedOn w:val="a"/>
    <w:link w:val="a5"/>
    <w:uiPriority w:val="99"/>
    <w:rsid w:val="00FD19C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FD19CD"/>
  </w:style>
  <w:style w:type="paragraph" w:styleId="a7">
    <w:name w:val="Balloon Text"/>
    <w:basedOn w:val="a"/>
    <w:link w:val="a8"/>
    <w:rsid w:val="00875C7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75C7D"/>
    <w:rPr>
      <w:rFonts w:ascii="Tahoma" w:hAnsi="Tahoma" w:cs="Tahoma"/>
      <w:sz w:val="16"/>
      <w:szCs w:val="16"/>
      <w:vertAlign w:val="superscript"/>
    </w:rPr>
  </w:style>
  <w:style w:type="paragraph" w:customStyle="1" w:styleId="ConsPlusNormal">
    <w:name w:val="ConsPlusNormal"/>
    <w:link w:val="ConsPlusNormal0"/>
    <w:rsid w:val="00614F6E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614F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F6E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B530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30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30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304D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9">
    <w:name w:val="Hyperlink"/>
    <w:uiPriority w:val="99"/>
    <w:unhideWhenUsed/>
    <w:rsid w:val="007E72FD"/>
    <w:rPr>
      <w:color w:val="0000FF"/>
      <w:u w:val="single"/>
    </w:rPr>
  </w:style>
  <w:style w:type="paragraph" w:styleId="aa">
    <w:name w:val="header"/>
    <w:basedOn w:val="a"/>
    <w:link w:val="ab"/>
    <w:rsid w:val="00722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722C67"/>
    <w:rPr>
      <w:sz w:val="28"/>
      <w:szCs w:val="24"/>
      <w:vertAlign w:val="superscript"/>
    </w:rPr>
  </w:style>
  <w:style w:type="character" w:customStyle="1" w:styleId="a5">
    <w:name w:val="Нижний колонтитул Знак"/>
    <w:link w:val="a4"/>
    <w:uiPriority w:val="99"/>
    <w:rsid w:val="00722C67"/>
    <w:rPr>
      <w:sz w:val="28"/>
      <w:szCs w:val="24"/>
      <w:vertAlign w:val="superscript"/>
    </w:rPr>
  </w:style>
  <w:style w:type="character" w:customStyle="1" w:styleId="30">
    <w:name w:val="Заголовок 3 Знак"/>
    <w:link w:val="3"/>
    <w:semiHidden/>
    <w:rsid w:val="00FB2500"/>
    <w:rPr>
      <w:rFonts w:ascii="Cambria" w:eastAsia="Times New Roman" w:hAnsi="Cambria" w:cs="Times New Roman"/>
      <w:b/>
      <w:bCs/>
      <w:sz w:val="26"/>
      <w:szCs w:val="26"/>
      <w:vertAlign w:val="superscript"/>
    </w:rPr>
  </w:style>
  <w:style w:type="table" w:styleId="ac">
    <w:name w:val="Table Grid"/>
    <w:basedOn w:val="a1"/>
    <w:rsid w:val="00BB3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6674A"/>
    <w:rPr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9CD"/>
    <w:rPr>
      <w:sz w:val="28"/>
      <w:szCs w:val="24"/>
      <w:vertAlign w:val="superscript"/>
    </w:rPr>
  </w:style>
  <w:style w:type="paragraph" w:styleId="1">
    <w:name w:val="heading 1"/>
    <w:basedOn w:val="a"/>
    <w:next w:val="a"/>
    <w:qFormat/>
    <w:rsid w:val="00FD19CD"/>
    <w:pPr>
      <w:keepNext/>
      <w:outlineLvl w:val="0"/>
    </w:pPr>
    <w:rPr>
      <w:b/>
      <w:bCs/>
      <w:sz w:val="20"/>
      <w:vertAlign w:val="baseline"/>
    </w:rPr>
  </w:style>
  <w:style w:type="paragraph" w:styleId="2">
    <w:name w:val="heading 2"/>
    <w:basedOn w:val="a"/>
    <w:next w:val="a"/>
    <w:qFormat/>
    <w:rsid w:val="00FD19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25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FD19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footer"/>
    <w:basedOn w:val="a"/>
    <w:link w:val="a5"/>
    <w:uiPriority w:val="99"/>
    <w:rsid w:val="00FD19C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FD19CD"/>
  </w:style>
  <w:style w:type="paragraph" w:styleId="a7">
    <w:name w:val="Balloon Text"/>
    <w:basedOn w:val="a"/>
    <w:link w:val="a8"/>
    <w:rsid w:val="00875C7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75C7D"/>
    <w:rPr>
      <w:rFonts w:ascii="Tahoma" w:hAnsi="Tahoma" w:cs="Tahoma"/>
      <w:sz w:val="16"/>
      <w:szCs w:val="16"/>
      <w:vertAlign w:val="superscript"/>
    </w:rPr>
  </w:style>
  <w:style w:type="paragraph" w:customStyle="1" w:styleId="ConsPlusNormal">
    <w:name w:val="ConsPlusNormal"/>
    <w:link w:val="ConsPlusNormal0"/>
    <w:rsid w:val="00614F6E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614F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F6E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B530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30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30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304D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9">
    <w:name w:val="Hyperlink"/>
    <w:uiPriority w:val="99"/>
    <w:unhideWhenUsed/>
    <w:rsid w:val="007E72FD"/>
    <w:rPr>
      <w:color w:val="0000FF"/>
      <w:u w:val="single"/>
    </w:rPr>
  </w:style>
  <w:style w:type="paragraph" w:styleId="aa">
    <w:name w:val="header"/>
    <w:basedOn w:val="a"/>
    <w:link w:val="ab"/>
    <w:rsid w:val="00722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722C67"/>
    <w:rPr>
      <w:sz w:val="28"/>
      <w:szCs w:val="24"/>
      <w:vertAlign w:val="superscript"/>
    </w:rPr>
  </w:style>
  <w:style w:type="character" w:customStyle="1" w:styleId="a5">
    <w:name w:val="Нижний колонтитул Знак"/>
    <w:link w:val="a4"/>
    <w:uiPriority w:val="99"/>
    <w:rsid w:val="00722C67"/>
    <w:rPr>
      <w:sz w:val="28"/>
      <w:szCs w:val="24"/>
      <w:vertAlign w:val="superscript"/>
    </w:rPr>
  </w:style>
  <w:style w:type="character" w:customStyle="1" w:styleId="30">
    <w:name w:val="Заголовок 3 Знак"/>
    <w:link w:val="3"/>
    <w:semiHidden/>
    <w:rsid w:val="00FB2500"/>
    <w:rPr>
      <w:rFonts w:ascii="Cambria" w:eastAsia="Times New Roman" w:hAnsi="Cambria" w:cs="Times New Roman"/>
      <w:b/>
      <w:bCs/>
      <w:sz w:val="26"/>
      <w:szCs w:val="26"/>
      <w:vertAlign w:val="superscript"/>
    </w:rPr>
  </w:style>
  <w:style w:type="table" w:styleId="ac">
    <w:name w:val="Table Grid"/>
    <w:basedOn w:val="a1"/>
    <w:rsid w:val="00BB3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6674A"/>
    <w:rPr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F3D13E50201DAEE9452BAD3465688A0909D0193C8021204BE616ZE4CH" TargetMode="External"/><Relationship Id="rId18" Type="http://schemas.openxmlformats.org/officeDocument/2006/relationships/hyperlink" Target="consultantplus://offline/ref=2EF3D13E50201DAEE94535A0220932860A0A891136D77E7D45E41EBE79073B3394Z140H" TargetMode="External"/><Relationship Id="rId26" Type="http://schemas.openxmlformats.org/officeDocument/2006/relationships/hyperlink" Target="consultantplus://offline/ref=B893629C070236E85A2FEA903D3703D38107F96360416A25057927E903A5B2161A3CED1B30F3B2152484C268JAU9C" TargetMode="External"/><Relationship Id="rId39" Type="http://schemas.openxmlformats.org/officeDocument/2006/relationships/hyperlink" Target="consultantplus://offline/ref=2EF3D13E50201DAEE9452BAD3465688A0A08D31C35D276221AB318E926573D66D4502C5CZE40H" TargetMode="External"/><Relationship Id="rId21" Type="http://schemas.openxmlformats.org/officeDocument/2006/relationships/hyperlink" Target="consultantplus://offline/ref=B893629C070236E85A2FEA903D3703D38107F96360416A25057927E903A5B2161A3CED1B30F3B2152484C26AJAUFC" TargetMode="External"/><Relationship Id="rId34" Type="http://schemas.openxmlformats.org/officeDocument/2006/relationships/hyperlink" Target="consultantplus://offline/ref=C5BEFE409B02D4BD9A73608DC31E8780307C125F8F6088835A6FF1ED6F91A872493CDF97A8EE2547AA93C8987727FABEDEd3H" TargetMode="External"/><Relationship Id="rId42" Type="http://schemas.openxmlformats.org/officeDocument/2006/relationships/hyperlink" Target="consultantplus://offline/ref=62C877C87D9367D7901D987307F85C8EED7BFE1EF6233295BF8E1BD836B818CAA19B6F9BA1rD15D" TargetMode="External"/><Relationship Id="rId47" Type="http://schemas.openxmlformats.org/officeDocument/2006/relationships/hyperlink" Target="consultantplus://offline/ref=510758EF09EBD59ABDAC7329555F36E6C7D2294A5C62BBAC4FED13A838Y4B9C" TargetMode="External"/><Relationship Id="rId50" Type="http://schemas.openxmlformats.org/officeDocument/2006/relationships/hyperlink" Target="consultantplus://offline/ref=120C15A98A803F3F7B773BB9A3A1677B892F4B623668234975F4A911B95F5CE7A3846276CFE1663Av414I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fc38.ru" TargetMode="External"/><Relationship Id="rId17" Type="http://schemas.openxmlformats.org/officeDocument/2006/relationships/hyperlink" Target="consultantplus://offline/ref=2EF3D13E50201DAEE9452BAD3465688A0A08D31C34DF76221AB318E926Z547H" TargetMode="External"/><Relationship Id="rId25" Type="http://schemas.openxmlformats.org/officeDocument/2006/relationships/hyperlink" Target="consultantplus://offline/ref=B893629C070236E85A2FEA903D3703D38107F96360416A25057927E903A5B2161A3CED1B30F3B2152484C268JAU9C" TargetMode="External"/><Relationship Id="rId33" Type="http://schemas.openxmlformats.org/officeDocument/2006/relationships/hyperlink" Target="consultantplus://offline/ref=C5BEFE409B02D4BD9A73608DC31E8780307C125F8F6088835A6FF1ED6F91A872493CDF97A8EE2547AA93C8987727FABEDEd3H" TargetMode="External"/><Relationship Id="rId38" Type="http://schemas.openxmlformats.org/officeDocument/2006/relationships/hyperlink" Target="consultantplus://offline/ref=C5BEFE409B02D4BD9A73608DC31E8780307C125F89648D855C63ACE767C8A4704E338092BDFF7D48A98CD699683BF8BFEBD7dDH" TargetMode="External"/><Relationship Id="rId46" Type="http://schemas.openxmlformats.org/officeDocument/2006/relationships/hyperlink" Target="consultantplus://offline/ref=510758EF09EBD59ABDAC7329555F36E6C7DD29435364BBAC4FED13A838Y4B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F3D13E50201DAEE9452BAD3465688A0A08D31C35D276221AB318E926573D66D4502C59E33C35C9Z14CH" TargetMode="External"/><Relationship Id="rId20" Type="http://schemas.openxmlformats.org/officeDocument/2006/relationships/hyperlink" Target="consultantplus://offline/ref=B893629C070236E85A2FEA903D3703D38107F96360416A25057927E903A5B2161A3CED1B30F3B2152484C269JAUFC" TargetMode="External"/><Relationship Id="rId29" Type="http://schemas.openxmlformats.org/officeDocument/2006/relationships/hyperlink" Target="consultantplus://offline/ref=C5BEFE409B02D4BD9A73608DC31E8780307C125F8F6088835A6FF1ED6F91A872493CDF97A8EE2547AA93C8987727FABEDEd3H" TargetMode="External"/><Relationship Id="rId41" Type="http://schemas.openxmlformats.org/officeDocument/2006/relationships/hyperlink" Target="consultantplus://offline/ref=2EF3D13E50201DAEE9452BAD3465688A0A08D01935D376221AB318E926573D66D4502C5DEBZ34EH" TargetMode="External"/><Relationship Id="rId54" Type="http://schemas.openxmlformats.org/officeDocument/2006/relationships/hyperlink" Target="consultantplus://offline/ref=2EF3D13E50201DAEE94535A0220932860A0A891136D77E7D45E41EBE79073B3394102A0CA07838C118361714Z04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-udinsk@mail.ru" TargetMode="External"/><Relationship Id="rId24" Type="http://schemas.openxmlformats.org/officeDocument/2006/relationships/hyperlink" Target="consultantplus://offline/ref=B893629C070236E85A2FEA903D3703D38107F96360416A25057927E903A5B2161A3CED1B30F3B2152484C269JAUCC" TargetMode="External"/><Relationship Id="rId32" Type="http://schemas.openxmlformats.org/officeDocument/2006/relationships/hyperlink" Target="consultantplus://offline/ref=C5BEFE409B02D4BD9A73608DC31E8780307C125F89648D855C63ACE767C8A4704E338092BDFF7D48A98CD699683BF8BFEBD7dDH" TargetMode="External"/><Relationship Id="rId37" Type="http://schemas.openxmlformats.org/officeDocument/2006/relationships/hyperlink" Target="consultantplus://offline/ref=C5BEFE409B02D4BD9A73608DC31E8780307C125F89648D855C63ACE767C8A4704E338092BDFF7D48A98CD699683BF8BFEBD7dDH" TargetMode="External"/><Relationship Id="rId40" Type="http://schemas.openxmlformats.org/officeDocument/2006/relationships/hyperlink" Target="consultantplus://offline/ref=2EF3D13E50201DAEE9452BAD3465688A0A08D01935D376221AB318E926573D66D4502C5DEBZ34DH" TargetMode="External"/><Relationship Id="rId45" Type="http://schemas.openxmlformats.org/officeDocument/2006/relationships/hyperlink" Target="consultantplus://offline/ref=62C877C87D9367D7901D987307F85C8EED7BFE1EF6233295BF8E1BD836B818CAA19B6F9BA7D20B18r411D" TargetMode="External"/><Relationship Id="rId53" Type="http://schemas.openxmlformats.org/officeDocument/2006/relationships/hyperlink" Target="consultantplus://offline/ref=2EF3D13E50201DAEE94535A0220932860A0A891136D77E7D45E41EBE79073B3394102A0CA07838C118361714Z04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F3D13E50201DAEE9452BAD3465688A0A09D71434D476221AB318E926Z547H" TargetMode="External"/><Relationship Id="rId23" Type="http://schemas.openxmlformats.org/officeDocument/2006/relationships/hyperlink" Target="consultantplus://offline/ref=B893629C070236E85A2FF49D2B5B59DF8105A3676444627A5A2E21BE5CJFU5C" TargetMode="External"/><Relationship Id="rId28" Type="http://schemas.openxmlformats.org/officeDocument/2006/relationships/hyperlink" Target="consultantplus://offline/ref=C5BEFE409B02D4BD9A73608DC31E8780307C125F8F6088835A6FF1ED6F91A872493CDF97A8EE2547AA93C8987727FABEDEd3H" TargetMode="External"/><Relationship Id="rId36" Type="http://schemas.openxmlformats.org/officeDocument/2006/relationships/hyperlink" Target="consultantplus://offline/ref=C5BEFE409B02D4BD9A73608DC31E8780307C125F89648D855C63ACE767C8A4704E338092BDFF7D48A98CD699683BF8BFEBD7dDH" TargetMode="External"/><Relationship Id="rId49" Type="http://schemas.openxmlformats.org/officeDocument/2006/relationships/hyperlink" Target="consultantplus://offline/ref=120C15A98A803F3F7B773BB9A3A1677B892F4B623668234975F4A911B95F5CE7A3846275C6vE11I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consultantplus://offline/ref=B893629C070236E85A2FEA903D3703D38107F96360416A25057927E903A5B2161A3CED1B30F3B2152484C26AJAUFC" TargetMode="External"/><Relationship Id="rId31" Type="http://schemas.openxmlformats.org/officeDocument/2006/relationships/hyperlink" Target="consultantplus://offline/ref=C5BEFE409B02D4BD9A73608DC31E8780307C125F89648D855C63ACE767C8A4704E338092BDFF7D48A98CD699683BF8BFEBD7dDH" TargetMode="External"/><Relationship Id="rId44" Type="http://schemas.openxmlformats.org/officeDocument/2006/relationships/hyperlink" Target="consultantplus://offline/ref=62C877C87D9367D7901D987307F85C8EED7BFE1EF6233295BF8E1BD836B818CAA19B6F9BA7D20818r413D" TargetMode="External"/><Relationship Id="rId52" Type="http://schemas.openxmlformats.org/officeDocument/2006/relationships/hyperlink" Target="consultantplus://offline/ref=2EF3D13E50201DAEE94535A0220932860A0A891136D77E7D45E41EBE79073B3394102A0CA07838C118361714Z04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F3D13E50201DAEE94535A0220932860A0A891136D77E7D45E41EBE79073B3394102A0CA07838C118361714Z042H" TargetMode="External"/><Relationship Id="rId14" Type="http://schemas.openxmlformats.org/officeDocument/2006/relationships/hyperlink" Target="consultantplus://offline/ref=2EF3D13E50201DAEE9452BAD3465688A0A08D01935D376221AB318E926Z547H" TargetMode="External"/><Relationship Id="rId22" Type="http://schemas.openxmlformats.org/officeDocument/2006/relationships/hyperlink" Target="consultantplus://offline/ref=B893629C070236E85A2FF49D2B5B59DF8105A3676444627A5A2E21BE5CJFU5C" TargetMode="External"/><Relationship Id="rId27" Type="http://schemas.openxmlformats.org/officeDocument/2006/relationships/hyperlink" Target="consultantplus://offline/ref=C5BEFE409B02D4BD9A73608DC31E8780307C125F8F6088835A6FF1ED6F91A872493CDF97A8EE2547AA93C8987727FABEDEd3H" TargetMode="External"/><Relationship Id="rId30" Type="http://schemas.openxmlformats.org/officeDocument/2006/relationships/hyperlink" Target="consultantplus://offline/ref=C5BEFE409B02D4BD9A73608DC31E8780307C125F89648D855C63ACE767C8A4704E338092BDFF7D48A98CD699683BF8BFEBD7dDH" TargetMode="External"/><Relationship Id="rId35" Type="http://schemas.openxmlformats.org/officeDocument/2006/relationships/hyperlink" Target="consultantplus://offline/ref=C5BEFE409B02D4BD9A73608DC31E8780307C125F89648D855C63ACE767C8A4704E338092BDFF7D48A98CD699683BF8BFEBD7dDH" TargetMode="External"/><Relationship Id="rId43" Type="http://schemas.openxmlformats.org/officeDocument/2006/relationships/hyperlink" Target="consultantplus://offline/ref=62C877C87D9367D7901D987307F85C8EED7BFE1EF6233295BF8E1BD836B818CAA19B6F9ErA14D" TargetMode="External"/><Relationship Id="rId48" Type="http://schemas.openxmlformats.org/officeDocument/2006/relationships/hyperlink" Target="consultantplus://offline/ref=FE4AF0CF3427A82AAF077E0CE3B12B8927A1973B825A3E0C6197BD5A478298C6A2CA1DF2v2QCD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EF3D13E50201DAEE94535A0220932860A0A891136D77E7D45E41EBE79073B3394102A0CA07838C118361714Z042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434D-4806-4448-9B09-314B24D3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12148</Words>
  <Characters>69247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81233</CharactersWithSpaces>
  <SharedDoc>false</SharedDoc>
  <HLinks>
    <vt:vector size="342" baseType="variant">
      <vt:variant>
        <vt:i4>6881338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consultantplus://offline/ref=2EF3D13E50201DAEE94535A0220932860A0A891136D77E7D45E41EBE79073B3394102A0CA07838C118361714Z042H</vt:lpwstr>
      </vt:variant>
      <vt:variant>
        <vt:lpwstr/>
      </vt:variant>
      <vt:variant>
        <vt:i4>6881338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consultantplus://offline/ref=2EF3D13E50201DAEE94535A0220932860A0A891136D77E7D45E41EBE79073B3394102A0CA07838C118361714Z042H</vt:lpwstr>
      </vt:variant>
      <vt:variant>
        <vt:lpwstr/>
      </vt:variant>
      <vt:variant>
        <vt:i4>6881338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consultantplus://offline/ref=2EF3D13E50201DAEE94535A0220932860A0A891136D77E7D45E41EBE79073B3394102A0CA07838C118361714Z042H</vt:lpwstr>
      </vt:variant>
      <vt:variant>
        <vt:lpwstr/>
      </vt:variant>
      <vt:variant>
        <vt:i4>6881338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consultantplus://offline/ref=2EF3D13E50201DAEE94535A0220932860A0A891136D77E7D45E41EBE79073B3394102A0CA07838C118361714Z042H</vt:lpwstr>
      </vt:variant>
      <vt:variant>
        <vt:lpwstr/>
      </vt:variant>
      <vt:variant>
        <vt:i4>3997758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consultantplus://offline/ref=120C15A98A803F3F7B773BB9A3A1677B892F4B623668234975F4A911B95F5CE7A3846276CFE1663Av414I</vt:lpwstr>
      </vt:variant>
      <vt:variant>
        <vt:lpwstr/>
      </vt:variant>
      <vt:variant>
        <vt:i4>6094943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consultantplus://offline/ref=120C15A98A803F3F7B773BB9A3A1677B892F4B623668234975F4A911B95F5CE7A3846275C6vE11I</vt:lpwstr>
      </vt:variant>
      <vt:variant>
        <vt:lpwstr/>
      </vt:variant>
      <vt:variant>
        <vt:i4>6553650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720963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65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7667773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consultantplus://offline/ref=FE4AF0CF3427A82AAF077E0CE3B12B8927A1973B825A3E0C6197BD5A478298C6A2CA1DF2v2QCD</vt:lpwstr>
      </vt:variant>
      <vt:variant>
        <vt:lpwstr/>
      </vt:variant>
      <vt:variant>
        <vt:i4>65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65609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458818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P621</vt:lpwstr>
      </vt:variant>
      <vt:variant>
        <vt:i4>196677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131161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consultantplus://offline/ref=510758EF09EBD59ABDAC7329555F36E6C7D2294A5C62BBAC4FED13A838Y4B9C</vt:lpwstr>
      </vt:variant>
      <vt:variant>
        <vt:lpwstr/>
      </vt:variant>
      <vt:variant>
        <vt:i4>131083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consultantplus://offline/ref=510758EF09EBD59ABDAC7329555F36E6C7DD29435364BBAC4FED13A838Y4B9C</vt:lpwstr>
      </vt:variant>
      <vt:variant>
        <vt:lpwstr/>
      </vt:variant>
      <vt:variant>
        <vt:i4>6750306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consultantplus://offline/ref=62C877C87D9367D7901D987307F85C8EED7BFE1EF6233295BF8E1BD836B818CAA19B6F9BA7D20B18r411D</vt:lpwstr>
      </vt:variant>
      <vt:variant>
        <vt:lpwstr/>
      </vt:variant>
      <vt:variant>
        <vt:i4>6750266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consultantplus://offline/ref=62C877C87D9367D7901D987307F85C8EED7BFE1EF6233295BF8E1BD836B818CAA19B6F9BA7D20818r413D</vt:lpwstr>
      </vt:variant>
      <vt:variant>
        <vt:lpwstr/>
      </vt:variant>
      <vt:variant>
        <vt:i4>6488170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consultantplus://offline/ref=62C877C87D9367D7901D987307F85C8EED7BFE1EF6233295BF8E1BD836B818CAA19B6F9ErA14D</vt:lpwstr>
      </vt:variant>
      <vt:variant>
        <vt:lpwstr/>
      </vt:variant>
      <vt:variant>
        <vt:i4>131160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consultantplus://offline/ref=62C877C87D9367D7901D987307F85C8EED7BFE1EF6233295BF8E1BD836B818CAA19B6F9BA1rD15D</vt:lpwstr>
      </vt:variant>
      <vt:variant>
        <vt:lpwstr/>
      </vt:variant>
      <vt:variant>
        <vt:i4>917589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consultantplus://offline/ref=2EF3D13E50201DAEE9452BAD3465688A0A08D01935D376221AB318E926573D66D4502C5DEBZ34EH</vt:lpwstr>
      </vt:variant>
      <vt:variant>
        <vt:lpwstr/>
      </vt:variant>
      <vt:variant>
        <vt:i4>917588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consultantplus://offline/ref=2EF3D13E50201DAEE9452BAD3465688A0A08D01935D376221AB318E926573D66D4502C5DEBZ34DH</vt:lpwstr>
      </vt:variant>
      <vt:variant>
        <vt:lpwstr/>
      </vt:variant>
      <vt:variant>
        <vt:i4>524358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7012459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consultantplus://offline/ref=2EF3D13E50201DAEE9452BAD3465688A0A08D31C35D276221AB318E926573D66D4502C5CZE40H</vt:lpwstr>
      </vt:variant>
      <vt:variant>
        <vt:lpwstr/>
      </vt:variant>
      <vt:variant>
        <vt:i4>4784141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consultantplus://offline/ref=C5BEFE409B02D4BD9A73608DC31E8780307C125F89648D855C63ACE767C8A4704E338092BDFF7D48A98CD699683BF8BFEBD7dDH</vt:lpwstr>
      </vt:variant>
      <vt:variant>
        <vt:lpwstr/>
      </vt:variant>
      <vt:variant>
        <vt:i4>4784141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consultantplus://offline/ref=C5BEFE409B02D4BD9A73608DC31E8780307C125F89648D855C63ACE767C8A4704E338092BDFF7D48A98CD699683BF8BFEBD7dDH</vt:lpwstr>
      </vt:variant>
      <vt:variant>
        <vt:lpwstr/>
      </vt:variant>
      <vt:variant>
        <vt:i4>4784141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consultantplus://offline/ref=C5BEFE409B02D4BD9A73608DC31E8780307C125F89648D855C63ACE767C8A4704E338092BDFF7D48A98CD699683BF8BFEBD7dDH</vt:lpwstr>
      </vt:variant>
      <vt:variant>
        <vt:lpwstr/>
      </vt:variant>
      <vt:variant>
        <vt:i4>4784141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consultantplus://offline/ref=C5BEFE409B02D4BD9A73608DC31E8780307C125F89648D855C63ACE767C8A4704E338092BDFF7D48A98CD699683BF8BFEBD7dDH</vt:lpwstr>
      </vt:variant>
      <vt:variant>
        <vt:lpwstr/>
      </vt:variant>
      <vt:variant>
        <vt:i4>3014706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consultantplus://offline/ref=C5BEFE409B02D4BD9A73608DC31E8780307C125F8F6088835A6FF1ED6F91A872493CDF97A8EE2547AA93C8987727FABEDEd3H</vt:lpwstr>
      </vt:variant>
      <vt:variant>
        <vt:lpwstr/>
      </vt:variant>
      <vt:variant>
        <vt:i4>3014706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consultantplus://offline/ref=C5BEFE409B02D4BD9A73608DC31E8780307C125F8F6088835A6FF1ED6F91A872493CDF97A8EE2547AA93C8987727FABEDEd3H</vt:lpwstr>
      </vt:variant>
      <vt:variant>
        <vt:lpwstr/>
      </vt:variant>
      <vt:variant>
        <vt:i4>4784141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consultantplus://offline/ref=C5BEFE409B02D4BD9A73608DC31E8780307C125F89648D855C63ACE767C8A4704E338092BDFF7D48A98CD699683BF8BFEBD7dDH</vt:lpwstr>
      </vt:variant>
      <vt:variant>
        <vt:lpwstr/>
      </vt:variant>
      <vt:variant>
        <vt:i4>4784141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consultantplus://offline/ref=C5BEFE409B02D4BD9A73608DC31E8780307C125F89648D855C63ACE767C8A4704E338092BDFF7D48A98CD699683BF8BFEBD7dDH</vt:lpwstr>
      </vt:variant>
      <vt:variant>
        <vt:lpwstr/>
      </vt:variant>
      <vt:variant>
        <vt:i4>4784141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consultantplus://offline/ref=C5BEFE409B02D4BD9A73608DC31E8780307C125F89648D855C63ACE767C8A4704E338092BDFF7D48A98CD699683BF8BFEBD7dDH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consultantplus://offline/ref=C5BEFE409B02D4BD9A73608DC31E8780307C125F8F6088835A6FF1ED6F91A872493CDF97A8EE2547AA93C8987727FABEDEd3H</vt:lpwstr>
      </vt:variant>
      <vt:variant>
        <vt:lpwstr/>
      </vt:variant>
      <vt:variant>
        <vt:i4>3014706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consultantplus://offline/ref=C5BEFE409B02D4BD9A73608DC31E8780307C125F8F6088835A6FF1ED6F91A872493CDF97A8EE2547AA93C8987727FABEDEd3H</vt:lpwstr>
      </vt:variant>
      <vt:variant>
        <vt:lpwstr/>
      </vt:variant>
      <vt:variant>
        <vt:i4>3014706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consultantplus://offline/ref=C5BEFE409B02D4BD9A73608DC31E8780307C125F8F6088835A6FF1ED6F91A872493CDF97A8EE2547AA93C8987727FABEDEd3H</vt:lpwstr>
      </vt:variant>
      <vt:variant>
        <vt:lpwstr/>
      </vt:variant>
      <vt:variant>
        <vt:i4>3539006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consultantplus://offline/ref=B893629C070236E85A2FEA903D3703D38107F96360416A25057927E903A5B2161A3CED1B30F3B2152484C268JAU9C</vt:lpwstr>
      </vt:variant>
      <vt:variant>
        <vt:lpwstr/>
      </vt:variant>
      <vt:variant>
        <vt:i4>3539006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consultantplus://offline/ref=B893629C070236E85A2FEA903D3703D38107F96360416A25057927E903A5B2161A3CED1B30F3B2152484C268JAU9C</vt:lpwstr>
      </vt:variant>
      <vt:variant>
        <vt:lpwstr/>
      </vt:variant>
      <vt:variant>
        <vt:i4>3539045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consultantplus://offline/ref=B893629C070236E85A2FEA903D3703D38107F96360416A25057927E903A5B2161A3CED1B30F3B2152484C269JAUCC</vt:lpwstr>
      </vt:variant>
      <vt:variant>
        <vt:lpwstr/>
      </vt:variant>
      <vt:variant>
        <vt:i4>655371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consultantplus://offline/ref=B893629C070236E85A2FF49D2B5B59DF8105A3676444627A5A2E21BE5CJFU5C</vt:lpwstr>
      </vt:variant>
      <vt:variant>
        <vt:lpwstr/>
      </vt:variant>
      <vt:variant>
        <vt:i4>655371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consultantplus://offline/ref=B893629C070236E85A2FF49D2B5B59DF8105A3676444627A5A2E21BE5CJFU5C</vt:lpwstr>
      </vt:variant>
      <vt:variant>
        <vt:lpwstr/>
      </vt:variant>
      <vt:variant>
        <vt:i4>3539000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consultantplus://offline/ref=B893629C070236E85A2FEA903D3703D38107F96360416A25057927E903A5B2161A3CED1B30F3B2152484C26AJAUFC</vt:lpwstr>
      </vt:variant>
      <vt:variant>
        <vt:lpwstr/>
      </vt:variant>
      <vt:variant>
        <vt:i4>3539040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consultantplus://offline/ref=B893629C070236E85A2FEA903D3703D38107F96360416A25057927E903A5B2161A3CED1B30F3B2152484C269JAUFC</vt:lpwstr>
      </vt:variant>
      <vt:variant>
        <vt:lpwstr/>
      </vt:variant>
      <vt:variant>
        <vt:i4>3539000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consultantplus://offline/ref=B893629C070236E85A2FEA903D3703D38107F96360416A25057927E903A5B2161A3CED1B30F3B2152484C26AJAUFC</vt:lpwstr>
      </vt:variant>
      <vt:variant>
        <vt:lpwstr/>
      </vt:variant>
      <vt:variant>
        <vt:i4>65609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P621</vt:lpwstr>
      </vt:variant>
      <vt:variant>
        <vt:i4>6160391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consultantplus://offline/ref=2EF3D13E50201DAEE94535A0220932860A0A891136D77E7D45E41EBE79073B3394Z140H</vt:lpwstr>
      </vt:variant>
      <vt:variant>
        <vt:lpwstr/>
      </vt:variant>
      <vt:variant>
        <vt:i4>851976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consultantplus://offline/ref=2EF3D13E50201DAEE9452BAD3465688A0A08D31C34DF76221AB318E926Z547H</vt:lpwstr>
      </vt:variant>
      <vt:variant>
        <vt:lpwstr/>
      </vt:variant>
      <vt:variant>
        <vt:i4>7143530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consultantplus://offline/ref=2EF3D13E50201DAEE9452BAD3465688A0A08D31C35D276221AB318E926573D66D4502C59E33C35C9Z14CH</vt:lpwstr>
      </vt:variant>
      <vt:variant>
        <vt:lpwstr/>
      </vt:variant>
      <vt:variant>
        <vt:i4>851976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consultantplus://offline/ref=2EF3D13E50201DAEE9452BAD3465688A0A09D71434D476221AB318E926Z547H</vt:lpwstr>
      </vt:variant>
      <vt:variant>
        <vt:lpwstr/>
      </vt:variant>
      <vt:variant>
        <vt:i4>851973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consultantplus://offline/ref=2EF3D13E50201DAEE9452BAD3465688A0A08D01935D376221AB318E926Z547H</vt:lpwstr>
      </vt:variant>
      <vt:variant>
        <vt:lpwstr/>
      </vt:variant>
      <vt:variant>
        <vt:i4>65551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consultantplus://offline/ref=2EF3D13E50201DAEE9452BAD3465688A0909D0193C8021204BE616ZE4CH</vt:lpwstr>
      </vt:variant>
      <vt:variant>
        <vt:lpwstr/>
      </vt:variant>
      <vt:variant>
        <vt:i4>4194398</vt:i4>
      </vt:variant>
      <vt:variant>
        <vt:i4>9</vt:i4>
      </vt:variant>
      <vt:variant>
        <vt:i4>0</vt:i4>
      </vt:variant>
      <vt:variant>
        <vt:i4>5</vt:i4>
      </vt:variant>
      <vt:variant>
        <vt:lpwstr>http://www.mfc38.ru/</vt:lpwstr>
      </vt:variant>
      <vt:variant>
        <vt:lpwstr/>
      </vt:variant>
      <vt:variant>
        <vt:i4>7405594</vt:i4>
      </vt:variant>
      <vt:variant>
        <vt:i4>6</vt:i4>
      </vt:variant>
      <vt:variant>
        <vt:i4>0</vt:i4>
      </vt:variant>
      <vt:variant>
        <vt:i4>5</vt:i4>
      </vt:variant>
      <vt:variant>
        <vt:lpwstr>mailto:-udinsk@mail.ru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consultantplus://offline/ref=2EF3D13E50201DAEE94535A0220932860A0A891136D77E7D45E41EBE79073B3394102A0CA07838C118361714Z042H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2019-03-12T08:05:00Z</cp:lastPrinted>
  <dcterms:created xsi:type="dcterms:W3CDTF">2019-03-14T04:51:00Z</dcterms:created>
  <dcterms:modified xsi:type="dcterms:W3CDTF">2019-03-14T04:51:00Z</dcterms:modified>
</cp:coreProperties>
</file>