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Default="00C14894" w:rsidP="00C1489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  <w:t>ОТЧЕТ</w:t>
      </w:r>
    </w:p>
    <w:p w:rsidR="00C14894" w:rsidRDefault="00C14894" w:rsidP="00C1489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депутата Думы Нижнеудинского муниципального образования</w:t>
      </w:r>
    </w:p>
    <w:p w:rsidR="00C14894" w:rsidRDefault="00C14894" w:rsidP="00C1489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перед избирателями</w:t>
      </w:r>
    </w:p>
    <w:p w:rsidR="00C14894" w:rsidRDefault="00CE267F" w:rsidP="00CE267F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избирательного округа № 6</w:t>
      </w:r>
    </w:p>
    <w:p w:rsidR="00626532" w:rsidRDefault="00C14894" w:rsidP="00C14894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C14894">
        <w:rPr>
          <w:b/>
          <w:sz w:val="40"/>
          <w:szCs w:val="40"/>
        </w:rPr>
        <w:t>Пестрецова Ирина Александровна</w:t>
      </w:r>
    </w:p>
    <w:p w:rsidR="00146828" w:rsidRPr="00146828" w:rsidRDefault="00146828" w:rsidP="0014682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sz w:val="40"/>
          <w:szCs w:val="40"/>
        </w:rPr>
        <w:t xml:space="preserve">                                   </w:t>
      </w:r>
      <w:r w:rsidRPr="0014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28.03.1980 </w:t>
      </w: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146828" w:rsidRPr="00146828" w:rsidRDefault="00146828" w:rsidP="00146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рождения: с.</w:t>
      </w:r>
      <w:r w:rsidR="0035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Селинда</w:t>
      </w:r>
    </w:p>
    <w:p w:rsidR="00146828" w:rsidRDefault="00146828" w:rsidP="00146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Читинская</w:t>
      </w: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</w:p>
    <w:p w:rsidR="00146828" w:rsidRPr="00146828" w:rsidRDefault="00146828" w:rsidP="00146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Приаргунский район</w:t>
      </w:r>
    </w:p>
    <w:p w:rsidR="00146828" w:rsidRPr="00146828" w:rsidRDefault="00146828" w:rsidP="00146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Образование: средне-специальное</w:t>
      </w:r>
    </w:p>
    <w:p w:rsidR="005031BE" w:rsidRPr="00356E7E" w:rsidRDefault="00146828" w:rsidP="00503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</w:t>
      </w:r>
      <w:r w:rsidRPr="007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E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56E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="005031BE" w:rsidRPr="00BE4E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ipestretsovai</w:t>
        </w:r>
        <w:r w:rsidR="005031BE" w:rsidRPr="00356E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5031BE" w:rsidRPr="00BE4E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031BE" w:rsidRPr="00356E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5031BE" w:rsidRPr="00BE4E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031BE" w:rsidRPr="00356E7E" w:rsidRDefault="005031BE" w:rsidP="00503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  <w:r w:rsidRPr="00356E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56E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56E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031BE" w:rsidRPr="005031BE" w:rsidRDefault="005031BE" w:rsidP="00503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комитета п</w:t>
      </w: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ЖКХ, транспорту и связи</w:t>
      </w:r>
    </w:p>
    <w:p w:rsidR="005031BE" w:rsidRPr="005031BE" w:rsidRDefault="005031BE" w:rsidP="005031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избрания: 6 сентября 2022</w:t>
      </w: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031BE" w:rsidRPr="005031BE" w:rsidRDefault="005031BE" w:rsidP="005031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</w:t>
      </w:r>
      <w:r w:rsidR="007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принадлежность:  беспартийная</w:t>
      </w:r>
    </w:p>
    <w:p w:rsidR="005031BE" w:rsidRDefault="005031BE" w:rsidP="00503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н</w:t>
      </w:r>
      <w:r w:rsidR="007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аграды, почетные звания: благодарность от председателя Законодательного собрания Иркутской области А.В.Ведерникова</w:t>
      </w:r>
    </w:p>
    <w:p w:rsidR="007F56F5" w:rsidRPr="005031BE" w:rsidRDefault="007F56F5" w:rsidP="005031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от Губернатора Иркутской области И.И.Кобзева</w:t>
      </w:r>
    </w:p>
    <w:p w:rsidR="007F56F5" w:rsidRPr="007F56F5" w:rsidRDefault="005031BE" w:rsidP="007F56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основной работы - безработная</w:t>
      </w:r>
      <w:r w:rsidR="00146828" w:rsidRPr="001468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F56F5"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Депутата Думы</w:t>
      </w:r>
    </w:p>
    <w:p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Нижнеудинского муниципального образования</w:t>
      </w:r>
    </w:p>
    <w:p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2023</w:t>
      </w: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146828" w:rsidRPr="00146828" w:rsidRDefault="00146828" w:rsidP="0014682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331DE" w:rsidRPr="009331DE" w:rsidRDefault="009331DE" w:rsidP="00933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Депутата в заседаниях Думы городского поселения:</w:t>
      </w:r>
    </w:p>
    <w:p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количество заседаний – 13</w:t>
      </w:r>
    </w:p>
    <w:p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           –  10</w:t>
      </w:r>
    </w:p>
    <w:p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Участие Депутата в работе постоянных и временных комитетов и комиссий, временных рабочих групп Думы городского поселения:</w:t>
      </w:r>
    </w:p>
    <w:p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количество заседаний – 8</w:t>
      </w:r>
    </w:p>
    <w:p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заседаниях            –  7</w:t>
      </w:r>
    </w:p>
    <w:p w:rsidR="009331DE" w:rsidRPr="009331DE" w:rsidRDefault="009331DE" w:rsidP="009331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Правотворческая деятельность Депутата (количество подготовленных и внесенных проектов решений Думы, поправок к ним, результатах их рассмотрения):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B52C5" w:rsidRPr="00CB52C5" w:rsidRDefault="00CB52C5" w:rsidP="00CB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Депутата в выполнении поручений Думы городского поселения: в связи с отсутствием поручений, не участвовал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7F" w:rsidRDefault="00CB52C5" w:rsidP="00CE26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поступивших и рассмотренных Депутатом обращений граждан, результат их рассмотрения:</w:t>
      </w:r>
    </w:p>
    <w:p w:rsidR="00CE267F" w:rsidRDefault="0007598F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2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CE267F" w:rsidRPr="00CE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о включении</w:t>
      </w:r>
      <w:r w:rsidR="00CE26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Народные инициативы мероприятие по устройству лестничного марша к детскому саду 172 с приложением ком</w:t>
      </w:r>
      <w:r w:rsidR="009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ерческого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98F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рассмотрено. Набрали мало голосов на публичных слушаниях</w:t>
      </w:r>
    </w:p>
    <w:p w:rsidR="0007598F" w:rsidRDefault="0007598F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Обращение по вопросу движения автобусного маршрута №4.</w:t>
      </w:r>
    </w:p>
    <w:p w:rsidR="0007598F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рассмотрено. Отказ – нехватка работников маршрутных автобусов</w:t>
      </w:r>
    </w:p>
    <w:p w:rsidR="0007598F" w:rsidRDefault="0007598F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Обращение по вопросу переноса искусственной дорожной неровности по улице Знаменская №36 .</w:t>
      </w:r>
    </w:p>
    <w:p w:rsidR="0007598F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Неровность демонтирована силами МБУ «Коммунальник»</w:t>
      </w:r>
    </w:p>
    <w:p w:rsidR="00A36490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Обращение по вопросу устройства нового пешеходного перехода по ул. Гагарина вблизи МКОУ «СОШ</w:t>
      </w:r>
      <w:r w:rsidR="007B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 г. Нижнеудинск»</w:t>
      </w:r>
    </w:p>
    <w:p w:rsidR="00A36490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выполнено</w:t>
      </w:r>
    </w:p>
    <w:p w:rsidR="00A36490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Обращение по поводу прочистки водопропускной трубы , расположенной на пересечении улиц Транспортной и 5 Рабочая. Также обращение о нарезке кюветов по улице Транспортной</w:t>
      </w:r>
    </w:p>
    <w:p w:rsidR="00A36490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выполнено</w:t>
      </w:r>
    </w:p>
    <w:p w:rsidR="00A36490" w:rsidRDefault="00A36490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="0087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об обследовании тополей на территории зданий образовательных учреждений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Выполнено частично</w:t>
      </w:r>
    </w:p>
    <w:p w:rsidR="00A36490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7.Обращение по вопросу спила  3 тополей  по адресу ул. Гагарина,2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большим  поступлением обращений поставили на спил в порядке очередности.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Обращение о грейдеровании убитого участка дороги по ул. Лесопитомная ( единственная ,по которой можно добраться)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выполнено.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Обращение по устройству новых пешеходных переходов  по ул. Транспортная возле магазина «Пятерочка» и по ул. Индустриальная .</w:t>
      </w:r>
    </w:p>
    <w:p w:rsidR="008755DA" w:rsidRDefault="008755DA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Отказ по ул.</w:t>
      </w:r>
      <w:r w:rsidR="0011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Индустриальная</w:t>
      </w:r>
      <w:r w:rsidR="0011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ул. Транспортной принято решение о проведении данных работ в 2024 г.</w:t>
      </w:r>
    </w:p>
    <w:p w:rsidR="00117175" w:rsidRDefault="00117175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Обращение о формировании профиля дорог и нарезке кюветов переулок по ул. Южная и ул. Знаменская.</w:t>
      </w:r>
    </w:p>
    <w:p w:rsidR="00117175" w:rsidRDefault="00117175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Поставили в порядок очередности. Не выполнено</w:t>
      </w:r>
    </w:p>
    <w:p w:rsidR="00117175" w:rsidRDefault="00117175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11.Заявление на обследование детской площадки недалеко от детского сада «Золотой Ключик»</w:t>
      </w:r>
    </w:p>
    <w:p w:rsidR="00117175" w:rsidRDefault="00117175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Обращение рассмотрено. Ремонт запланирован на 2024 г. Выломанные конструкции вывезены МБУ «Коммунальник», так как цементировать в ноябре месяце невозможно.</w:t>
      </w:r>
    </w:p>
    <w:p w:rsidR="00117175" w:rsidRDefault="00117175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12.Обращение о проведении профилактических мероприятий </w:t>
      </w:r>
      <w:r w:rsidR="00BD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разъяснительной работы среди учащихся для безопасности жизни  детей и подростков.</w:t>
      </w:r>
    </w:p>
    <w:p w:rsidR="00BD3169" w:rsidRDefault="00BD3169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Выполнено</w:t>
      </w:r>
    </w:p>
    <w:p w:rsidR="00BD3169" w:rsidRDefault="00BD3169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Обращение по вопросу выдачи предписания ООО « Востсибпромуголь»</w:t>
      </w:r>
      <w:r w:rsidR="007B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благоустройства Перевозка угля без покрытия брезентом</w:t>
      </w:r>
    </w:p>
    <w:p w:rsidR="00BD3169" w:rsidRDefault="00BD3169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не выполнено.</w:t>
      </w:r>
    </w:p>
    <w:p w:rsidR="00117175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</w:t>
      </w:r>
      <w:r w:rsidRPr="001010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и органов местного самоуправления, организаций, учреждений и мерах, принятым по ним: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FC">
        <w:rPr>
          <w:rFonts w:ascii="Times New Roman" w:hAnsi="Times New Roman" w:cs="Times New Roman"/>
          <w:color w:val="000000"/>
          <w:sz w:val="28"/>
          <w:szCs w:val="28"/>
        </w:rPr>
        <w:t xml:space="preserve">7. Количество проведённых Депутатом личных приемов граждан: 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FC">
        <w:rPr>
          <w:rFonts w:ascii="Times New Roman" w:hAnsi="Times New Roman" w:cs="Times New Roman"/>
          <w:color w:val="000000"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Регулярно а</w:t>
      </w:r>
      <w:r w:rsidRPr="001010FC">
        <w:rPr>
          <w:rFonts w:ascii="Times New Roman" w:hAnsi="Times New Roman" w:cs="Times New Roman"/>
          <w:color w:val="000000"/>
          <w:sz w:val="28"/>
          <w:szCs w:val="28"/>
        </w:rPr>
        <w:t>ктивно взаимодействую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 xml:space="preserve"> 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населением по разным вопросам:</w:t>
      </w:r>
    </w:p>
    <w:p w:rsidR="001010FC" w:rsidRDefault="007B53B5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колонкам и воде с руководителем ООО</w:t>
      </w:r>
      <w:r w:rsidR="001010FC">
        <w:rPr>
          <w:rFonts w:ascii="Times New Roman" w:hAnsi="Times New Roman" w:cs="Times New Roman"/>
          <w:color w:val="000000"/>
          <w:sz w:val="28"/>
          <w:szCs w:val="28"/>
        </w:rPr>
        <w:t xml:space="preserve"> Аквасервис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Ю.В.Падериным</w:t>
      </w:r>
      <w:r w:rsidR="00356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0FC">
        <w:rPr>
          <w:rFonts w:ascii="Times New Roman" w:hAnsi="Times New Roman" w:cs="Times New Roman"/>
          <w:color w:val="000000"/>
          <w:sz w:val="28"/>
          <w:szCs w:val="28"/>
        </w:rPr>
        <w:t>. Регу</w:t>
      </w:r>
      <w:r w:rsidR="00356E7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010FC">
        <w:rPr>
          <w:rFonts w:ascii="Times New Roman" w:hAnsi="Times New Roman" w:cs="Times New Roman"/>
          <w:color w:val="000000"/>
          <w:sz w:val="28"/>
          <w:szCs w:val="28"/>
        </w:rPr>
        <w:t>ярно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электроэнергии, опорам, столбам работа с ООО «ИркутскЭнергосбыт»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А.А. Пендриков</w:t>
      </w:r>
    </w:p>
    <w:p w:rsidR="001010FC" w:rsidRDefault="001010FC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</w:t>
      </w:r>
    </w:p>
    <w:p w:rsidR="001010FC" w:rsidRDefault="00FB33EA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Производила  срез горы по ул. 3 Рабочая со Спонсорской помощью </w:t>
      </w:r>
      <w:r w:rsidR="001010FC">
        <w:rPr>
          <w:rFonts w:ascii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«ТранснефтьВосток» в ср</w:t>
      </w:r>
      <w:r w:rsidR="00356E7E">
        <w:rPr>
          <w:rFonts w:ascii="Times New Roman" w:hAnsi="Times New Roman" w:cs="Times New Roman"/>
          <w:color w:val="000000"/>
          <w:sz w:val="28"/>
          <w:szCs w:val="28"/>
        </w:rPr>
        <w:t xml:space="preserve">езе горы по ул.3-я Рабочая. Организацией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выделен экскаватор. 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Камаз от МБУ «Коммунальник»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В. Л. Неделюев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выделен на 3 часа. Также ИП Татарников выделил машину Маз для вывоза грунта.</w:t>
      </w:r>
    </w:p>
    <w:p w:rsidR="00FB33EA" w:rsidRDefault="00FB33EA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 регулярных субботниках.</w:t>
      </w:r>
    </w:p>
    <w:p w:rsidR="00FB33EA" w:rsidRDefault="00FB33EA" w:rsidP="00CE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дню города 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 Нижнеудинска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детьми 9 кл МБОУ СОШ № 25 произвели покраску остановки и совместно с «Обществом молодых художников» </w:t>
      </w:r>
      <w:r w:rsidR="00BA02E1">
        <w:rPr>
          <w:rFonts w:ascii="Times New Roman" w:hAnsi="Times New Roman" w:cs="Times New Roman"/>
          <w:color w:val="000000"/>
          <w:sz w:val="28"/>
          <w:szCs w:val="28"/>
        </w:rPr>
        <w:t>нарисовали портреты Ахматовой, Есенина и Маяковского с фразами их произведений.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Художники, рисовавшие портреты:</w:t>
      </w:r>
      <w:r w:rsidR="0086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3B5">
        <w:rPr>
          <w:rFonts w:ascii="Times New Roman" w:hAnsi="Times New Roman" w:cs="Times New Roman"/>
          <w:color w:val="000000"/>
          <w:sz w:val="28"/>
          <w:szCs w:val="28"/>
        </w:rPr>
        <w:t>Колентионок Андрей,</w:t>
      </w:r>
      <w:r w:rsidR="008666FA">
        <w:rPr>
          <w:rFonts w:ascii="Times New Roman" w:hAnsi="Times New Roman" w:cs="Times New Roman"/>
          <w:color w:val="000000"/>
          <w:sz w:val="28"/>
          <w:szCs w:val="28"/>
        </w:rPr>
        <w:t xml:space="preserve"> Вовиков Дмитрий, Ситов Игорь и Мартынова Ксения.</w:t>
      </w:r>
    </w:p>
    <w:p w:rsidR="00BA02E1" w:rsidRPr="001010FC" w:rsidRDefault="00BA02E1" w:rsidP="00CE2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31 декабря обратилась к начальнику</w:t>
      </w:r>
      <w:r w:rsidR="008666FA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ЧС</w:t>
      </w:r>
      <w:r w:rsidR="008666FA">
        <w:rPr>
          <w:rFonts w:ascii="Times New Roman" w:hAnsi="Times New Roman" w:cs="Times New Roman"/>
          <w:color w:val="000000"/>
          <w:sz w:val="28"/>
          <w:szCs w:val="28"/>
        </w:rPr>
        <w:t xml:space="preserve"> г. Нижнеудинска </w:t>
      </w:r>
      <w:r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356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А.Лютову о разливе наледи на р. Уват. </w:t>
      </w:r>
      <w:r w:rsidR="008666FA">
        <w:rPr>
          <w:rFonts w:ascii="Times New Roman" w:hAnsi="Times New Roman" w:cs="Times New Roman"/>
          <w:color w:val="000000"/>
          <w:sz w:val="28"/>
          <w:szCs w:val="28"/>
        </w:rPr>
        <w:t>Обращение приняли.  Отреагировали и устранили</w:t>
      </w:r>
      <w:bookmarkStart w:id="0" w:name="_GoBack"/>
      <w:bookmarkEnd w:id="0"/>
    </w:p>
    <w:p w:rsidR="001010FC" w:rsidRPr="00BA02E1" w:rsidRDefault="00BA02E1" w:rsidP="00C14894">
      <w:pPr>
        <w:pStyle w:val="a3"/>
        <w:rPr>
          <w:b/>
          <w:i/>
          <w:szCs w:val="28"/>
          <w:u w:val="single"/>
        </w:rPr>
      </w:pPr>
      <w:r w:rsidRPr="00BA02E1">
        <w:rPr>
          <w:b/>
          <w:i/>
          <w:sz w:val="28"/>
          <w:szCs w:val="28"/>
          <w:u w:val="single"/>
        </w:rPr>
        <w:t>16 января 2024 г</w:t>
      </w:r>
      <w:r>
        <w:rPr>
          <w:b/>
          <w:i/>
          <w:sz w:val="28"/>
          <w:szCs w:val="28"/>
          <w:u w:val="single"/>
        </w:rPr>
        <w:t xml:space="preserve">                                        Пестрецова И.А</w:t>
      </w:r>
    </w:p>
    <w:sectPr w:rsidR="001010FC" w:rsidRPr="00BA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A"/>
    <w:rsid w:val="0007598F"/>
    <w:rsid w:val="001010FC"/>
    <w:rsid w:val="00117175"/>
    <w:rsid w:val="00146828"/>
    <w:rsid w:val="00356E7E"/>
    <w:rsid w:val="005031BE"/>
    <w:rsid w:val="00626532"/>
    <w:rsid w:val="00745F3A"/>
    <w:rsid w:val="007B53B5"/>
    <w:rsid w:val="007F56F5"/>
    <w:rsid w:val="008666FA"/>
    <w:rsid w:val="008755DA"/>
    <w:rsid w:val="009331DE"/>
    <w:rsid w:val="009A4BAB"/>
    <w:rsid w:val="00A36490"/>
    <w:rsid w:val="00BA02E1"/>
    <w:rsid w:val="00BD3169"/>
    <w:rsid w:val="00C14894"/>
    <w:rsid w:val="00CB52C5"/>
    <w:rsid w:val="00CE267F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estretsov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</cp:revision>
  <dcterms:created xsi:type="dcterms:W3CDTF">2024-01-16T05:41:00Z</dcterms:created>
  <dcterms:modified xsi:type="dcterms:W3CDTF">2024-01-17T06:51:00Z</dcterms:modified>
</cp:coreProperties>
</file>