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70206" w14:textId="77777777" w:rsidR="007B15AD" w:rsidRPr="007B15AD" w:rsidRDefault="007B15AD" w:rsidP="007B15AD">
      <w:pPr>
        <w:jc w:val="center"/>
        <w:rPr>
          <w:color w:val="000000"/>
          <w:sz w:val="22"/>
          <w:szCs w:val="22"/>
        </w:rPr>
      </w:pPr>
      <w:r w:rsidRPr="007B15AD">
        <w:rPr>
          <w:b/>
          <w:bCs/>
          <w:color w:val="000000"/>
          <w:sz w:val="28"/>
          <w:szCs w:val="28"/>
        </w:rPr>
        <w:t>ОТЧЕТ</w:t>
      </w:r>
    </w:p>
    <w:p w14:paraId="64A58ED9" w14:textId="77777777" w:rsidR="007B15AD" w:rsidRPr="007B15AD" w:rsidRDefault="007B15AD" w:rsidP="007B15AD">
      <w:pPr>
        <w:jc w:val="center"/>
        <w:rPr>
          <w:color w:val="000000"/>
          <w:sz w:val="22"/>
          <w:szCs w:val="22"/>
        </w:rPr>
      </w:pPr>
      <w:r w:rsidRPr="007B15AD">
        <w:rPr>
          <w:b/>
          <w:bCs/>
          <w:color w:val="000000"/>
          <w:sz w:val="28"/>
          <w:szCs w:val="28"/>
        </w:rPr>
        <w:t>депутата Думы Нижнеудинского муниципального образования</w:t>
      </w:r>
    </w:p>
    <w:p w14:paraId="3E65FF89" w14:textId="77777777" w:rsidR="007B15AD" w:rsidRPr="007B15AD" w:rsidRDefault="007B15AD" w:rsidP="007B15AD">
      <w:pPr>
        <w:jc w:val="center"/>
        <w:rPr>
          <w:color w:val="000000"/>
          <w:sz w:val="22"/>
          <w:szCs w:val="22"/>
        </w:rPr>
      </w:pPr>
      <w:r w:rsidRPr="007B15AD">
        <w:rPr>
          <w:b/>
          <w:bCs/>
          <w:color w:val="000000"/>
          <w:sz w:val="28"/>
          <w:szCs w:val="28"/>
        </w:rPr>
        <w:t>перед избирателями</w:t>
      </w:r>
    </w:p>
    <w:p w14:paraId="6A090967" w14:textId="77777777" w:rsidR="007B15AD" w:rsidRPr="007B15AD" w:rsidRDefault="007B15AD" w:rsidP="007B15AD">
      <w:pPr>
        <w:jc w:val="center"/>
        <w:rPr>
          <w:color w:val="000000"/>
          <w:sz w:val="22"/>
          <w:szCs w:val="22"/>
        </w:rPr>
      </w:pPr>
      <w:r w:rsidRPr="007B15AD">
        <w:rPr>
          <w:b/>
          <w:bCs/>
          <w:color w:val="000000"/>
          <w:sz w:val="28"/>
          <w:szCs w:val="28"/>
        </w:rPr>
        <w:t>избирательного округа № 3 «Центральный»</w:t>
      </w:r>
    </w:p>
    <w:p w14:paraId="7F14CDBB" w14:textId="058F4141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73A6011" w14:textId="77777777" w:rsidR="0044208F" w:rsidRDefault="0044208F" w:rsidP="004420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9127797" w14:textId="4C2957B5" w:rsidR="0044208F" w:rsidRPr="007B15AD" w:rsidRDefault="007B15AD" w:rsidP="007B15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15AD">
        <w:rPr>
          <w:rFonts w:ascii="Times New Roman" w:hAnsi="Times New Roman"/>
          <w:b/>
          <w:bCs/>
          <w:color w:val="000000"/>
          <w:sz w:val="28"/>
          <w:szCs w:val="28"/>
        </w:rPr>
        <w:t>ЯБЛОЧКИНА ЕЛЕНА ИВАНОВНА</w:t>
      </w:r>
    </w:p>
    <w:p w14:paraId="14F5002A" w14:textId="77777777" w:rsidR="009D6D3A" w:rsidRDefault="009D6D3A" w:rsidP="0044208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9A28B8" wp14:editId="5CD40C7B">
            <wp:simplePos x="0" y="0"/>
            <wp:positionH relativeFrom="column">
              <wp:posOffset>-7620</wp:posOffset>
            </wp:positionH>
            <wp:positionV relativeFrom="paragraph">
              <wp:posOffset>147955</wp:posOffset>
            </wp:positionV>
            <wp:extent cx="1844675" cy="328295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</w:p>
    <w:p w14:paraId="1C3F3482" w14:textId="77777777" w:rsidR="009D6D3A" w:rsidRDefault="009D6D3A" w:rsidP="0044208F">
      <w:pPr>
        <w:jc w:val="both"/>
        <w:rPr>
          <w:sz w:val="28"/>
          <w:szCs w:val="28"/>
        </w:rPr>
      </w:pPr>
    </w:p>
    <w:p w14:paraId="3FCE285B" w14:textId="77777777" w:rsidR="009D6D3A" w:rsidRDefault="009D6D3A" w:rsidP="0044208F">
      <w:pPr>
        <w:jc w:val="both"/>
        <w:rPr>
          <w:sz w:val="28"/>
          <w:szCs w:val="28"/>
        </w:rPr>
      </w:pPr>
    </w:p>
    <w:p w14:paraId="62EF0FAF" w14:textId="77777777" w:rsidR="009D6D3A" w:rsidRDefault="009D6D3A" w:rsidP="0044208F">
      <w:pPr>
        <w:jc w:val="both"/>
        <w:rPr>
          <w:sz w:val="28"/>
          <w:szCs w:val="28"/>
        </w:rPr>
      </w:pPr>
    </w:p>
    <w:p w14:paraId="0839AA9B" w14:textId="77777777" w:rsidR="009D6D3A" w:rsidRDefault="009D6D3A" w:rsidP="0044208F">
      <w:pPr>
        <w:jc w:val="both"/>
        <w:rPr>
          <w:sz w:val="28"/>
          <w:szCs w:val="28"/>
        </w:rPr>
      </w:pPr>
    </w:p>
    <w:p w14:paraId="2752C3B8" w14:textId="77777777" w:rsidR="009D6D3A" w:rsidRDefault="009D6D3A" w:rsidP="0044208F">
      <w:pPr>
        <w:jc w:val="both"/>
        <w:rPr>
          <w:sz w:val="28"/>
          <w:szCs w:val="28"/>
        </w:rPr>
      </w:pPr>
    </w:p>
    <w:p w14:paraId="2D2B214B" w14:textId="77777777" w:rsidR="009D6D3A" w:rsidRDefault="009D6D3A" w:rsidP="0044208F">
      <w:pPr>
        <w:jc w:val="both"/>
        <w:rPr>
          <w:sz w:val="28"/>
          <w:szCs w:val="28"/>
        </w:rPr>
      </w:pPr>
    </w:p>
    <w:p w14:paraId="6AA8FD9B" w14:textId="77777777" w:rsidR="009D6D3A" w:rsidRDefault="009D6D3A" w:rsidP="0044208F">
      <w:pPr>
        <w:jc w:val="both"/>
        <w:rPr>
          <w:sz w:val="28"/>
          <w:szCs w:val="28"/>
        </w:rPr>
      </w:pPr>
    </w:p>
    <w:p w14:paraId="70160876" w14:textId="77777777" w:rsidR="009D6D3A" w:rsidRDefault="009D6D3A" w:rsidP="0044208F">
      <w:pPr>
        <w:jc w:val="both"/>
        <w:rPr>
          <w:sz w:val="28"/>
          <w:szCs w:val="28"/>
        </w:rPr>
      </w:pPr>
    </w:p>
    <w:p w14:paraId="184F78F3" w14:textId="77777777" w:rsidR="009D6D3A" w:rsidRDefault="009D6D3A" w:rsidP="0044208F">
      <w:pPr>
        <w:jc w:val="both"/>
        <w:rPr>
          <w:sz w:val="28"/>
          <w:szCs w:val="28"/>
        </w:rPr>
      </w:pPr>
    </w:p>
    <w:p w14:paraId="51A82210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3A2FAA10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519BF104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667A120C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74135044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23FB2EDA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76411544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1482B0D4" w14:textId="214C24AA" w:rsidR="0044208F" w:rsidRDefault="0044208F" w:rsidP="009D6D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="007B15AD">
        <w:rPr>
          <w:color w:val="000000"/>
          <w:sz w:val="28"/>
          <w:szCs w:val="28"/>
        </w:rPr>
        <w:t>17 апреля 1967 г</w:t>
      </w:r>
      <w:r w:rsidR="007B15AD">
        <w:rPr>
          <w:color w:val="000000"/>
          <w:sz w:val="28"/>
          <w:szCs w:val="28"/>
        </w:rPr>
        <w:t>.</w:t>
      </w:r>
    </w:p>
    <w:p w14:paraId="068E941D" w14:textId="296796EF" w:rsidR="0044208F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рождения:</w:t>
      </w:r>
      <w:r>
        <w:rPr>
          <w:sz w:val="28"/>
          <w:szCs w:val="28"/>
        </w:rPr>
        <w:t xml:space="preserve"> г. Нижнеудинск</w:t>
      </w:r>
      <w:r w:rsidR="009D6D3A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Иркутская область</w:t>
      </w:r>
    </w:p>
    <w:p w14:paraId="4BB3067B" w14:textId="061614A9" w:rsidR="0044208F" w:rsidRPr="009D6D3A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высшее</w:t>
      </w:r>
    </w:p>
    <w:p w14:paraId="2E0C6B36" w14:textId="2099C98E" w:rsidR="0044208F" w:rsidRPr="007B15AD" w:rsidRDefault="0044208F" w:rsidP="0044208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Pr="007B15AD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7B15AD">
        <w:rPr>
          <w:b/>
          <w:sz w:val="28"/>
          <w:szCs w:val="28"/>
        </w:rPr>
        <w:t>:</w:t>
      </w:r>
      <w:r w:rsidRPr="007B15AD">
        <w:rPr>
          <w:sz w:val="28"/>
          <w:szCs w:val="28"/>
        </w:rPr>
        <w:t xml:space="preserve"> </w:t>
      </w:r>
      <w:r w:rsidR="007B15AD">
        <w:rPr>
          <w:color w:val="000000"/>
          <w:sz w:val="28"/>
          <w:szCs w:val="28"/>
        </w:rPr>
        <w:t>vbr2017@inbox.ru</w:t>
      </w:r>
    </w:p>
    <w:p w14:paraId="2D79B7E2" w14:textId="77777777" w:rsidR="0044208F" w:rsidRPr="007B15AD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31901499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созыв.</w:t>
      </w:r>
      <w:proofErr w:type="gramEnd"/>
    </w:p>
    <w:p w14:paraId="7A2BEA8E" w14:textId="77777777" w:rsidR="007B15AD" w:rsidRPr="007B15AD" w:rsidRDefault="007B15AD" w:rsidP="007B15AD">
      <w:pPr>
        <w:rPr>
          <w:rFonts w:ascii="Calibri" w:hAnsi="Calibri" w:cs="Calibri"/>
          <w:color w:val="000000"/>
          <w:sz w:val="22"/>
          <w:szCs w:val="22"/>
        </w:rPr>
      </w:pPr>
      <w:r w:rsidRPr="007B15AD">
        <w:rPr>
          <w:color w:val="000000"/>
          <w:sz w:val="28"/>
          <w:szCs w:val="28"/>
        </w:rPr>
        <w:t>Заместитель председателя Думы Нижнеудинского муниципального образования.</w:t>
      </w:r>
    </w:p>
    <w:p w14:paraId="06B2A031" w14:textId="237A8F4C" w:rsidR="0044208F" w:rsidRPr="007B15AD" w:rsidRDefault="007B15AD" w:rsidP="007B15AD">
      <w:pPr>
        <w:rPr>
          <w:rFonts w:ascii="Calibri" w:hAnsi="Calibri" w:cs="Calibri"/>
          <w:color w:val="000000"/>
          <w:sz w:val="22"/>
          <w:szCs w:val="22"/>
        </w:rPr>
      </w:pPr>
      <w:r w:rsidRPr="007B15AD">
        <w:rPr>
          <w:color w:val="000000"/>
          <w:sz w:val="28"/>
          <w:szCs w:val="28"/>
        </w:rPr>
        <w:t>Председатель комитета по финансово-бюджетным вопросам и муниципальной собственности.</w:t>
      </w:r>
    </w:p>
    <w:p w14:paraId="6C4D20E1" w14:textId="2FD82789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10 сентября 2017 года.</w:t>
      </w:r>
    </w:p>
    <w:p w14:paraId="3F7C7899" w14:textId="12716CD8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Партийная принадлежность: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7B15AD" w:rsidRPr="007B15AD">
        <w:rPr>
          <w:rFonts w:ascii="Times New Roman" w:hAnsi="Times New Roman"/>
          <w:color w:val="000000"/>
          <w:sz w:val="28"/>
          <w:szCs w:val="28"/>
        </w:rPr>
        <w:t>член партии «Единая Россия»</w:t>
      </w:r>
    </w:p>
    <w:p w14:paraId="252B511D" w14:textId="1C094B74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 w:rsidR="007B15AD">
        <w:rPr>
          <w:rFonts w:ascii="Times New Roman" w:hAnsi="Times New Roman"/>
          <w:sz w:val="28"/>
          <w:szCs w:val="28"/>
        </w:rPr>
        <w:t xml:space="preserve"> нет</w:t>
      </w:r>
    </w:p>
    <w:p w14:paraId="09D37C9C" w14:textId="2B5F9A7E" w:rsidR="0044208F" w:rsidRDefault="007B15AD" w:rsidP="0044208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B15AD">
        <w:rPr>
          <w:rStyle w:val="grame"/>
          <w:rFonts w:ascii="Times New Roman" w:hAnsi="Times New Roman"/>
          <w:color w:val="000000"/>
          <w:sz w:val="28"/>
          <w:szCs w:val="28"/>
        </w:rPr>
        <w:t>Отмечена</w:t>
      </w:r>
      <w:proofErr w:type="gramEnd"/>
      <w:r w:rsidRPr="007B15AD">
        <w:rPr>
          <w:rFonts w:ascii="Times New Roman" w:hAnsi="Times New Roman"/>
          <w:color w:val="000000"/>
          <w:sz w:val="28"/>
          <w:szCs w:val="28"/>
        </w:rPr>
        <w:t> Знаком общественного поощрения Губернатора Иркутской области «75 лет Иркутской области», Благодарностью Губернатора Иркутской области «За безупречную работу», Почетными грамотами, Благодарностями, Благодарственными письмами мэра </w:t>
      </w:r>
      <w:r w:rsidRPr="007B15AD">
        <w:rPr>
          <w:rStyle w:val="spelle"/>
          <w:rFonts w:ascii="Times New Roman" w:hAnsi="Times New Roman"/>
          <w:color w:val="000000"/>
          <w:sz w:val="28"/>
          <w:szCs w:val="28"/>
        </w:rPr>
        <w:t>Нижнеудинского</w:t>
      </w:r>
      <w:r w:rsidRPr="007B15AD">
        <w:rPr>
          <w:rFonts w:ascii="Times New Roman" w:hAnsi="Times New Roman"/>
          <w:color w:val="000000"/>
          <w:sz w:val="28"/>
          <w:szCs w:val="28"/>
        </w:rPr>
        <w:t> района и главы города, образовательных учреждений, социальной сферы и ветеранских организаций города и </w:t>
      </w:r>
      <w:r w:rsidRPr="007B15AD">
        <w:rPr>
          <w:rStyle w:val="spelle"/>
          <w:rFonts w:ascii="Times New Roman" w:hAnsi="Times New Roman"/>
          <w:color w:val="000000"/>
          <w:sz w:val="28"/>
          <w:szCs w:val="28"/>
        </w:rPr>
        <w:t>Нижнеудинского</w:t>
      </w:r>
      <w:r w:rsidRPr="007B15AD">
        <w:rPr>
          <w:rFonts w:ascii="Times New Roman" w:hAnsi="Times New Roman"/>
          <w:color w:val="000000"/>
          <w:sz w:val="28"/>
          <w:szCs w:val="28"/>
        </w:rPr>
        <w:t> района.</w:t>
      </w:r>
    </w:p>
    <w:p w14:paraId="1160338F" w14:textId="10D019AD" w:rsidR="0044208F" w:rsidRDefault="0044208F" w:rsidP="007B15AD">
      <w:pPr>
        <w:pStyle w:val="a3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 w:rsidR="007B15AD">
        <w:rPr>
          <w:color w:val="000000"/>
          <w:sz w:val="28"/>
          <w:szCs w:val="28"/>
        </w:rPr>
        <w:t xml:space="preserve"> </w:t>
      </w:r>
      <w:r w:rsidR="007B15AD">
        <w:rPr>
          <w:rFonts w:ascii="Times New Roman" w:hAnsi="Times New Roman"/>
          <w:color w:val="000000"/>
          <w:sz w:val="28"/>
          <w:szCs w:val="28"/>
        </w:rPr>
        <w:t xml:space="preserve">член Совета местного </w:t>
      </w:r>
      <w:r w:rsidR="007B15AD" w:rsidRPr="007B15AD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7B1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15AD" w:rsidRPr="007B15AD">
        <w:rPr>
          <w:rStyle w:val="spelle"/>
          <w:rFonts w:ascii="Times New Roman" w:hAnsi="Times New Roman"/>
          <w:color w:val="000000"/>
          <w:sz w:val="28"/>
          <w:szCs w:val="28"/>
        </w:rPr>
        <w:t>Нижнеудинского</w:t>
      </w:r>
      <w:r w:rsidR="007B15AD" w:rsidRPr="007B15AD">
        <w:rPr>
          <w:rFonts w:ascii="Times New Roman" w:hAnsi="Times New Roman"/>
          <w:color w:val="000000"/>
          <w:sz w:val="28"/>
          <w:szCs w:val="28"/>
        </w:rPr>
        <w:t> района.</w:t>
      </w:r>
    </w:p>
    <w:p w14:paraId="32A6A1FB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22F28BBA" w14:textId="0FB70398" w:rsidR="0044208F" w:rsidRDefault="0044208F" w:rsidP="007B15A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 основной работы, род занятий:</w:t>
      </w:r>
      <w:r w:rsidR="007B15AD" w:rsidRPr="007B15AD">
        <w:rPr>
          <w:color w:val="000000"/>
          <w:sz w:val="28"/>
          <w:szCs w:val="28"/>
        </w:rPr>
        <w:t xml:space="preserve"> </w:t>
      </w:r>
      <w:r w:rsidR="007B15AD" w:rsidRPr="007B15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Индивидуальный предприниматель, поставка продуктов питания бюджетным организациям (учреждениям).</w:t>
      </w:r>
    </w:p>
    <w:p w14:paraId="7B11A3C0" w14:textId="77777777" w:rsidR="007B15AD" w:rsidRDefault="007B15AD" w:rsidP="007B15A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EC3EC2A" w14:textId="77777777" w:rsidR="007B15AD" w:rsidRPr="007B15AD" w:rsidRDefault="007B15AD" w:rsidP="007B15AD">
      <w:pPr>
        <w:pStyle w:val="a3"/>
        <w:rPr>
          <w:rFonts w:eastAsia="Times New Roman" w:cs="Calibri"/>
          <w:color w:val="000000"/>
          <w:lang w:eastAsia="ru-RU"/>
        </w:rPr>
      </w:pPr>
    </w:p>
    <w:p w14:paraId="27AA8113" w14:textId="77777777" w:rsidR="004C68DB" w:rsidRDefault="004C68DB" w:rsidP="006E41C8">
      <w:pPr>
        <w:jc w:val="center"/>
        <w:rPr>
          <w:b/>
          <w:sz w:val="32"/>
          <w:szCs w:val="32"/>
        </w:rPr>
      </w:pPr>
    </w:p>
    <w:p w14:paraId="417A2B67" w14:textId="2024324D" w:rsidR="0044208F" w:rsidRPr="004C68DB" w:rsidRDefault="0044208F" w:rsidP="006E41C8">
      <w:pPr>
        <w:jc w:val="center"/>
        <w:rPr>
          <w:b/>
          <w:sz w:val="32"/>
          <w:szCs w:val="32"/>
        </w:rPr>
      </w:pPr>
      <w:r w:rsidRPr="004C68DB">
        <w:rPr>
          <w:b/>
          <w:sz w:val="32"/>
          <w:szCs w:val="32"/>
        </w:rPr>
        <w:t>Отчет</w:t>
      </w:r>
    </w:p>
    <w:p w14:paraId="06DFE437" w14:textId="77777777" w:rsidR="0044208F" w:rsidRPr="004C68DB" w:rsidRDefault="0044208F" w:rsidP="0044208F">
      <w:pPr>
        <w:jc w:val="center"/>
        <w:rPr>
          <w:b/>
          <w:sz w:val="32"/>
          <w:szCs w:val="32"/>
        </w:rPr>
      </w:pPr>
      <w:r w:rsidRPr="004C68DB">
        <w:rPr>
          <w:b/>
          <w:sz w:val="32"/>
          <w:szCs w:val="32"/>
        </w:rPr>
        <w:t>о деятельности Депутата Думы</w:t>
      </w:r>
    </w:p>
    <w:p w14:paraId="5642C4A2" w14:textId="77777777" w:rsidR="0044208F" w:rsidRPr="004C68DB" w:rsidRDefault="0044208F" w:rsidP="0044208F">
      <w:pPr>
        <w:jc w:val="center"/>
        <w:rPr>
          <w:b/>
          <w:sz w:val="32"/>
          <w:szCs w:val="32"/>
        </w:rPr>
      </w:pPr>
      <w:r w:rsidRPr="004C68DB">
        <w:rPr>
          <w:b/>
          <w:sz w:val="32"/>
          <w:szCs w:val="32"/>
        </w:rPr>
        <w:t>Нижнеудинского муниципального образования</w:t>
      </w:r>
    </w:p>
    <w:p w14:paraId="46E60CA8" w14:textId="17191B23" w:rsidR="0044208F" w:rsidRDefault="002C1E38" w:rsidP="002C1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2020</w:t>
      </w:r>
      <w:r w:rsidR="0044208F" w:rsidRPr="004C68DB">
        <w:rPr>
          <w:b/>
          <w:sz w:val="32"/>
          <w:szCs w:val="32"/>
        </w:rPr>
        <w:t xml:space="preserve"> год</w:t>
      </w:r>
    </w:p>
    <w:p w14:paraId="115E3A03" w14:textId="77777777" w:rsidR="002C1E38" w:rsidRPr="002C1E38" w:rsidRDefault="002C1E38" w:rsidP="002C1E38">
      <w:pPr>
        <w:jc w:val="center"/>
        <w:rPr>
          <w:b/>
          <w:sz w:val="32"/>
          <w:szCs w:val="32"/>
        </w:rPr>
      </w:pPr>
    </w:p>
    <w:p w14:paraId="104FCE5A" w14:textId="62F5F8FF" w:rsidR="0044208F" w:rsidRDefault="0044208F" w:rsidP="002C1E3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1.Участие Депутата в заседаниях Думы городского поселения:</w:t>
      </w:r>
    </w:p>
    <w:p w14:paraId="60AC1EF9" w14:textId="23381A39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1E38">
        <w:rPr>
          <w:sz w:val="28"/>
          <w:szCs w:val="28"/>
        </w:rPr>
        <w:t xml:space="preserve"> всего количество заседаний – 18</w:t>
      </w:r>
    </w:p>
    <w:p w14:paraId="462D23DA" w14:textId="21AA7430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</w:t>
      </w:r>
      <w:r w:rsidR="007B15AD">
        <w:rPr>
          <w:sz w:val="28"/>
          <w:szCs w:val="28"/>
        </w:rPr>
        <w:t xml:space="preserve">тие в заседаниях – </w:t>
      </w:r>
      <w:r w:rsidR="002C1E38">
        <w:rPr>
          <w:sz w:val="28"/>
          <w:szCs w:val="28"/>
        </w:rPr>
        <w:t>15</w:t>
      </w:r>
    </w:p>
    <w:p w14:paraId="4CC54387" w14:textId="7777777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46BC6A02" w14:textId="0BD94E75" w:rsidR="0044208F" w:rsidRDefault="0044208F" w:rsidP="002C1E38">
      <w:pPr>
        <w:tabs>
          <w:tab w:val="left" w:pos="93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Участие Депутата в работе постоянных и временных комитетов и комиссий, временных рабочих групп Думы городского поселения:</w:t>
      </w:r>
    </w:p>
    <w:p w14:paraId="453BB202" w14:textId="1587DB59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всего количество </w:t>
      </w:r>
      <w:r w:rsidR="00F05B31">
        <w:rPr>
          <w:sz w:val="28"/>
          <w:szCs w:val="28"/>
        </w:rPr>
        <w:t xml:space="preserve">заседаний постоянных комитетов </w:t>
      </w:r>
      <w:r w:rsidR="007B15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C1E38">
        <w:rPr>
          <w:sz w:val="28"/>
          <w:szCs w:val="28"/>
        </w:rPr>
        <w:t>12</w:t>
      </w:r>
    </w:p>
    <w:p w14:paraId="1E28C40E" w14:textId="6C1A6D06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участие в заседаниях постоянных комитетов</w:t>
      </w:r>
      <w:r w:rsidR="007B15AD">
        <w:rPr>
          <w:sz w:val="28"/>
          <w:szCs w:val="28"/>
        </w:rPr>
        <w:t xml:space="preserve"> </w:t>
      </w:r>
      <w:r w:rsidR="007B15AD">
        <w:rPr>
          <w:sz w:val="28"/>
          <w:szCs w:val="28"/>
        </w:rPr>
        <w:t>–</w:t>
      </w:r>
      <w:r w:rsidR="002C1E38">
        <w:rPr>
          <w:sz w:val="28"/>
          <w:szCs w:val="28"/>
        </w:rPr>
        <w:t xml:space="preserve"> 11</w:t>
      </w:r>
    </w:p>
    <w:p w14:paraId="1CF611F3" w14:textId="6245AD82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участие в заседаниях врем</w:t>
      </w:r>
      <w:r w:rsidR="00F05B31">
        <w:rPr>
          <w:sz w:val="28"/>
          <w:szCs w:val="28"/>
        </w:rPr>
        <w:t>енных рабочих групп</w:t>
      </w:r>
      <w:r w:rsidR="007B15AD">
        <w:rPr>
          <w:sz w:val="28"/>
          <w:szCs w:val="28"/>
        </w:rPr>
        <w:t xml:space="preserve"> </w:t>
      </w:r>
      <w:r w:rsidR="007B15AD">
        <w:rPr>
          <w:sz w:val="28"/>
          <w:szCs w:val="28"/>
        </w:rPr>
        <w:t>–</w:t>
      </w:r>
      <w:r w:rsidR="007B15AD">
        <w:rPr>
          <w:sz w:val="28"/>
          <w:szCs w:val="28"/>
        </w:rPr>
        <w:t xml:space="preserve"> 1</w:t>
      </w:r>
    </w:p>
    <w:p w14:paraId="271B47FC" w14:textId="7777777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5CA54492" w14:textId="76F6230F" w:rsidR="0044208F" w:rsidRDefault="0044208F" w:rsidP="002C1E38">
      <w:pPr>
        <w:tabs>
          <w:tab w:val="left" w:pos="93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Правотворческая деятельность Депутата (количество подготовленных и внесенных проектов решений Думы, поправок к ним</w:t>
      </w:r>
      <w:r w:rsidR="007B15AD">
        <w:rPr>
          <w:b/>
          <w:sz w:val="28"/>
          <w:szCs w:val="28"/>
        </w:rPr>
        <w:t xml:space="preserve">, </w:t>
      </w:r>
      <w:proofErr w:type="gramStart"/>
      <w:r w:rsidR="007B15AD">
        <w:rPr>
          <w:b/>
          <w:sz w:val="28"/>
          <w:szCs w:val="28"/>
        </w:rPr>
        <w:t>результатах</w:t>
      </w:r>
      <w:proofErr w:type="gramEnd"/>
      <w:r w:rsidR="007B15AD">
        <w:rPr>
          <w:b/>
          <w:sz w:val="28"/>
          <w:szCs w:val="28"/>
        </w:rPr>
        <w:t xml:space="preserve"> их рассмотрения):</w:t>
      </w:r>
    </w:p>
    <w:p w14:paraId="45FC628B" w14:textId="77777777" w:rsidR="002C1E38" w:rsidRPr="002C1E38" w:rsidRDefault="002C1E38" w:rsidP="002C1E38">
      <w:pPr>
        <w:ind w:firstLine="709"/>
        <w:jc w:val="both"/>
        <w:rPr>
          <w:color w:val="000000"/>
          <w:sz w:val="27"/>
          <w:szCs w:val="27"/>
        </w:rPr>
      </w:pPr>
      <w:r w:rsidRPr="002C1E38">
        <w:rPr>
          <w:color w:val="000000"/>
          <w:sz w:val="28"/>
          <w:szCs w:val="28"/>
        </w:rPr>
        <w:t>Думой Нижнеудинского муниципального образования в ноябре 2020 года принято решение о формировании рабочей группы по оценке обеспеченности аптечной сети г. Нижнеудинска лекарственными средствами для амбулаторного лечения COVID-19, гриппа и ОРВИ.</w:t>
      </w:r>
    </w:p>
    <w:p w14:paraId="77081AAC" w14:textId="77777777" w:rsidR="002C1E38" w:rsidRDefault="002C1E38" w:rsidP="002C1E38">
      <w:pPr>
        <w:ind w:firstLine="709"/>
        <w:jc w:val="both"/>
        <w:rPr>
          <w:color w:val="000000"/>
          <w:sz w:val="27"/>
          <w:szCs w:val="27"/>
        </w:rPr>
      </w:pPr>
      <w:r w:rsidRPr="002C1E38">
        <w:rPr>
          <w:color w:val="000000"/>
          <w:sz w:val="28"/>
          <w:szCs w:val="28"/>
        </w:rPr>
        <w:t xml:space="preserve">Моя инициатива по созданию группы получила поддержку среди коллег, так как на момент принятия данного решения амбулаторные больные остро нуждались в приобретении антибиотиков и противовирусных препаратах, которые на тот момент либо отсутствовали, либо поступали в аптечную сеть в штучном количестве. В состав рабочей группы вошли депутаты: Д.А. Аверьянов, Е.И. Яблочкина, А.Н. </w:t>
      </w:r>
      <w:proofErr w:type="spellStart"/>
      <w:r w:rsidRPr="002C1E38">
        <w:rPr>
          <w:color w:val="000000"/>
          <w:sz w:val="28"/>
          <w:szCs w:val="28"/>
        </w:rPr>
        <w:t>Никонец</w:t>
      </w:r>
      <w:proofErr w:type="spellEnd"/>
      <w:r w:rsidRPr="002C1E38">
        <w:rPr>
          <w:color w:val="000000"/>
          <w:sz w:val="28"/>
          <w:szCs w:val="28"/>
        </w:rPr>
        <w:t xml:space="preserve">, А.В. Катаев, В.А. Егорова и А.В. </w:t>
      </w:r>
      <w:proofErr w:type="spellStart"/>
      <w:r w:rsidRPr="002C1E38">
        <w:rPr>
          <w:color w:val="000000"/>
          <w:sz w:val="28"/>
          <w:szCs w:val="28"/>
        </w:rPr>
        <w:t>Штенцов.</w:t>
      </w:r>
      <w:proofErr w:type="spellEnd"/>
    </w:p>
    <w:p w14:paraId="595417F1" w14:textId="0CF42C07" w:rsidR="002C1E38" w:rsidRPr="002C1E38" w:rsidRDefault="002C1E38" w:rsidP="002C1E38">
      <w:pPr>
        <w:ind w:firstLine="709"/>
        <w:jc w:val="both"/>
        <w:rPr>
          <w:color w:val="000000"/>
          <w:sz w:val="27"/>
          <w:szCs w:val="27"/>
        </w:rPr>
      </w:pPr>
      <w:r w:rsidRPr="002C1E38">
        <w:rPr>
          <w:color w:val="000000"/>
          <w:sz w:val="28"/>
          <w:szCs w:val="28"/>
        </w:rPr>
        <w:t xml:space="preserve">После посещения аптек города и диалогов с провизорами аптек было принято решение о направлении обращений: </w:t>
      </w:r>
      <w:proofErr w:type="gramStart"/>
      <w:r w:rsidRPr="002C1E38">
        <w:rPr>
          <w:color w:val="000000"/>
          <w:sz w:val="28"/>
          <w:szCs w:val="28"/>
        </w:rPr>
        <w:t xml:space="preserve">Президенту РФ В.В. Путину, министру здравоохранения РФ М.А. Мурашко, депутату Государственной Думы РФ С.Ю. </w:t>
      </w:r>
      <w:proofErr w:type="spellStart"/>
      <w:r w:rsidRPr="002C1E38">
        <w:rPr>
          <w:color w:val="000000"/>
          <w:sz w:val="28"/>
          <w:szCs w:val="28"/>
        </w:rPr>
        <w:t>Тену</w:t>
      </w:r>
      <w:proofErr w:type="spellEnd"/>
      <w:r w:rsidRPr="002C1E38">
        <w:rPr>
          <w:color w:val="000000"/>
          <w:sz w:val="28"/>
          <w:szCs w:val="28"/>
        </w:rPr>
        <w:t xml:space="preserve">, Губернатору Иркутской области И.И. Кобзеву, министру здравоохранения Иркутской области Я.П. </w:t>
      </w:r>
      <w:proofErr w:type="spellStart"/>
      <w:r w:rsidRPr="002C1E38">
        <w:rPr>
          <w:color w:val="000000"/>
          <w:sz w:val="28"/>
          <w:szCs w:val="28"/>
        </w:rPr>
        <w:t>Сандакову</w:t>
      </w:r>
      <w:proofErr w:type="spellEnd"/>
      <w:r w:rsidRPr="002C1E38">
        <w:rPr>
          <w:color w:val="000000"/>
          <w:sz w:val="28"/>
          <w:szCs w:val="28"/>
        </w:rPr>
        <w:t xml:space="preserve">, депутату Законодательного собрания Иркутской области Т.Р. Сагдееву об оказании содействия по обеспеченности населения города и района лекарственными препаратами для лечения амбулаторных больных без подтвержденного диагноза на </w:t>
      </w:r>
      <w:proofErr w:type="spellStart"/>
      <w:r w:rsidRPr="002C1E38">
        <w:rPr>
          <w:color w:val="000000"/>
          <w:sz w:val="28"/>
          <w:szCs w:val="28"/>
        </w:rPr>
        <w:t>коронавирус</w:t>
      </w:r>
      <w:proofErr w:type="spellEnd"/>
      <w:r w:rsidRPr="002C1E38">
        <w:rPr>
          <w:color w:val="000000"/>
          <w:sz w:val="28"/>
          <w:szCs w:val="28"/>
        </w:rPr>
        <w:t>.</w:t>
      </w:r>
      <w:proofErr w:type="gramEnd"/>
    </w:p>
    <w:p w14:paraId="1414AB9A" w14:textId="77777777" w:rsidR="002C1E38" w:rsidRDefault="002C1E38" w:rsidP="002C1E38">
      <w:pPr>
        <w:jc w:val="both"/>
        <w:rPr>
          <w:color w:val="000000"/>
          <w:sz w:val="27"/>
          <w:szCs w:val="27"/>
        </w:rPr>
      </w:pPr>
      <w:r w:rsidRPr="002C1E38">
        <w:rPr>
          <w:color w:val="000000"/>
          <w:sz w:val="28"/>
          <w:szCs w:val="28"/>
        </w:rPr>
        <w:t xml:space="preserve">     Наши депутатские обращения и запросы были приняты в работу на разных уровнях власти. В режиме видеоконференцсвязи мы неоднократно </w:t>
      </w:r>
      <w:r w:rsidRPr="002C1E38">
        <w:rPr>
          <w:color w:val="000000"/>
          <w:sz w:val="28"/>
          <w:szCs w:val="28"/>
        </w:rPr>
        <w:lastRenderedPageBreak/>
        <w:t xml:space="preserve">принимали участие в совещаниях областного правительства, проводили переговоры с министерством социально-экономического развития Иркутской области, министерством здравоохранения </w:t>
      </w:r>
      <w:proofErr w:type="spellStart"/>
      <w:r w:rsidRPr="002C1E38">
        <w:rPr>
          <w:color w:val="000000"/>
          <w:sz w:val="28"/>
          <w:szCs w:val="28"/>
        </w:rPr>
        <w:t>Приангарья.</w:t>
      </w:r>
      <w:proofErr w:type="spellEnd"/>
    </w:p>
    <w:p w14:paraId="241A3AC6" w14:textId="7807DE2D" w:rsidR="002C1E38" w:rsidRPr="002C1E38" w:rsidRDefault="002C1E38" w:rsidP="002C1E38">
      <w:pPr>
        <w:ind w:firstLine="709"/>
        <w:jc w:val="both"/>
        <w:rPr>
          <w:color w:val="000000"/>
          <w:sz w:val="27"/>
          <w:szCs w:val="27"/>
        </w:rPr>
      </w:pPr>
      <w:r w:rsidRPr="002C1E38">
        <w:rPr>
          <w:color w:val="000000"/>
          <w:sz w:val="28"/>
          <w:szCs w:val="28"/>
        </w:rPr>
        <w:t xml:space="preserve">Итогом нашей совместной деятельности стал тот факт, что дистрибьютеры начали активно поставлять столь необходимые лекарства в </w:t>
      </w:r>
      <w:proofErr w:type="spellStart"/>
      <w:r w:rsidRPr="002C1E38">
        <w:rPr>
          <w:color w:val="000000"/>
          <w:sz w:val="28"/>
          <w:szCs w:val="28"/>
        </w:rPr>
        <w:t>нижнеудинские</w:t>
      </w:r>
      <w:proofErr w:type="spellEnd"/>
      <w:r w:rsidRPr="002C1E38">
        <w:rPr>
          <w:color w:val="000000"/>
          <w:sz w:val="28"/>
          <w:szCs w:val="28"/>
        </w:rPr>
        <w:t xml:space="preserve"> аптеки. Уже в первой декаде декабря в сети местных аптек дефицита лекарств не наблюдалось, и не наблюдается до сих пор. Таким образом, усилиями </w:t>
      </w:r>
      <w:proofErr w:type="spellStart"/>
      <w:r w:rsidRPr="002C1E38">
        <w:rPr>
          <w:color w:val="000000"/>
          <w:sz w:val="28"/>
          <w:szCs w:val="28"/>
        </w:rPr>
        <w:t>нижнеудинского</w:t>
      </w:r>
      <w:proofErr w:type="spellEnd"/>
      <w:r w:rsidRPr="002C1E38">
        <w:rPr>
          <w:color w:val="000000"/>
          <w:sz w:val="28"/>
          <w:szCs w:val="28"/>
        </w:rPr>
        <w:t xml:space="preserve"> депутатского корпуса при поддержке разных уровней власти проблема нехватки лекарств была решена.</w:t>
      </w:r>
    </w:p>
    <w:p w14:paraId="636D2743" w14:textId="26131AEB" w:rsidR="007B15AD" w:rsidRPr="007B15AD" w:rsidRDefault="007B15AD" w:rsidP="007B15AD">
      <w:pPr>
        <w:ind w:firstLine="851"/>
        <w:jc w:val="both"/>
        <w:rPr>
          <w:color w:val="000000"/>
          <w:sz w:val="27"/>
          <w:szCs w:val="27"/>
        </w:rPr>
      </w:pPr>
    </w:p>
    <w:p w14:paraId="1B27E1DF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14:paraId="6410DC9C" w14:textId="77777777" w:rsidR="0044208F" w:rsidRDefault="0044208F" w:rsidP="002C1E38">
      <w:pPr>
        <w:tabs>
          <w:tab w:val="left" w:pos="93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Участие Депутата в выполнении поручений Думы городского поселения: </w:t>
      </w:r>
    </w:p>
    <w:p w14:paraId="63F51AB9" w14:textId="77777777" w:rsidR="002C1E38" w:rsidRDefault="002C1E38" w:rsidP="002C1E38">
      <w:pPr>
        <w:tabs>
          <w:tab w:val="left" w:pos="9356"/>
        </w:tabs>
        <w:ind w:firstLine="709"/>
        <w:jc w:val="both"/>
        <w:rPr>
          <w:b/>
          <w:sz w:val="28"/>
          <w:szCs w:val="28"/>
        </w:rPr>
      </w:pPr>
    </w:p>
    <w:p w14:paraId="4D0F1096" w14:textId="77777777" w:rsidR="002C1E38" w:rsidRDefault="002C1E38" w:rsidP="002C1E38">
      <w:pPr>
        <w:tabs>
          <w:tab w:val="left" w:pos="9356"/>
        </w:tabs>
        <w:ind w:firstLine="709"/>
        <w:jc w:val="both"/>
        <w:rPr>
          <w:b/>
          <w:sz w:val="28"/>
          <w:szCs w:val="28"/>
        </w:rPr>
      </w:pPr>
    </w:p>
    <w:p w14:paraId="55FC1B1D" w14:textId="77777777" w:rsidR="002C1E38" w:rsidRDefault="002C1E38" w:rsidP="002C1E38">
      <w:pPr>
        <w:tabs>
          <w:tab w:val="left" w:pos="9356"/>
        </w:tabs>
        <w:ind w:firstLine="709"/>
        <w:jc w:val="both"/>
        <w:rPr>
          <w:b/>
          <w:sz w:val="28"/>
          <w:szCs w:val="28"/>
        </w:rPr>
      </w:pPr>
    </w:p>
    <w:p w14:paraId="6B7AE015" w14:textId="3E7D0D7E" w:rsidR="0044208F" w:rsidRPr="002C1E38" w:rsidRDefault="0044208F" w:rsidP="002C1E38">
      <w:pPr>
        <w:ind w:firstLine="709"/>
        <w:jc w:val="both"/>
        <w:rPr>
          <w:sz w:val="28"/>
          <w:szCs w:val="28"/>
        </w:rPr>
      </w:pPr>
      <w:r w:rsidRPr="002C1E38">
        <w:rPr>
          <w:b/>
          <w:sz w:val="28"/>
          <w:szCs w:val="28"/>
        </w:rPr>
        <w:t>5. Количество поступивших и рассмотренных Депутатом обращений    граждан, результат их рассмотрения:</w:t>
      </w:r>
    </w:p>
    <w:p w14:paraId="0C1AF668" w14:textId="1A47FC9B" w:rsidR="0044208F" w:rsidRPr="002C1E38" w:rsidRDefault="002C1E38" w:rsidP="002C1E38">
      <w:pPr>
        <w:pStyle w:val="a4"/>
        <w:numPr>
          <w:ilvl w:val="0"/>
          <w:numId w:val="1"/>
        </w:numPr>
        <w:tabs>
          <w:tab w:val="left" w:pos="9356"/>
        </w:tabs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Обращение дачников садоводства «Черняев луг» «О восстановлении линии электропередачи по центральной улице садоводства, уничтоженной вследствие паводка 2019 года, и продлении маршрута рейсового автобуса № 3 через мост по острову»</w:t>
      </w:r>
      <w:r>
        <w:rPr>
          <w:color w:val="000000"/>
          <w:sz w:val="28"/>
          <w:szCs w:val="28"/>
        </w:rPr>
        <w:t>.</w:t>
      </w:r>
    </w:p>
    <w:p w14:paraId="77A67D84" w14:textId="77777777" w:rsidR="002C1E38" w:rsidRPr="002C1E38" w:rsidRDefault="002C1E38" w:rsidP="002C1E38">
      <w:pPr>
        <w:pStyle w:val="a4"/>
        <w:ind w:left="1571"/>
        <w:jc w:val="both"/>
        <w:rPr>
          <w:color w:val="000000"/>
          <w:sz w:val="27"/>
          <w:szCs w:val="27"/>
        </w:rPr>
      </w:pPr>
      <w:r w:rsidRPr="002C1E38">
        <w:rPr>
          <w:color w:val="000000"/>
          <w:sz w:val="28"/>
          <w:szCs w:val="28"/>
        </w:rPr>
        <w:t xml:space="preserve">По данному обращению мною направлены письма с приложенной копией обращения от представителя дачников В.В. Харламова в адрес ВРИО Губернатора Иркутской области И.И. Кобзева, главы Нижнеудинского муниципального образования А.В. </w:t>
      </w:r>
      <w:proofErr w:type="spellStart"/>
      <w:r w:rsidRPr="002C1E38">
        <w:rPr>
          <w:color w:val="000000"/>
          <w:sz w:val="28"/>
          <w:szCs w:val="28"/>
        </w:rPr>
        <w:t>Путова</w:t>
      </w:r>
      <w:proofErr w:type="spellEnd"/>
      <w:r w:rsidRPr="002C1E38">
        <w:rPr>
          <w:color w:val="000000"/>
          <w:sz w:val="28"/>
          <w:szCs w:val="28"/>
        </w:rPr>
        <w:t>, директора Филиала ОГУЭП «</w:t>
      </w:r>
      <w:proofErr w:type="spellStart"/>
      <w:r w:rsidRPr="002C1E38">
        <w:rPr>
          <w:color w:val="000000"/>
          <w:sz w:val="28"/>
          <w:szCs w:val="28"/>
        </w:rPr>
        <w:t>Облкоммунэнерго</w:t>
      </w:r>
      <w:proofErr w:type="spellEnd"/>
      <w:r w:rsidRPr="002C1E38">
        <w:rPr>
          <w:color w:val="000000"/>
          <w:sz w:val="28"/>
          <w:szCs w:val="28"/>
        </w:rPr>
        <w:t>» «</w:t>
      </w:r>
      <w:proofErr w:type="spellStart"/>
      <w:r w:rsidRPr="002C1E38">
        <w:rPr>
          <w:color w:val="000000"/>
          <w:sz w:val="28"/>
          <w:szCs w:val="28"/>
        </w:rPr>
        <w:t>Нижнеудинские</w:t>
      </w:r>
      <w:proofErr w:type="spellEnd"/>
      <w:r w:rsidRPr="002C1E38">
        <w:rPr>
          <w:color w:val="000000"/>
          <w:sz w:val="28"/>
          <w:szCs w:val="28"/>
        </w:rPr>
        <w:t xml:space="preserve"> электрические сети» В.И. </w:t>
      </w:r>
      <w:proofErr w:type="spellStart"/>
      <w:r w:rsidRPr="002C1E38">
        <w:rPr>
          <w:color w:val="000000"/>
          <w:sz w:val="28"/>
          <w:szCs w:val="28"/>
        </w:rPr>
        <w:t>Бобурова</w:t>
      </w:r>
      <w:proofErr w:type="spellEnd"/>
      <w:r w:rsidRPr="002C1E38">
        <w:rPr>
          <w:color w:val="000000"/>
          <w:sz w:val="28"/>
          <w:szCs w:val="28"/>
        </w:rPr>
        <w:t xml:space="preserve"> и индивидуального предпринимателя А.В. Худякова. В обращении озвучивалась просьба жителей об оказании содействия в восстановлении опор ЛЭП в садоводстве «Черняев луг» и продлении маршрута рейсового автобуса № 3 в связи с отдаленностью дачных участков от моста в пределах 3 км.</w:t>
      </w:r>
    </w:p>
    <w:p w14:paraId="492A173B" w14:textId="4D41743E" w:rsidR="002C1E38" w:rsidRPr="002C1E38" w:rsidRDefault="002C1E38" w:rsidP="002C1E38">
      <w:pPr>
        <w:pStyle w:val="a4"/>
        <w:ind w:left="1571"/>
        <w:jc w:val="both"/>
        <w:rPr>
          <w:color w:val="000000"/>
          <w:sz w:val="27"/>
          <w:szCs w:val="27"/>
        </w:rPr>
      </w:pPr>
      <w:r w:rsidRPr="002C1E38">
        <w:rPr>
          <w:color w:val="000000"/>
          <w:sz w:val="28"/>
          <w:szCs w:val="28"/>
        </w:rPr>
        <w:t xml:space="preserve">Специалистами администрации Нижнеудинского МО было проведено обследование опор линии электропередач, поврежденных во время паводка 2019 года. Сами опоры ЛЭП не числятся в реестре Нижнеудинского МО, но вопрос восстановления поврежденных линий, тем не менее, рассматривается администрацией. В частности, прорабатывается вариант подачи заявки в министерство жилищной политики, энергетики и транспорта на получение субсидии в целях </w:t>
      </w:r>
      <w:proofErr w:type="spellStart"/>
      <w:r w:rsidRPr="002C1E38">
        <w:rPr>
          <w:color w:val="000000"/>
          <w:sz w:val="28"/>
          <w:szCs w:val="28"/>
        </w:rPr>
        <w:t>софинансирования</w:t>
      </w:r>
      <w:proofErr w:type="spellEnd"/>
      <w:r w:rsidRPr="002C1E38">
        <w:rPr>
          <w:color w:val="000000"/>
          <w:sz w:val="28"/>
          <w:szCs w:val="28"/>
        </w:rPr>
        <w:t xml:space="preserve"> на приведение в надлежащее состояние этих линий.</w:t>
      </w:r>
    </w:p>
    <w:p w14:paraId="56B28BB1" w14:textId="77777777" w:rsidR="002C1E38" w:rsidRDefault="002C1E38" w:rsidP="002C1E38">
      <w:pPr>
        <w:pStyle w:val="a4"/>
        <w:tabs>
          <w:tab w:val="left" w:pos="9356"/>
        </w:tabs>
        <w:ind w:left="1571"/>
        <w:jc w:val="both"/>
        <w:rPr>
          <w:i/>
          <w:sz w:val="28"/>
          <w:szCs w:val="28"/>
        </w:rPr>
      </w:pPr>
    </w:p>
    <w:p w14:paraId="164F3609" w14:textId="31D856BD" w:rsidR="003C3784" w:rsidRPr="002C1E38" w:rsidRDefault="002C1E38" w:rsidP="002C1E38">
      <w:pPr>
        <w:pStyle w:val="a4"/>
        <w:numPr>
          <w:ilvl w:val="0"/>
          <w:numId w:val="1"/>
        </w:numPr>
        <w:tabs>
          <w:tab w:val="left" w:pos="9356"/>
        </w:tabs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Обращение «О задолженности по капитальному ремонту при приобретении квартиры».</w:t>
      </w:r>
    </w:p>
    <w:p w14:paraId="5E8071A6" w14:textId="3EE5F83D" w:rsidR="006B16C1" w:rsidRDefault="002C1E38" w:rsidP="002C1E38">
      <w:pPr>
        <w:pStyle w:val="a4"/>
        <w:tabs>
          <w:tab w:val="left" w:pos="9356"/>
        </w:tabs>
        <w:ind w:left="1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рассмотрено, ответ направлен заявителю.</w:t>
      </w:r>
    </w:p>
    <w:p w14:paraId="17711EC5" w14:textId="7A2B0368" w:rsidR="002C1E38" w:rsidRPr="002C1E38" w:rsidRDefault="002C1E38" w:rsidP="002C1E38">
      <w:pPr>
        <w:pStyle w:val="a4"/>
        <w:numPr>
          <w:ilvl w:val="0"/>
          <w:numId w:val="1"/>
        </w:numPr>
        <w:tabs>
          <w:tab w:val="left" w:pos="9356"/>
        </w:tabs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Обращение «Об откачке воды и просушиванию подвального помещения в здании, расположенном по адресу г. Нижнеудинск, улица Ленина, 28».</w:t>
      </w:r>
    </w:p>
    <w:p w14:paraId="4C5EFE8E" w14:textId="517F3A3B" w:rsidR="002C1E38" w:rsidRDefault="002C1E38" w:rsidP="002C1E38">
      <w:pPr>
        <w:pStyle w:val="a4"/>
        <w:tabs>
          <w:tab w:val="left" w:pos="9356"/>
        </w:tabs>
        <w:ind w:left="1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рассмотрено. Обследование подвального помещения проведен</w:t>
      </w:r>
      <w:proofErr w:type="gramStart"/>
      <w:r>
        <w:rPr>
          <w:color w:val="000000"/>
          <w:sz w:val="28"/>
          <w:szCs w:val="28"/>
        </w:rPr>
        <w:t>о ООО</w:t>
      </w:r>
      <w:proofErr w:type="gramEnd"/>
      <w:r>
        <w:rPr>
          <w:color w:val="000000"/>
          <w:sz w:val="28"/>
          <w:szCs w:val="28"/>
        </w:rPr>
        <w:t xml:space="preserve"> «Аква Сервис». Проблема не решена, так как в данном здании размещены несколько собственников, в том числе часть помещений принадлежит администрации Нижнеудинского МО. Ни один из собственников не готов возложить на себя расходы по откачке воды после наводнения 2019 года и ремонту подвала.</w:t>
      </w:r>
    </w:p>
    <w:p w14:paraId="18E9C633" w14:textId="09326466" w:rsidR="002C1E38" w:rsidRPr="002C1E38" w:rsidRDefault="002C1E38" w:rsidP="002C1E38">
      <w:pPr>
        <w:pStyle w:val="a4"/>
        <w:numPr>
          <w:ilvl w:val="0"/>
          <w:numId w:val="1"/>
        </w:numPr>
        <w:tabs>
          <w:tab w:val="left" w:pos="9356"/>
        </w:tabs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Обращение жителей дома ул. М. Горького, 6 г. Нижнеудинска «О благоустройстве придомовой территории».</w:t>
      </w:r>
    </w:p>
    <w:p w14:paraId="6D4263C9" w14:textId="765D9CB4" w:rsidR="002C1E38" w:rsidRPr="002C1E38" w:rsidRDefault="002C1E38" w:rsidP="002C1E38">
      <w:pPr>
        <w:pStyle w:val="a4"/>
        <w:numPr>
          <w:ilvl w:val="0"/>
          <w:numId w:val="1"/>
        </w:numPr>
        <w:tabs>
          <w:tab w:val="left" w:pos="9356"/>
        </w:tabs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Обращение жителей дома ул. Ленина, 25 г. Нижнеудинска «О благоустройстве общей дворовой территории».</w:t>
      </w:r>
    </w:p>
    <w:p w14:paraId="00519C28" w14:textId="38BBD591" w:rsidR="002C1E38" w:rsidRPr="002C1E38" w:rsidRDefault="002C1E38" w:rsidP="002C1E38">
      <w:pPr>
        <w:pStyle w:val="a4"/>
        <w:numPr>
          <w:ilvl w:val="0"/>
          <w:numId w:val="1"/>
        </w:numPr>
        <w:tabs>
          <w:tab w:val="left" w:pos="9356"/>
        </w:tabs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Обращение жителей дома ул. </w:t>
      </w:r>
      <w:proofErr w:type="gramStart"/>
      <w:r>
        <w:rPr>
          <w:color w:val="000000"/>
          <w:sz w:val="28"/>
          <w:szCs w:val="28"/>
        </w:rPr>
        <w:t>Болотная</w:t>
      </w:r>
      <w:proofErr w:type="gramEnd"/>
      <w:r>
        <w:rPr>
          <w:color w:val="000000"/>
          <w:sz w:val="28"/>
          <w:szCs w:val="28"/>
        </w:rPr>
        <w:t>, 1 г. Нижнеудинска «О благоустройстве общей дворовой территории».</w:t>
      </w:r>
    </w:p>
    <w:p w14:paraId="18FCE974" w14:textId="2A6CBC46" w:rsidR="002C1E38" w:rsidRPr="002C1E38" w:rsidRDefault="002C1E38" w:rsidP="002C1E38">
      <w:pPr>
        <w:pStyle w:val="a4"/>
        <w:numPr>
          <w:ilvl w:val="0"/>
          <w:numId w:val="1"/>
        </w:numPr>
        <w:tabs>
          <w:tab w:val="left" w:pos="9356"/>
        </w:tabs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Обращение жителей дома ул. </w:t>
      </w:r>
      <w:proofErr w:type="spellStart"/>
      <w:r>
        <w:rPr>
          <w:color w:val="000000"/>
          <w:sz w:val="28"/>
          <w:szCs w:val="28"/>
        </w:rPr>
        <w:t>Краснопартизанская</w:t>
      </w:r>
      <w:proofErr w:type="spellEnd"/>
      <w:r>
        <w:rPr>
          <w:color w:val="000000"/>
          <w:sz w:val="28"/>
          <w:szCs w:val="28"/>
        </w:rPr>
        <w:t>, 68 г. Нижнеудинска «О благоустройстве общей дворовой территории»</w:t>
      </w:r>
      <w:r>
        <w:rPr>
          <w:color w:val="000000"/>
          <w:sz w:val="28"/>
          <w:szCs w:val="28"/>
        </w:rPr>
        <w:t>.</w:t>
      </w:r>
    </w:p>
    <w:p w14:paraId="0D9F1170" w14:textId="70AB433D" w:rsidR="002C1E38" w:rsidRDefault="002C1E38" w:rsidP="002C1E38">
      <w:pPr>
        <w:pStyle w:val="a4"/>
        <w:tabs>
          <w:tab w:val="left" w:pos="9356"/>
        </w:tabs>
        <w:ind w:left="1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 находятся в работе с 2020 года.</w:t>
      </w:r>
    </w:p>
    <w:p w14:paraId="753F7E48" w14:textId="2A2DEDF6" w:rsidR="002C1E38" w:rsidRDefault="002C1E38" w:rsidP="002C1E38">
      <w:pPr>
        <w:pStyle w:val="a4"/>
        <w:tabs>
          <w:tab w:val="left" w:pos="9356"/>
        </w:tabs>
        <w:ind w:left="1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 существует большая проблема, связанная с благоустройством дворовых территорий, которые пережили два наводнения в 1996-ом и в 2019-ом годах</w:t>
      </w:r>
      <w:r>
        <w:rPr>
          <w:color w:val="000000"/>
          <w:sz w:val="28"/>
          <w:szCs w:val="28"/>
        </w:rPr>
        <w:t>.</w:t>
      </w:r>
    </w:p>
    <w:p w14:paraId="35FF9CC4" w14:textId="262BBE29" w:rsidR="002C1E38" w:rsidRDefault="002C1E38" w:rsidP="002C1E38">
      <w:pPr>
        <w:pStyle w:val="a4"/>
        <w:tabs>
          <w:tab w:val="left" w:pos="9356"/>
        </w:tabs>
        <w:ind w:left="1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Благоустройство дворовых территорий МКД по ул. Ленина, 25, ул. Болотная, 1 и ул. </w:t>
      </w:r>
      <w:proofErr w:type="spellStart"/>
      <w:r>
        <w:rPr>
          <w:color w:val="000000"/>
          <w:sz w:val="28"/>
          <w:szCs w:val="28"/>
        </w:rPr>
        <w:t>Краснопартизанская</w:t>
      </w:r>
      <w:proofErr w:type="spellEnd"/>
      <w:r>
        <w:rPr>
          <w:color w:val="000000"/>
          <w:sz w:val="28"/>
          <w:szCs w:val="28"/>
        </w:rPr>
        <w:t>, 68, согласно адресному перечню дворовых территорий, нуждающихся в благоустройстве и подлежащих благоустройству в 2018-2024 годах, запланировано на 2022 год.</w:t>
      </w:r>
    </w:p>
    <w:p w14:paraId="772AEA48" w14:textId="16FCCFC6" w:rsidR="002C1E38" w:rsidRDefault="002C1E38" w:rsidP="002C1E38">
      <w:pPr>
        <w:pStyle w:val="a4"/>
        <w:tabs>
          <w:tab w:val="left" w:pos="9356"/>
        </w:tabs>
        <w:ind w:left="1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Благоустройство дворовой территории МКД по ул. М. Горького, 6 запланировано на 2024 год.</w:t>
      </w:r>
    </w:p>
    <w:p w14:paraId="7BBB9061" w14:textId="0A86B7D0" w:rsidR="002C1E38" w:rsidRDefault="002C1E38" w:rsidP="002C1E38">
      <w:pPr>
        <w:pStyle w:val="a4"/>
        <w:tabs>
          <w:tab w:val="left" w:pos="9356"/>
        </w:tabs>
        <w:ind w:left="157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Нижнеудинское</w:t>
      </w:r>
      <w:proofErr w:type="spellEnd"/>
      <w:r>
        <w:rPr>
          <w:color w:val="000000"/>
          <w:sz w:val="28"/>
          <w:szCs w:val="28"/>
        </w:rPr>
        <w:t xml:space="preserve"> муниципальное образование каждый год принимает участие в реализации регионального проекта «Формирование комфортной городской среды». Благоустройство реализуется за счет трех бюджетов: федерального, регионального и местного. В среднем на цели благоустройства выделяется порядка 17 миллионов рублей. Помимо благоустройства придомовых территорий эти средства идут еще и на благоустройства общественных пространств. Однако, учитывая разрушительные последствия паводка 2019–</w:t>
      </w: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года, при планировании администрации Нижнеудинского МО необходимо пересмотреть приоритеты в пользу пострадавших </w:t>
      </w:r>
      <w:r>
        <w:rPr>
          <w:color w:val="000000"/>
          <w:sz w:val="28"/>
          <w:szCs w:val="28"/>
        </w:rPr>
        <w:lastRenderedPageBreak/>
        <w:t>от паводка придомовых территорий. Как я считаю, абсолютно справедливо.</w:t>
      </w:r>
    </w:p>
    <w:p w14:paraId="6D466BA5" w14:textId="5548A610" w:rsidR="002C1E38" w:rsidRDefault="002C1E38" w:rsidP="002C1E38">
      <w:pPr>
        <w:pStyle w:val="a4"/>
        <w:tabs>
          <w:tab w:val="left" w:pos="9356"/>
        </w:tabs>
        <w:ind w:left="1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с этой проблемой я неоднократно обращалась к начальнику ЖКХ Е.С. Кузьминой, просила оказать содействие по благоустройству этих четырех дворов координатора проекта «Формирование городской среды» по Иркутской области Н.И. </w:t>
      </w:r>
      <w:proofErr w:type="spellStart"/>
      <w:r>
        <w:rPr>
          <w:color w:val="000000"/>
          <w:sz w:val="28"/>
          <w:szCs w:val="28"/>
        </w:rPr>
        <w:t>Дикусарову</w:t>
      </w:r>
      <w:proofErr w:type="spellEnd"/>
      <w:r>
        <w:rPr>
          <w:color w:val="000000"/>
          <w:sz w:val="28"/>
          <w:szCs w:val="28"/>
        </w:rPr>
        <w:t>.</w:t>
      </w:r>
    </w:p>
    <w:p w14:paraId="5F17875B" w14:textId="5CF09790" w:rsidR="002C1E38" w:rsidRDefault="002C1E38" w:rsidP="002C1E38">
      <w:pPr>
        <w:pStyle w:val="a4"/>
        <w:tabs>
          <w:tab w:val="left" w:pos="9356"/>
        </w:tabs>
        <w:ind w:left="1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мною было направлено обращение Губернатору Иркутской области И.И. Кобзеву о включении многоквартирных жилых домов округа Центральный, находившихся в зоне затопления, в «Программу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области».</w:t>
      </w:r>
    </w:p>
    <w:p w14:paraId="14F35B70" w14:textId="02E907D9" w:rsidR="002C1E38" w:rsidRDefault="002C1E38" w:rsidP="002C1E38">
      <w:pPr>
        <w:pStyle w:val="a4"/>
        <w:tabs>
          <w:tab w:val="left" w:pos="9356"/>
        </w:tabs>
        <w:ind w:left="1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Губернатором </w:t>
      </w:r>
      <w:proofErr w:type="spellStart"/>
      <w:r>
        <w:rPr>
          <w:color w:val="000000"/>
          <w:sz w:val="28"/>
          <w:szCs w:val="28"/>
        </w:rPr>
        <w:t>Приангарья</w:t>
      </w:r>
      <w:proofErr w:type="spellEnd"/>
      <w:r>
        <w:rPr>
          <w:color w:val="000000"/>
          <w:sz w:val="28"/>
          <w:szCs w:val="28"/>
        </w:rPr>
        <w:t xml:space="preserve"> 2021 год был объявлен годом Нижнеудинска. Поэтому, я уверена, что все наши просьбы и чаяния будут не просто услышанными, но и получат реальный результат.</w:t>
      </w:r>
    </w:p>
    <w:p w14:paraId="5B72A34E" w14:textId="29D7EE89" w:rsidR="00F54E3E" w:rsidRPr="00F54E3E" w:rsidRDefault="00F54E3E" w:rsidP="00F54E3E">
      <w:pPr>
        <w:pStyle w:val="a4"/>
        <w:numPr>
          <w:ilvl w:val="0"/>
          <w:numId w:val="1"/>
        </w:numPr>
        <w:tabs>
          <w:tab w:val="left" w:pos="9356"/>
        </w:tabs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Обращение жителей ул. </w:t>
      </w:r>
      <w:proofErr w:type="spellStart"/>
      <w:r>
        <w:rPr>
          <w:color w:val="000000"/>
          <w:sz w:val="28"/>
          <w:szCs w:val="28"/>
        </w:rPr>
        <w:t>Краснопартизанская</w:t>
      </w:r>
      <w:proofErr w:type="spellEnd"/>
      <w:r>
        <w:rPr>
          <w:color w:val="000000"/>
          <w:sz w:val="28"/>
          <w:szCs w:val="28"/>
        </w:rPr>
        <w:t xml:space="preserve"> г. Нижнеудинска «Об отсутствии уличного освещения от дома № 143 до Автобазы ИП Худяков».</w:t>
      </w:r>
    </w:p>
    <w:p w14:paraId="3B12A1C8" w14:textId="0064D9AC" w:rsidR="00F54E3E" w:rsidRDefault="00F54E3E" w:rsidP="00F54E3E">
      <w:pPr>
        <w:pStyle w:val="a4"/>
        <w:tabs>
          <w:tab w:val="left" w:pos="9356"/>
        </w:tabs>
        <w:ind w:left="1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рассмотрено, уличное освещение восстановлено силами МБУ «Коммунальник»</w:t>
      </w:r>
    </w:p>
    <w:p w14:paraId="37FF48BE" w14:textId="2B3A5892" w:rsidR="00F54E3E" w:rsidRPr="00F54E3E" w:rsidRDefault="00F54E3E" w:rsidP="00F54E3E">
      <w:pPr>
        <w:pStyle w:val="a4"/>
        <w:numPr>
          <w:ilvl w:val="0"/>
          <w:numId w:val="1"/>
        </w:numPr>
        <w:tabs>
          <w:tab w:val="left" w:pos="9356"/>
        </w:tabs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Обращение «Об отсутствии отопления в помещении дома, расположенного по ул. Гоголя, 87 (бывшая Молочная кухня)».</w:t>
      </w:r>
    </w:p>
    <w:p w14:paraId="141D54D8" w14:textId="77777777" w:rsidR="00F54E3E" w:rsidRPr="00F54E3E" w:rsidRDefault="00F54E3E" w:rsidP="00F54E3E">
      <w:pPr>
        <w:pStyle w:val="a4"/>
        <w:ind w:left="1571"/>
        <w:jc w:val="both"/>
        <w:rPr>
          <w:color w:val="000000"/>
          <w:sz w:val="27"/>
          <w:szCs w:val="27"/>
        </w:rPr>
      </w:pPr>
      <w:r w:rsidRPr="00F54E3E">
        <w:rPr>
          <w:color w:val="000000"/>
          <w:sz w:val="28"/>
          <w:szCs w:val="28"/>
        </w:rPr>
        <w:t xml:space="preserve">Данное обращение находится на депутатском контроле с 2019 года. В течение многих лет помещение молочной кухни не эксплуатируется. </w:t>
      </w:r>
      <w:proofErr w:type="gramStart"/>
      <w:r w:rsidRPr="00F54E3E">
        <w:rPr>
          <w:color w:val="000000"/>
          <w:sz w:val="28"/>
          <w:szCs w:val="28"/>
        </w:rPr>
        <w:t>В связи с отсутствием в нем отопления в соседних квартирах в зимний период</w:t>
      </w:r>
      <w:proofErr w:type="gramEnd"/>
      <w:r w:rsidRPr="00F54E3E">
        <w:rPr>
          <w:color w:val="000000"/>
          <w:sz w:val="28"/>
          <w:szCs w:val="28"/>
        </w:rPr>
        <w:t xml:space="preserve"> холодно и сыро.</w:t>
      </w:r>
    </w:p>
    <w:p w14:paraId="444CA2C2" w14:textId="014C20EA" w:rsidR="00F54E3E" w:rsidRDefault="00F54E3E" w:rsidP="00F54E3E">
      <w:pPr>
        <w:pStyle w:val="a4"/>
        <w:ind w:left="1571"/>
        <w:jc w:val="both"/>
        <w:rPr>
          <w:color w:val="000000"/>
          <w:sz w:val="28"/>
          <w:szCs w:val="28"/>
        </w:rPr>
      </w:pPr>
      <w:r w:rsidRPr="00F54E3E">
        <w:rPr>
          <w:color w:val="000000"/>
          <w:sz w:val="28"/>
          <w:szCs w:val="28"/>
        </w:rPr>
        <w:t xml:space="preserve">В 2019 году после устного обращения к собственнику помещения - </w:t>
      </w:r>
      <w:proofErr w:type="spellStart"/>
      <w:r w:rsidRPr="00F54E3E">
        <w:rPr>
          <w:color w:val="000000"/>
          <w:sz w:val="28"/>
          <w:szCs w:val="28"/>
        </w:rPr>
        <w:t>Нижнеудинскую</w:t>
      </w:r>
      <w:proofErr w:type="spellEnd"/>
      <w:r w:rsidRPr="00F54E3E">
        <w:rPr>
          <w:color w:val="000000"/>
          <w:sz w:val="28"/>
          <w:szCs w:val="28"/>
        </w:rPr>
        <w:t xml:space="preserve"> районную больницу и УК «Центр» неисправности системы отопления устранены путем промывки труб и батарей. Запуск системы отопления выполнен, но по заключению жителей выполненные работы результата не принесли. После письменного обращения в адрес главного врача в июле 2020 года, рабочие районной больницы провели в конце августа замену нескольких батарей. Учитывая изношенность системы отопления в подвале многоквартирного дома, вышеуказанными методами тепла добиться не удалось. 29.12.2020 года помещение закреплено на праве оперативного управления за ОГБУСО «Комплексный центр социального обслуживания населения Нижнеудинского района. В 2021 году будет произведен капитальный ремонт дома, с заменой системы </w:t>
      </w:r>
      <w:r w:rsidRPr="00F54E3E">
        <w:rPr>
          <w:color w:val="000000"/>
          <w:sz w:val="28"/>
          <w:szCs w:val="28"/>
        </w:rPr>
        <w:lastRenderedPageBreak/>
        <w:t>тепло и водоснабжения. Появилась надежда, что после ремонта дома и ремонта проблемного помещения жители обретут тепло.</w:t>
      </w:r>
    </w:p>
    <w:p w14:paraId="60975A5E" w14:textId="138F3F56" w:rsidR="00F54E3E" w:rsidRPr="00F54E3E" w:rsidRDefault="00F54E3E" w:rsidP="00F54E3E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Обращение от жителей района ул. </w:t>
      </w:r>
      <w:proofErr w:type="spellStart"/>
      <w:r>
        <w:rPr>
          <w:color w:val="000000"/>
          <w:sz w:val="28"/>
          <w:szCs w:val="28"/>
        </w:rPr>
        <w:t>Бурлова</w:t>
      </w:r>
      <w:proofErr w:type="spellEnd"/>
      <w:r>
        <w:rPr>
          <w:color w:val="000000"/>
          <w:sz w:val="28"/>
          <w:szCs w:val="28"/>
        </w:rPr>
        <w:t>, Красной Звезды, 3-Западной, 2-й Западной г. Нижнеудинска «Об ухудшении экологической обстановки в связи с неочищенными выбросами из трубы продуктов переработки от работы асфальтового завода и отсутствию фильтров по очистке вредных выбросов на котельной ВРК, переданной администрацией Нижнеудинского МО по договору концессии предприятию НКУ».</w:t>
      </w:r>
    </w:p>
    <w:p w14:paraId="3C750528" w14:textId="77777777" w:rsidR="00F54E3E" w:rsidRPr="00F54E3E" w:rsidRDefault="00F54E3E" w:rsidP="00F54E3E">
      <w:pPr>
        <w:pStyle w:val="a4"/>
        <w:ind w:left="1571"/>
        <w:jc w:val="both"/>
        <w:rPr>
          <w:color w:val="000000"/>
          <w:sz w:val="27"/>
          <w:szCs w:val="27"/>
        </w:rPr>
      </w:pPr>
      <w:r w:rsidRPr="00F54E3E">
        <w:rPr>
          <w:color w:val="000000"/>
          <w:sz w:val="28"/>
          <w:szCs w:val="28"/>
        </w:rPr>
        <w:t xml:space="preserve">По обращению мною были направлены письма с приложенной копией обращения от представителя вышеуказанного района К.В. Сафонова в адрес: ВРИО Губернатора Иркутской области И.И. Кобзева, Министерства природных ресурсов и экологии Иркутской области, Прокуратуры Иркутской области, Службы государственного экологического надзора Иркутской области, Межрегионального управления Федеральной службы по надзору в сфере природопользования по Иркутской области и Байкальской природной территории. В обращениях содержалась просьба </w:t>
      </w:r>
      <w:proofErr w:type="gramStart"/>
      <w:r w:rsidRPr="00F54E3E">
        <w:rPr>
          <w:color w:val="000000"/>
          <w:sz w:val="28"/>
          <w:szCs w:val="28"/>
        </w:rPr>
        <w:t>о проведении проверки в пределах своей компетенции по соблюдению требований природоохранного законодательства в части охраны атмосферного воздуха по вышеуказанным объектам</w:t>
      </w:r>
      <w:proofErr w:type="gramEnd"/>
      <w:r w:rsidRPr="00F54E3E">
        <w:rPr>
          <w:color w:val="000000"/>
          <w:sz w:val="28"/>
          <w:szCs w:val="28"/>
        </w:rPr>
        <w:t xml:space="preserve">. Также мною был направлен запрос в адрес председателя Контрольно-счетной палаты Нижнеудинского муниципального образования о предоставлении информации об объекте муниципальной собственности НМО – котельной, расположенной по улице </w:t>
      </w:r>
      <w:proofErr w:type="spellStart"/>
      <w:r w:rsidRPr="00F54E3E">
        <w:rPr>
          <w:color w:val="000000"/>
          <w:sz w:val="28"/>
          <w:szCs w:val="28"/>
        </w:rPr>
        <w:t>Бурлова</w:t>
      </w:r>
      <w:proofErr w:type="spellEnd"/>
      <w:r w:rsidRPr="00F54E3E">
        <w:rPr>
          <w:color w:val="000000"/>
          <w:sz w:val="28"/>
          <w:szCs w:val="28"/>
        </w:rPr>
        <w:t xml:space="preserve"> в г. Нижнеудинске.</w:t>
      </w:r>
    </w:p>
    <w:p w14:paraId="7053B5BB" w14:textId="5B9A6335" w:rsidR="00F54E3E" w:rsidRPr="00F54E3E" w:rsidRDefault="00F54E3E" w:rsidP="00F54E3E">
      <w:pPr>
        <w:pStyle w:val="a4"/>
        <w:ind w:left="1571"/>
        <w:jc w:val="both"/>
        <w:rPr>
          <w:color w:val="000000"/>
          <w:sz w:val="27"/>
          <w:szCs w:val="27"/>
        </w:rPr>
      </w:pPr>
      <w:r w:rsidRPr="00F54E3E">
        <w:rPr>
          <w:color w:val="000000"/>
          <w:sz w:val="28"/>
          <w:szCs w:val="28"/>
        </w:rPr>
        <w:t>В связи выявленными нарушениями требований законодательства об охране атмосферного воздуха АО «ДСИО» привлечено к административной ответственности, а также юридическому лицу выдано предписание об устранении нарушений законодательства в области охраны окружающей среды и нарушений природоохранных требований.</w:t>
      </w:r>
    </w:p>
    <w:p w14:paraId="566FBDD8" w14:textId="39F84819" w:rsidR="00F54E3E" w:rsidRDefault="00F54E3E" w:rsidP="00F54E3E">
      <w:pPr>
        <w:pStyle w:val="a4"/>
        <w:ind w:left="1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отношен</w:t>
      </w:r>
      <w:proofErr w:type="gramStart"/>
      <w:r>
        <w:rPr>
          <w:color w:val="000000"/>
          <w:sz w:val="28"/>
          <w:szCs w:val="28"/>
        </w:rPr>
        <w:t>ии ООО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Нижнеудинское</w:t>
      </w:r>
      <w:proofErr w:type="spellEnd"/>
      <w:r>
        <w:rPr>
          <w:color w:val="000000"/>
          <w:sz w:val="28"/>
          <w:szCs w:val="28"/>
        </w:rPr>
        <w:t xml:space="preserve"> коммунальное управление» </w:t>
      </w:r>
      <w:r w:rsidRPr="00F54E3E">
        <w:rPr>
          <w:color w:val="000000"/>
          <w:sz w:val="28"/>
          <w:szCs w:val="28"/>
        </w:rPr>
        <w:t>Службой государственного экологического надзора Иркутской области в 2021 году планируется проведение выездной плановой проверки, при условии согласования органами прокуратуры.</w:t>
      </w:r>
    </w:p>
    <w:p w14:paraId="5F0BC10A" w14:textId="4241FA0E" w:rsidR="00F54E3E" w:rsidRPr="00F54E3E" w:rsidRDefault="00F54E3E" w:rsidP="00F54E3E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Обращение «Об отсутствии в течение двух месяцев уличного освещения по ул. 2-Западная в г. Нижнеудинске».</w:t>
      </w:r>
    </w:p>
    <w:p w14:paraId="7822C8E5" w14:textId="1BFAF192" w:rsidR="00F54E3E" w:rsidRDefault="00F54E3E" w:rsidP="00F54E3E">
      <w:pPr>
        <w:pStyle w:val="a4"/>
        <w:ind w:left="1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рассмотрено, уличное освещение восстановлено силами МБУ «Коммунальник»</w:t>
      </w:r>
    </w:p>
    <w:p w14:paraId="0512391F" w14:textId="6BA3B27B" w:rsidR="00F54E3E" w:rsidRPr="00A111D8" w:rsidRDefault="00A111D8" w:rsidP="00F54E3E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Обращение «Об установке запрещающего знака по улице 2-я </w:t>
      </w:r>
      <w:proofErr w:type="gramStart"/>
      <w:r>
        <w:rPr>
          <w:color w:val="000000"/>
          <w:sz w:val="28"/>
          <w:szCs w:val="28"/>
        </w:rPr>
        <w:t>Пролетарская</w:t>
      </w:r>
      <w:proofErr w:type="gramEnd"/>
      <w:r>
        <w:rPr>
          <w:color w:val="000000"/>
          <w:sz w:val="28"/>
          <w:szCs w:val="28"/>
        </w:rPr>
        <w:t>, 9 (вдоль детского сада № 208 с восточной стороны), с целью безопасности пешеходов и детей».</w:t>
      </w:r>
    </w:p>
    <w:p w14:paraId="0203082E" w14:textId="5599E975" w:rsidR="00A111D8" w:rsidRDefault="00A111D8" w:rsidP="00A111D8">
      <w:pPr>
        <w:pStyle w:val="a4"/>
        <w:ind w:left="1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Обращение рассмотрено, знак «въезд запрещен» установлен силами МБУ «Коммунальник».</w:t>
      </w:r>
    </w:p>
    <w:p w14:paraId="0C9E028D" w14:textId="1F790C38" w:rsidR="00A111D8" w:rsidRPr="00A111D8" w:rsidRDefault="00A111D8" w:rsidP="00A111D8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Обращение жителей улицы Матросова «О ремонте тротуара (пешеходной дорожки), соединяющей улицу Матросова, пер. Матросова, ул. Пушкина, пер. Пушкина с переулком </w:t>
      </w:r>
      <w:proofErr w:type="spellStart"/>
      <w:r>
        <w:rPr>
          <w:color w:val="000000"/>
          <w:sz w:val="28"/>
          <w:szCs w:val="28"/>
        </w:rPr>
        <w:t>Уватским</w:t>
      </w:r>
      <w:proofErr w:type="spellEnd"/>
      <w:r>
        <w:rPr>
          <w:color w:val="000000"/>
          <w:sz w:val="28"/>
          <w:szCs w:val="28"/>
        </w:rPr>
        <w:t>».</w:t>
      </w:r>
    </w:p>
    <w:p w14:paraId="626D356C" w14:textId="77777777" w:rsidR="00F82659" w:rsidRPr="00F82659" w:rsidRDefault="00F82659" w:rsidP="00F82659">
      <w:pPr>
        <w:pStyle w:val="a4"/>
        <w:ind w:left="1571"/>
        <w:jc w:val="both"/>
        <w:rPr>
          <w:color w:val="000000"/>
          <w:sz w:val="27"/>
          <w:szCs w:val="27"/>
        </w:rPr>
      </w:pPr>
      <w:r w:rsidRPr="00F82659">
        <w:rPr>
          <w:color w:val="000000"/>
          <w:sz w:val="28"/>
          <w:szCs w:val="28"/>
        </w:rPr>
        <w:t>Данное обращение находится на депутатском контроле с сентября 2019 года.</w:t>
      </w:r>
    </w:p>
    <w:p w14:paraId="12A75949" w14:textId="0A8D6EBB" w:rsidR="00F82659" w:rsidRPr="00F82659" w:rsidRDefault="00F82659" w:rsidP="00F82659">
      <w:pPr>
        <w:pStyle w:val="a4"/>
        <w:ind w:left="1571"/>
        <w:jc w:val="both"/>
        <w:rPr>
          <w:color w:val="000000"/>
          <w:sz w:val="27"/>
          <w:szCs w:val="27"/>
        </w:rPr>
      </w:pPr>
      <w:proofErr w:type="gramStart"/>
      <w:r w:rsidRPr="00F82659">
        <w:rPr>
          <w:color w:val="000000"/>
          <w:sz w:val="28"/>
          <w:szCs w:val="28"/>
        </w:rPr>
        <w:t>С 2019 года по октябрь 2020 года в адрес главы администрации Нижнеудинского МО мною направлено три обращения о неудовлетворительном состоянии тротуара, с просьбой проведения ремонта, так как на территории вышеуказанных улиц в основном проживают люди преклонного возраста и доступ к единственному колодцу с питьевой водой возможен только по тротуару (пешеходной дорожке).</w:t>
      </w:r>
      <w:proofErr w:type="gramEnd"/>
    </w:p>
    <w:p w14:paraId="39191252" w14:textId="5F26AE89" w:rsidR="00F82659" w:rsidRPr="00F82659" w:rsidRDefault="00F82659" w:rsidP="00F82659">
      <w:pPr>
        <w:pStyle w:val="a4"/>
        <w:ind w:left="1571"/>
        <w:jc w:val="both"/>
        <w:rPr>
          <w:color w:val="000000"/>
          <w:sz w:val="27"/>
          <w:szCs w:val="27"/>
        </w:rPr>
      </w:pPr>
      <w:r w:rsidRPr="00F82659">
        <w:rPr>
          <w:color w:val="000000"/>
          <w:sz w:val="28"/>
          <w:szCs w:val="28"/>
        </w:rPr>
        <w:t>В ответе от 30.10.2019 г № 9384, Администрация Нижнеудинского МО сообщает, что данные работы будут выполнены в ближайшее время силами волонтеров и предпринимателей.</w:t>
      </w:r>
    </w:p>
    <w:p w14:paraId="11E0B499" w14:textId="4B0490FD" w:rsidR="00F82659" w:rsidRDefault="00F82659" w:rsidP="00F82659">
      <w:pPr>
        <w:pStyle w:val="a4"/>
        <w:ind w:left="1571"/>
        <w:jc w:val="both"/>
        <w:rPr>
          <w:color w:val="000000"/>
          <w:sz w:val="28"/>
          <w:szCs w:val="28"/>
        </w:rPr>
      </w:pPr>
      <w:r w:rsidRPr="00F82659">
        <w:rPr>
          <w:color w:val="000000"/>
          <w:sz w:val="28"/>
          <w:szCs w:val="28"/>
        </w:rPr>
        <w:t xml:space="preserve">В ответе от 12.11.2020 г № 9729, Администрация Нижнеудинского МО доводит до сведения, что в ноябре 2019 года силами волонтеров, при содействии МБУ «Коммунальник», проведены работы по восстановлению деревянного настила, соединяющего пер. </w:t>
      </w:r>
      <w:proofErr w:type="spellStart"/>
      <w:r w:rsidRPr="00F82659">
        <w:rPr>
          <w:color w:val="000000"/>
          <w:sz w:val="28"/>
          <w:szCs w:val="28"/>
        </w:rPr>
        <w:t>Уватский</w:t>
      </w:r>
      <w:proofErr w:type="spellEnd"/>
      <w:r w:rsidRPr="00F82659">
        <w:rPr>
          <w:color w:val="000000"/>
          <w:sz w:val="28"/>
          <w:szCs w:val="28"/>
        </w:rPr>
        <w:t xml:space="preserve"> и ул. Матросова. Также сообщает, что деревянный настил построен собственными силами жителей города и не числится в реестре муниципального имущества Нижнеудинского муниципального образования. Работа с обращением продолжается.</w:t>
      </w:r>
    </w:p>
    <w:p w14:paraId="093B1720" w14:textId="6936FF1D" w:rsidR="00F82659" w:rsidRPr="00F82659" w:rsidRDefault="00F82659" w:rsidP="00F82659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Обращение жителей района Автобазы на неудовлетворительное состояние дорог.</w:t>
      </w:r>
    </w:p>
    <w:p w14:paraId="168DE5FB" w14:textId="77777777" w:rsidR="00F82659" w:rsidRPr="00F82659" w:rsidRDefault="00F82659" w:rsidP="00F82659">
      <w:pPr>
        <w:pStyle w:val="a4"/>
        <w:ind w:left="1571"/>
        <w:jc w:val="both"/>
        <w:rPr>
          <w:color w:val="000000"/>
          <w:sz w:val="27"/>
          <w:szCs w:val="27"/>
        </w:rPr>
      </w:pPr>
      <w:proofErr w:type="gramStart"/>
      <w:r w:rsidRPr="00F82659">
        <w:rPr>
          <w:color w:val="000000"/>
          <w:sz w:val="28"/>
          <w:szCs w:val="28"/>
        </w:rPr>
        <w:t xml:space="preserve">В связи с многочисленными жалобами жителей на неудовлетворительное состояние дорог, мною направлено обращение в адрес главы Нижнеудинского муниципального образования А.В. </w:t>
      </w:r>
      <w:proofErr w:type="spellStart"/>
      <w:r w:rsidRPr="00F82659">
        <w:rPr>
          <w:color w:val="000000"/>
          <w:sz w:val="28"/>
          <w:szCs w:val="28"/>
        </w:rPr>
        <w:t>Путова</w:t>
      </w:r>
      <w:proofErr w:type="spellEnd"/>
      <w:r w:rsidRPr="00F82659">
        <w:rPr>
          <w:color w:val="000000"/>
          <w:sz w:val="28"/>
          <w:szCs w:val="28"/>
        </w:rPr>
        <w:t xml:space="preserve">, начальника отдела ЖКХ </w:t>
      </w:r>
      <w:proofErr w:type="spellStart"/>
      <w:r w:rsidRPr="00F82659">
        <w:rPr>
          <w:color w:val="000000"/>
          <w:sz w:val="28"/>
          <w:szCs w:val="28"/>
        </w:rPr>
        <w:t>Е.С.Кузьминой</w:t>
      </w:r>
      <w:proofErr w:type="spellEnd"/>
      <w:r w:rsidRPr="00F82659">
        <w:rPr>
          <w:color w:val="000000"/>
          <w:sz w:val="28"/>
          <w:szCs w:val="28"/>
        </w:rPr>
        <w:t xml:space="preserve">, директора МБУ «Коммунальник» Ю.В. </w:t>
      </w:r>
      <w:proofErr w:type="spellStart"/>
      <w:r w:rsidRPr="00F82659">
        <w:rPr>
          <w:color w:val="000000"/>
          <w:sz w:val="28"/>
          <w:szCs w:val="28"/>
        </w:rPr>
        <w:t>Смыкова</w:t>
      </w:r>
      <w:proofErr w:type="spellEnd"/>
      <w:r w:rsidRPr="00F82659">
        <w:rPr>
          <w:color w:val="000000"/>
          <w:sz w:val="28"/>
          <w:szCs w:val="28"/>
        </w:rPr>
        <w:t xml:space="preserve"> о принятии необходимых мер по ремонту следующих дорог местного значения: улицы Полевая, П. Осипенко, </w:t>
      </w:r>
      <w:proofErr w:type="spellStart"/>
      <w:r w:rsidRPr="00F82659">
        <w:rPr>
          <w:color w:val="000000"/>
          <w:sz w:val="28"/>
          <w:szCs w:val="28"/>
        </w:rPr>
        <w:t>Краснопартизанская</w:t>
      </w:r>
      <w:proofErr w:type="spellEnd"/>
      <w:r w:rsidRPr="00F82659">
        <w:rPr>
          <w:color w:val="000000"/>
          <w:sz w:val="28"/>
          <w:szCs w:val="28"/>
        </w:rPr>
        <w:t xml:space="preserve">, переулка от дома № 134 улицы </w:t>
      </w:r>
      <w:proofErr w:type="spellStart"/>
      <w:r w:rsidRPr="00F82659">
        <w:rPr>
          <w:color w:val="000000"/>
          <w:sz w:val="28"/>
          <w:szCs w:val="28"/>
        </w:rPr>
        <w:t>Краснопартизанская</w:t>
      </w:r>
      <w:proofErr w:type="spellEnd"/>
      <w:r w:rsidRPr="00F82659">
        <w:rPr>
          <w:color w:val="000000"/>
          <w:sz w:val="28"/>
          <w:szCs w:val="28"/>
        </w:rPr>
        <w:t xml:space="preserve"> в сторону улицы Полевая и</w:t>
      </w:r>
      <w:proofErr w:type="gramEnd"/>
      <w:r w:rsidRPr="00F82659">
        <w:rPr>
          <w:color w:val="000000"/>
          <w:sz w:val="28"/>
          <w:szCs w:val="28"/>
        </w:rPr>
        <w:t xml:space="preserve"> П. Осипенко, дороги от магазина «Перекресток» по улице Гоголя до пересечения с улицей Озерная, так как кроме передвижения автотранспорта, вышеперечисленными дорогами пользуются жители и ученики школы № 12.</w:t>
      </w:r>
    </w:p>
    <w:p w14:paraId="5CBC99DC" w14:textId="116E0AF5" w:rsidR="00F82659" w:rsidRPr="00F82659" w:rsidRDefault="00F82659" w:rsidP="00F82659">
      <w:pPr>
        <w:pStyle w:val="a4"/>
        <w:ind w:left="1571"/>
        <w:jc w:val="both"/>
        <w:rPr>
          <w:color w:val="000000"/>
          <w:sz w:val="27"/>
          <w:szCs w:val="27"/>
        </w:rPr>
      </w:pPr>
      <w:r w:rsidRPr="00F82659">
        <w:rPr>
          <w:color w:val="000000"/>
          <w:sz w:val="28"/>
          <w:szCs w:val="28"/>
        </w:rPr>
        <w:t xml:space="preserve">Текущий ремонт улиц Полевая, П. Осипенко и переулка с ул. </w:t>
      </w:r>
      <w:proofErr w:type="spellStart"/>
      <w:r w:rsidRPr="00F82659">
        <w:rPr>
          <w:color w:val="000000"/>
          <w:sz w:val="28"/>
          <w:szCs w:val="28"/>
        </w:rPr>
        <w:t>Краснопартизанская</w:t>
      </w:r>
      <w:proofErr w:type="spellEnd"/>
      <w:r w:rsidRPr="00F82659">
        <w:rPr>
          <w:color w:val="000000"/>
          <w:sz w:val="28"/>
          <w:szCs w:val="28"/>
        </w:rPr>
        <w:t xml:space="preserve"> от дома 134 на улицу Полевая произведен силами МБУ «Коммунальник».</w:t>
      </w:r>
    </w:p>
    <w:p w14:paraId="7DE5FAC3" w14:textId="420F6ABB" w:rsidR="00F82659" w:rsidRPr="00F82659" w:rsidRDefault="00F82659" w:rsidP="00F82659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 xml:space="preserve">Обращение жителей улицы </w:t>
      </w:r>
      <w:proofErr w:type="spellStart"/>
      <w:r>
        <w:rPr>
          <w:color w:val="000000"/>
          <w:sz w:val="28"/>
          <w:szCs w:val="28"/>
        </w:rPr>
        <w:t>Краснопартизанская</w:t>
      </w:r>
      <w:proofErr w:type="spellEnd"/>
      <w:r>
        <w:rPr>
          <w:color w:val="000000"/>
          <w:sz w:val="28"/>
          <w:szCs w:val="28"/>
        </w:rPr>
        <w:t xml:space="preserve"> о некачественном ремонте дороги.</w:t>
      </w:r>
    </w:p>
    <w:p w14:paraId="662700E1" w14:textId="77777777" w:rsidR="00F82659" w:rsidRPr="00F82659" w:rsidRDefault="00F82659" w:rsidP="00F82659">
      <w:pPr>
        <w:pStyle w:val="a4"/>
        <w:ind w:left="1571"/>
        <w:jc w:val="both"/>
        <w:rPr>
          <w:color w:val="000000"/>
          <w:sz w:val="27"/>
          <w:szCs w:val="27"/>
        </w:rPr>
      </w:pPr>
      <w:r w:rsidRPr="00F82659">
        <w:rPr>
          <w:color w:val="000000"/>
          <w:sz w:val="28"/>
          <w:szCs w:val="28"/>
        </w:rPr>
        <w:t xml:space="preserve">20 ноября 2020 года в мой адрес поступило коллективная жалоба от жителей по поводу некачественного ремонта автомобильной дороги общего пользования местного значения ул. </w:t>
      </w:r>
      <w:proofErr w:type="spellStart"/>
      <w:r w:rsidRPr="00F82659">
        <w:rPr>
          <w:color w:val="000000"/>
          <w:sz w:val="28"/>
          <w:szCs w:val="28"/>
        </w:rPr>
        <w:t>Краснопартизанская</w:t>
      </w:r>
      <w:proofErr w:type="spellEnd"/>
      <w:r w:rsidRPr="00F82659">
        <w:rPr>
          <w:color w:val="000000"/>
          <w:sz w:val="28"/>
          <w:szCs w:val="28"/>
        </w:rPr>
        <w:t xml:space="preserve">, в границах от пересечения с пер. </w:t>
      </w:r>
      <w:proofErr w:type="spellStart"/>
      <w:r w:rsidRPr="00F82659">
        <w:rPr>
          <w:color w:val="000000"/>
          <w:sz w:val="28"/>
          <w:szCs w:val="28"/>
        </w:rPr>
        <w:t>Уватский</w:t>
      </w:r>
      <w:proofErr w:type="spellEnd"/>
      <w:r w:rsidRPr="00F82659">
        <w:rPr>
          <w:color w:val="000000"/>
          <w:sz w:val="28"/>
          <w:szCs w:val="28"/>
        </w:rPr>
        <w:t xml:space="preserve"> от дома № 208 по ул. </w:t>
      </w:r>
      <w:proofErr w:type="spellStart"/>
      <w:r w:rsidRPr="00F82659">
        <w:rPr>
          <w:color w:val="000000"/>
          <w:sz w:val="28"/>
          <w:szCs w:val="28"/>
        </w:rPr>
        <w:t>Краснопартизанской</w:t>
      </w:r>
      <w:proofErr w:type="spellEnd"/>
      <w:r w:rsidRPr="00F82659">
        <w:rPr>
          <w:color w:val="000000"/>
          <w:sz w:val="28"/>
          <w:szCs w:val="28"/>
        </w:rPr>
        <w:t>.</w:t>
      </w:r>
    </w:p>
    <w:p w14:paraId="01599E2B" w14:textId="3FFD4566" w:rsidR="00F82659" w:rsidRPr="00F82659" w:rsidRDefault="00F82659" w:rsidP="00F82659">
      <w:pPr>
        <w:pStyle w:val="a4"/>
        <w:ind w:left="1571"/>
        <w:jc w:val="both"/>
        <w:rPr>
          <w:color w:val="000000"/>
          <w:sz w:val="27"/>
          <w:szCs w:val="27"/>
        </w:rPr>
      </w:pPr>
      <w:r w:rsidRPr="00F82659">
        <w:rPr>
          <w:color w:val="000000"/>
          <w:sz w:val="28"/>
          <w:szCs w:val="28"/>
        </w:rPr>
        <w:t xml:space="preserve">Обращение будет направлено главе Нижнеудинского муниципального образования А.В. </w:t>
      </w:r>
      <w:proofErr w:type="spellStart"/>
      <w:r w:rsidRPr="00F82659">
        <w:rPr>
          <w:color w:val="000000"/>
          <w:sz w:val="28"/>
          <w:szCs w:val="28"/>
        </w:rPr>
        <w:t>Путову</w:t>
      </w:r>
      <w:proofErr w:type="spellEnd"/>
      <w:r w:rsidRPr="00F82659">
        <w:rPr>
          <w:color w:val="000000"/>
          <w:sz w:val="28"/>
          <w:szCs w:val="28"/>
        </w:rPr>
        <w:t xml:space="preserve"> в весенний период 2021 года с предложением </w:t>
      </w:r>
      <w:proofErr w:type="gramStart"/>
      <w:r w:rsidRPr="00F82659">
        <w:rPr>
          <w:color w:val="000000"/>
          <w:sz w:val="28"/>
          <w:szCs w:val="28"/>
        </w:rPr>
        <w:t>провести</w:t>
      </w:r>
      <w:proofErr w:type="gramEnd"/>
      <w:r w:rsidRPr="00F82659">
        <w:rPr>
          <w:color w:val="000000"/>
          <w:sz w:val="28"/>
          <w:szCs w:val="28"/>
        </w:rPr>
        <w:t xml:space="preserve"> проверку по качеству и приемке выполненных работ, согласно Акту о приемке выполненных работ № 1 от 23.11.2020 года, подписанный первым заместителем главы НМО Ю.Н. Маскаевым.</w:t>
      </w:r>
    </w:p>
    <w:p w14:paraId="661596B5" w14:textId="7877CA97" w:rsidR="00F82659" w:rsidRDefault="00F82659" w:rsidP="00F82659">
      <w:pPr>
        <w:pStyle w:val="a4"/>
        <w:ind w:left="1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F82659">
        <w:rPr>
          <w:color w:val="000000"/>
          <w:sz w:val="28"/>
          <w:szCs w:val="28"/>
        </w:rPr>
        <w:t xml:space="preserve">ители улицы </w:t>
      </w:r>
      <w:proofErr w:type="spellStart"/>
      <w:r w:rsidRPr="00F82659">
        <w:rPr>
          <w:color w:val="000000"/>
          <w:sz w:val="28"/>
          <w:szCs w:val="28"/>
        </w:rPr>
        <w:t>Краснопартизанская</w:t>
      </w:r>
      <w:proofErr w:type="spellEnd"/>
      <w:r w:rsidRPr="00F82659">
        <w:rPr>
          <w:color w:val="000000"/>
          <w:sz w:val="28"/>
          <w:szCs w:val="28"/>
        </w:rPr>
        <w:t xml:space="preserve"> очень надеются, что денежные средства за выполненные работы в размере 528.368,34 рублей, предусмотренные в целях ликвидации последствий ЧС, сложившейся в результате паводка, произошедшего в 2019 году на территории Нижнеудинского муниципального образования, будут использованы эффективно и во благо жителей. Тем более</w:t>
      </w:r>
      <w:proofErr w:type="gramStart"/>
      <w:r w:rsidRPr="00F82659">
        <w:rPr>
          <w:color w:val="000000"/>
          <w:sz w:val="28"/>
          <w:szCs w:val="28"/>
        </w:rPr>
        <w:t>,</w:t>
      </w:r>
      <w:proofErr w:type="gramEnd"/>
      <w:r w:rsidRPr="00F82659">
        <w:rPr>
          <w:color w:val="000000"/>
          <w:sz w:val="28"/>
          <w:szCs w:val="28"/>
        </w:rPr>
        <w:t xml:space="preserve"> что в техническом задании аукционной документации определена цель. Цель – обеспечение уровня безопасности дорожного движения автотранспорта по автомобильным дорогам; повышение социальных условий проживания населения, обеспечение сохранности существующей дорожной сети; восстановление транспортно-эксплуатационного состояния автомобильных дорог до уровня, позволяющего обеспечить выполнение нормативных требований к их потребительским свойствам в рамках исполнения Федерального Закона от 10.12.1995 № 196-ФЗ «О безопасности дорожного движения» и в соответствии с требованиями приказа Министерства транспорта Российской Федерации от 27.08.2009 № 150 «О порядке проведения оценки технического состояния автомобильных дорог».</w:t>
      </w:r>
    </w:p>
    <w:p w14:paraId="26A3EEFB" w14:textId="60309A2E" w:rsidR="00F82659" w:rsidRPr="00F82659" w:rsidRDefault="00F82659" w:rsidP="00F82659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Обращения жителей моего округа по проблемным вопросам территории.</w:t>
      </w:r>
    </w:p>
    <w:p w14:paraId="62451FF4" w14:textId="77777777" w:rsidR="00F82659" w:rsidRPr="00F82659" w:rsidRDefault="00F82659" w:rsidP="00F82659">
      <w:pPr>
        <w:pStyle w:val="a4"/>
        <w:ind w:left="1571"/>
        <w:jc w:val="both"/>
        <w:rPr>
          <w:color w:val="000000"/>
          <w:sz w:val="27"/>
          <w:szCs w:val="27"/>
        </w:rPr>
      </w:pPr>
      <w:r w:rsidRPr="00F82659">
        <w:rPr>
          <w:color w:val="000000"/>
          <w:sz w:val="28"/>
          <w:szCs w:val="28"/>
        </w:rPr>
        <w:t xml:space="preserve">В декабре 2020 года я выступила с инициативой по направлению депутатского запроса в адрес главы Нижнеудинского муниципального образования А.В. </w:t>
      </w:r>
      <w:proofErr w:type="spellStart"/>
      <w:r w:rsidRPr="00F82659">
        <w:rPr>
          <w:color w:val="000000"/>
          <w:sz w:val="28"/>
          <w:szCs w:val="28"/>
        </w:rPr>
        <w:t>Путова</w:t>
      </w:r>
      <w:proofErr w:type="spellEnd"/>
      <w:r w:rsidRPr="00F82659">
        <w:rPr>
          <w:color w:val="000000"/>
          <w:sz w:val="28"/>
          <w:szCs w:val="28"/>
        </w:rPr>
        <w:t xml:space="preserve"> о включении в план работы администрации на 2021 год проблемных вопросов, обозначенных жителями города Нижнеудинска на встречах с депутатами. Данное предложение было поддержано депутатами практически единогласно.</w:t>
      </w:r>
    </w:p>
    <w:p w14:paraId="10E7CE00" w14:textId="678E5693" w:rsidR="00F82659" w:rsidRPr="00F82659" w:rsidRDefault="00F82659" w:rsidP="00F82659">
      <w:pPr>
        <w:pStyle w:val="a4"/>
        <w:ind w:left="1571"/>
        <w:jc w:val="both"/>
        <w:rPr>
          <w:color w:val="000000"/>
          <w:sz w:val="27"/>
          <w:szCs w:val="27"/>
        </w:rPr>
      </w:pPr>
      <w:r w:rsidRPr="00F82659">
        <w:rPr>
          <w:color w:val="000000"/>
          <w:sz w:val="28"/>
          <w:szCs w:val="28"/>
          <w:u w:val="single"/>
        </w:rPr>
        <w:t>Перечень проблемных вопросов моего избирательного округа был сформирован, исходя из обращений жителей:</w:t>
      </w:r>
    </w:p>
    <w:p w14:paraId="27D6A13B" w14:textId="036A6382" w:rsidR="00F82659" w:rsidRPr="00F82659" w:rsidRDefault="00F82659" w:rsidP="00F82659">
      <w:pPr>
        <w:pStyle w:val="a4"/>
        <w:ind w:left="1571"/>
        <w:jc w:val="both"/>
        <w:rPr>
          <w:color w:val="000000"/>
          <w:sz w:val="27"/>
          <w:szCs w:val="27"/>
        </w:rPr>
      </w:pPr>
      <w:proofErr w:type="gramStart"/>
      <w:r w:rsidRPr="00F82659">
        <w:rPr>
          <w:color w:val="000000"/>
          <w:sz w:val="28"/>
          <w:szCs w:val="28"/>
        </w:rPr>
        <w:t xml:space="preserve">- Установка уличного освещения по адресу: г. Нижнеудинск ул. Полевая, ул. Л. Толстого, ул. Маяковского, ул. Космоса, ул. </w:t>
      </w:r>
      <w:r w:rsidRPr="00F82659">
        <w:rPr>
          <w:color w:val="000000"/>
          <w:sz w:val="28"/>
          <w:szCs w:val="28"/>
        </w:rPr>
        <w:lastRenderedPageBreak/>
        <w:t>Озерная, от магазина «Перекресток» по ул. Гоголя до пересечения с ул. Озерная, ул. Островского, ул. 1-я Западная,</w:t>
      </w:r>
      <w:proofErr w:type="gramEnd"/>
      <w:r w:rsidRPr="00F82659">
        <w:rPr>
          <w:color w:val="000000"/>
          <w:sz w:val="28"/>
          <w:szCs w:val="28"/>
        </w:rPr>
        <w:t xml:space="preserve"> ул. 3-Западная;</w:t>
      </w:r>
    </w:p>
    <w:p w14:paraId="6FF415FE" w14:textId="74452A81" w:rsidR="00F82659" w:rsidRPr="00F82659" w:rsidRDefault="00F82659" w:rsidP="00F82659">
      <w:pPr>
        <w:pStyle w:val="a4"/>
        <w:ind w:left="1571"/>
        <w:jc w:val="both"/>
        <w:rPr>
          <w:color w:val="000000"/>
          <w:sz w:val="27"/>
          <w:szCs w:val="27"/>
        </w:rPr>
      </w:pPr>
      <w:proofErr w:type="gramStart"/>
      <w:r w:rsidRPr="00F82659">
        <w:rPr>
          <w:color w:val="000000"/>
          <w:sz w:val="28"/>
          <w:szCs w:val="28"/>
        </w:rPr>
        <w:t>- Ремонт дороги с подсыпкой ПГС по адресу: г. Нижнеудинск ул. Л. Толстого с переходом на ул. Полевую, ул. Космоса, ул. Суворова, ул. Папанина, ул. Новая, пер. Болотный, ул. Болотная, переход с ул. Болотной на ул. Полевую, ул. Чехова, пер. Чехова, ул. Ломоносова, ул. 1-я Западная, ул. 3-я Западная;</w:t>
      </w:r>
      <w:proofErr w:type="gramEnd"/>
    </w:p>
    <w:p w14:paraId="01FCAF02" w14:textId="0F40A7DF" w:rsidR="00F82659" w:rsidRPr="00F82659" w:rsidRDefault="00F82659" w:rsidP="00F82659">
      <w:pPr>
        <w:pStyle w:val="a4"/>
        <w:ind w:left="1571"/>
        <w:jc w:val="both"/>
        <w:rPr>
          <w:color w:val="000000"/>
          <w:sz w:val="27"/>
          <w:szCs w:val="27"/>
        </w:rPr>
      </w:pPr>
      <w:r w:rsidRPr="00F82659">
        <w:rPr>
          <w:color w:val="000000"/>
          <w:sz w:val="28"/>
          <w:szCs w:val="28"/>
        </w:rPr>
        <w:t xml:space="preserve">- Ремонт тротуара (пешеходной дорожки), соединяющий ул. Пушкина, пер. </w:t>
      </w:r>
      <w:proofErr w:type="spellStart"/>
      <w:r w:rsidRPr="00F82659">
        <w:rPr>
          <w:color w:val="000000"/>
          <w:sz w:val="28"/>
          <w:szCs w:val="28"/>
        </w:rPr>
        <w:t>Уватский</w:t>
      </w:r>
      <w:proofErr w:type="spellEnd"/>
      <w:r w:rsidRPr="00F82659">
        <w:rPr>
          <w:color w:val="000000"/>
          <w:sz w:val="28"/>
          <w:szCs w:val="28"/>
        </w:rPr>
        <w:t xml:space="preserve">, ул. Матросова, пер. Матросова с переулком </w:t>
      </w:r>
      <w:proofErr w:type="spellStart"/>
      <w:r w:rsidRPr="00F82659">
        <w:rPr>
          <w:color w:val="000000"/>
          <w:sz w:val="28"/>
          <w:szCs w:val="28"/>
        </w:rPr>
        <w:t>Уватским</w:t>
      </w:r>
      <w:proofErr w:type="spellEnd"/>
      <w:r w:rsidRPr="00F82659">
        <w:rPr>
          <w:color w:val="000000"/>
          <w:sz w:val="28"/>
          <w:szCs w:val="28"/>
        </w:rPr>
        <w:t>;</w:t>
      </w:r>
    </w:p>
    <w:p w14:paraId="55D28B69" w14:textId="73164AE6" w:rsidR="00F82659" w:rsidRPr="00F82659" w:rsidRDefault="00F82659" w:rsidP="00F82659">
      <w:pPr>
        <w:pStyle w:val="a4"/>
        <w:ind w:left="1571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82659">
        <w:rPr>
          <w:color w:val="000000"/>
          <w:sz w:val="28"/>
          <w:szCs w:val="28"/>
        </w:rPr>
        <w:t xml:space="preserve">Благоустройство дворовых территорий многоквартирных жилых домов по адресу: г. Нижнеудинск ул. Болотная, 1, ул. Ленина, 25, ул. </w:t>
      </w:r>
      <w:proofErr w:type="spellStart"/>
      <w:r w:rsidRPr="00F82659">
        <w:rPr>
          <w:color w:val="000000"/>
          <w:sz w:val="28"/>
          <w:szCs w:val="28"/>
        </w:rPr>
        <w:t>Краснопартизанская</w:t>
      </w:r>
      <w:proofErr w:type="spellEnd"/>
      <w:r w:rsidRPr="00F82659">
        <w:rPr>
          <w:color w:val="000000"/>
          <w:sz w:val="28"/>
          <w:szCs w:val="28"/>
        </w:rPr>
        <w:t xml:space="preserve">, 68, ул. </w:t>
      </w:r>
      <w:proofErr w:type="spellStart"/>
      <w:r w:rsidRPr="00F82659">
        <w:rPr>
          <w:color w:val="000000"/>
          <w:sz w:val="28"/>
          <w:szCs w:val="28"/>
        </w:rPr>
        <w:t>Краснопартизанская</w:t>
      </w:r>
      <w:proofErr w:type="spellEnd"/>
      <w:r w:rsidRPr="00F82659">
        <w:rPr>
          <w:color w:val="000000"/>
          <w:sz w:val="28"/>
          <w:szCs w:val="28"/>
        </w:rPr>
        <w:t xml:space="preserve">, 53, ул. </w:t>
      </w:r>
      <w:proofErr w:type="spellStart"/>
      <w:r w:rsidRPr="00F82659">
        <w:rPr>
          <w:color w:val="000000"/>
          <w:sz w:val="28"/>
          <w:szCs w:val="28"/>
        </w:rPr>
        <w:t>М.Горького</w:t>
      </w:r>
      <w:proofErr w:type="spellEnd"/>
      <w:r w:rsidRPr="00F82659">
        <w:rPr>
          <w:color w:val="000000"/>
          <w:sz w:val="28"/>
          <w:szCs w:val="28"/>
        </w:rPr>
        <w:t>, 6, ул. М. Горького, 8, ул. Лермонтова, 33, ул. Ленина, 21, ул. Ленина, 47, ул. Ленина, 49, ул. Ленина, 51.</w:t>
      </w:r>
      <w:proofErr w:type="gramEnd"/>
    </w:p>
    <w:p w14:paraId="093B1105" w14:textId="2E5F0405" w:rsidR="00F82659" w:rsidRPr="00F82659" w:rsidRDefault="00F82659" w:rsidP="00F82659">
      <w:pPr>
        <w:pStyle w:val="a4"/>
        <w:ind w:left="1571"/>
        <w:jc w:val="both"/>
        <w:rPr>
          <w:color w:val="000000"/>
          <w:sz w:val="27"/>
          <w:szCs w:val="27"/>
        </w:rPr>
      </w:pPr>
      <w:r w:rsidRPr="00F82659">
        <w:rPr>
          <w:color w:val="000000"/>
          <w:sz w:val="28"/>
          <w:szCs w:val="28"/>
          <w:u w:val="single"/>
        </w:rPr>
        <w:t>В ответе на депутатский запрос от 08.12.2020 г № 10668, администрация Нижнеудинского муниципального образования сообщает:</w:t>
      </w:r>
    </w:p>
    <w:p w14:paraId="3A089714" w14:textId="6E27E31C" w:rsidR="00F82659" w:rsidRPr="00F82659" w:rsidRDefault="00F82659" w:rsidP="00F82659">
      <w:pPr>
        <w:pStyle w:val="a4"/>
        <w:ind w:left="1571"/>
        <w:jc w:val="both"/>
        <w:rPr>
          <w:color w:val="000000"/>
          <w:sz w:val="27"/>
          <w:szCs w:val="27"/>
        </w:rPr>
      </w:pPr>
      <w:r w:rsidRPr="00F82659">
        <w:rPr>
          <w:color w:val="000000"/>
          <w:sz w:val="28"/>
          <w:szCs w:val="28"/>
        </w:rPr>
        <w:t>- для устройства уличного освещения специалистами ОЖКХ совместно с представителями ОГУЭП «</w:t>
      </w:r>
      <w:proofErr w:type="spellStart"/>
      <w:r w:rsidRPr="00F82659">
        <w:rPr>
          <w:color w:val="000000"/>
          <w:sz w:val="28"/>
          <w:szCs w:val="28"/>
        </w:rPr>
        <w:t>Облкоммунэнерго</w:t>
      </w:r>
      <w:proofErr w:type="spellEnd"/>
      <w:r w:rsidRPr="00F82659">
        <w:rPr>
          <w:color w:val="000000"/>
          <w:sz w:val="28"/>
          <w:szCs w:val="28"/>
        </w:rPr>
        <w:t>» будет произведено обследование опор линий электропередач на предмет их технической готовности для размещения линии уличного освещения. По результатам обследования будут подготовлены чертежи и сметные расчеты для определения стоимости выполнения данных работ, которые будут направлены дополнительно в адрес депутата. Также будут направлены заявки на получение технических условий для подключения линий уличного освещения к сетям ОГУЭП и на заключения договорных отношений в части предоставления опор в безвозмездное пользование для размещения линии уличного освещения;</w:t>
      </w:r>
    </w:p>
    <w:p w14:paraId="76989ED2" w14:textId="2785CE70" w:rsidR="00F82659" w:rsidRPr="00F82659" w:rsidRDefault="00F82659" w:rsidP="00F82659">
      <w:pPr>
        <w:pStyle w:val="a4"/>
        <w:ind w:left="1571"/>
        <w:jc w:val="both"/>
        <w:rPr>
          <w:color w:val="000000"/>
          <w:sz w:val="27"/>
          <w:szCs w:val="27"/>
        </w:rPr>
      </w:pPr>
      <w:r w:rsidRPr="00F82659">
        <w:rPr>
          <w:color w:val="000000"/>
          <w:sz w:val="28"/>
          <w:szCs w:val="28"/>
        </w:rPr>
        <w:t xml:space="preserve">- большая часть перечисленных в обращении улиц в 2019 году находились в зоне паводка, в связи с чем, большое количество жилых домов по данным улицам находятся в аварийном состоянии, которые в ближайшие годы будут демонтированы </w:t>
      </w:r>
      <w:proofErr w:type="spellStart"/>
      <w:r w:rsidRPr="00F82659">
        <w:rPr>
          <w:color w:val="000000"/>
          <w:sz w:val="28"/>
          <w:szCs w:val="28"/>
        </w:rPr>
        <w:t>Нижнеудинским</w:t>
      </w:r>
      <w:proofErr w:type="spellEnd"/>
      <w:r w:rsidRPr="00F82659">
        <w:rPr>
          <w:color w:val="000000"/>
          <w:sz w:val="28"/>
          <w:szCs w:val="28"/>
        </w:rPr>
        <w:t xml:space="preserve"> муниципальным образованием. В </w:t>
      </w:r>
      <w:proofErr w:type="gramStart"/>
      <w:r w:rsidRPr="00F82659">
        <w:rPr>
          <w:color w:val="000000"/>
          <w:sz w:val="28"/>
          <w:szCs w:val="28"/>
        </w:rPr>
        <w:t>связи</w:t>
      </w:r>
      <w:proofErr w:type="gramEnd"/>
      <w:r w:rsidRPr="00F82659">
        <w:rPr>
          <w:color w:val="000000"/>
          <w:sz w:val="28"/>
          <w:szCs w:val="28"/>
        </w:rPr>
        <w:t xml:space="preserve"> с чем по улицам будет проходить движение спецтехники, которая отрицательно влияет на состояние дорожного полотна. После проведения демонтажных работ на улицах, где пешеходный и автомобильный трафик будет востребован, специалистами отдела ЖКХ будет проведено обследование улично-дорожной сети с составлением схем и сметных расчетов, которые будут направлены дополнительно в адрес депутата. </w:t>
      </w:r>
      <w:proofErr w:type="gramStart"/>
      <w:r w:rsidRPr="00F82659">
        <w:rPr>
          <w:color w:val="000000"/>
          <w:sz w:val="28"/>
          <w:szCs w:val="28"/>
        </w:rPr>
        <w:t xml:space="preserve">Улицы 1-я Западная, ул. 3-я Западная после проведенных в весенне-летний </w:t>
      </w:r>
      <w:r w:rsidRPr="00F82659">
        <w:rPr>
          <w:color w:val="000000"/>
          <w:sz w:val="28"/>
          <w:szCs w:val="28"/>
        </w:rPr>
        <w:lastRenderedPageBreak/>
        <w:t>период обследований и составления сметных расчетов будет включено в муниципальное задание МБУ «Коммунальник»;</w:t>
      </w:r>
      <w:proofErr w:type="gramEnd"/>
    </w:p>
    <w:p w14:paraId="5811E635" w14:textId="3B233671" w:rsidR="00F82659" w:rsidRPr="00F82659" w:rsidRDefault="00F82659" w:rsidP="00F82659">
      <w:pPr>
        <w:pStyle w:val="a4"/>
        <w:ind w:left="1571"/>
        <w:jc w:val="both"/>
        <w:rPr>
          <w:color w:val="000000"/>
          <w:sz w:val="27"/>
          <w:szCs w:val="27"/>
        </w:rPr>
      </w:pPr>
      <w:r w:rsidRPr="00F82659">
        <w:rPr>
          <w:color w:val="000000"/>
          <w:sz w:val="28"/>
          <w:szCs w:val="28"/>
        </w:rPr>
        <w:t>- ремонт тротуара выполнить нет возможности, так как данного тротуара нет в реестре муниципального имущества Нижнеудинского муниципального образования, в связи с чем, его ремонт является нецелевым расходованием денежных средств;</w:t>
      </w:r>
    </w:p>
    <w:p w14:paraId="7864AD68" w14:textId="439AD318" w:rsidR="00F54E3E" w:rsidRPr="00F82659" w:rsidRDefault="00F82659" w:rsidP="00F82659">
      <w:pPr>
        <w:pStyle w:val="a4"/>
        <w:ind w:left="1571"/>
        <w:jc w:val="both"/>
        <w:rPr>
          <w:color w:val="000000"/>
          <w:sz w:val="27"/>
          <w:szCs w:val="27"/>
        </w:rPr>
      </w:pPr>
      <w:r w:rsidRPr="00F82659">
        <w:rPr>
          <w:color w:val="000000"/>
          <w:sz w:val="28"/>
          <w:szCs w:val="28"/>
        </w:rPr>
        <w:t xml:space="preserve">- благоустройство дворовых территорий осуществляется по программе «Формирование современной городской среды на территории Нижнеудинского муниципального образования на 2018-2024 </w:t>
      </w:r>
      <w:proofErr w:type="spellStart"/>
      <w:proofErr w:type="gramStart"/>
      <w:r w:rsidRPr="00F82659">
        <w:rPr>
          <w:color w:val="000000"/>
          <w:sz w:val="28"/>
          <w:szCs w:val="28"/>
        </w:rPr>
        <w:t>гг</w:t>
      </w:r>
      <w:proofErr w:type="spellEnd"/>
      <w:proofErr w:type="gramEnd"/>
      <w:r w:rsidRPr="00F82659">
        <w:rPr>
          <w:color w:val="000000"/>
          <w:sz w:val="28"/>
          <w:szCs w:val="28"/>
        </w:rPr>
        <w:t xml:space="preserve">». Для включения в данную программу собственники жилых помещений обязаны предоставить пакет документов и протокол решений собственников многоквартирного дома. По состоянию на текущую дату полный пакет документов собран собственниками следующих домов: ул. Ленина, 51, ул. Лермонтова, 33, М. Горького, 6 и 8, Ленина, 23, </w:t>
      </w:r>
      <w:proofErr w:type="spellStart"/>
      <w:r w:rsidRPr="00F82659">
        <w:rPr>
          <w:color w:val="000000"/>
          <w:sz w:val="28"/>
          <w:szCs w:val="28"/>
        </w:rPr>
        <w:t>Краснопартизанская</w:t>
      </w:r>
      <w:proofErr w:type="spellEnd"/>
      <w:r w:rsidRPr="00F82659">
        <w:rPr>
          <w:color w:val="000000"/>
          <w:sz w:val="28"/>
          <w:szCs w:val="28"/>
        </w:rPr>
        <w:t>, 68. Иные собственники МКД не имеет необходимых документов. На дворовую территорию по ул. Лермонтова, 33 и Ленина, 51 подготовлена чертежная документация и сметные расчеты, которые переданы в экспертизу;</w:t>
      </w:r>
    </w:p>
    <w:p w14:paraId="0094D16A" w14:textId="77777777" w:rsidR="006B16C1" w:rsidRPr="006B16C1" w:rsidRDefault="006B16C1" w:rsidP="006B16C1">
      <w:pPr>
        <w:tabs>
          <w:tab w:val="left" w:pos="9356"/>
        </w:tabs>
        <w:jc w:val="both"/>
        <w:rPr>
          <w:sz w:val="28"/>
          <w:szCs w:val="28"/>
        </w:rPr>
      </w:pPr>
    </w:p>
    <w:p w14:paraId="37491FEA" w14:textId="77777777" w:rsidR="0044208F" w:rsidRDefault="0044208F" w:rsidP="0044208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Количество подготовленных Депутатом обращений, принятых по инициативе Депутата, депутатских запросов в адрес органов государственной власти и органов местного самоуправления, организаций, учреждений и мерах, принятым по ним:  </w:t>
      </w:r>
    </w:p>
    <w:p w14:paraId="457B5153" w14:textId="40C9F210" w:rsidR="00B7571A" w:rsidRDefault="0044208F" w:rsidP="006B16C1">
      <w:pPr>
        <w:tabs>
          <w:tab w:val="left" w:pos="93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D2915">
        <w:rPr>
          <w:sz w:val="28"/>
          <w:szCs w:val="28"/>
        </w:rPr>
        <w:t xml:space="preserve">         </w:t>
      </w:r>
      <w:r w:rsidR="00F82659">
        <w:rPr>
          <w:color w:val="000000"/>
          <w:sz w:val="28"/>
          <w:szCs w:val="28"/>
        </w:rPr>
        <w:t>В</w:t>
      </w:r>
      <w:r w:rsidR="00F82659">
        <w:rPr>
          <w:color w:val="000000"/>
          <w:sz w:val="28"/>
          <w:szCs w:val="28"/>
        </w:rPr>
        <w:t>сего обращений в органы государственной власти и органы местного самоуправления – 17 (все обращения рассмотрены, ответы направлены заявителям).</w:t>
      </w:r>
    </w:p>
    <w:p w14:paraId="754F6708" w14:textId="1E58333F" w:rsidR="004C68DB" w:rsidRDefault="004C68DB" w:rsidP="00F82659">
      <w:pPr>
        <w:jc w:val="both"/>
        <w:rPr>
          <w:color w:val="000000"/>
          <w:sz w:val="28"/>
          <w:szCs w:val="28"/>
        </w:rPr>
      </w:pPr>
    </w:p>
    <w:p w14:paraId="33A8FC3C" w14:textId="77777777" w:rsidR="006B16C1" w:rsidRP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</w:p>
    <w:p w14:paraId="5D7BF36E" w14:textId="6AF287C4" w:rsidR="0044208F" w:rsidRPr="004C68DB" w:rsidRDefault="0044208F" w:rsidP="004C68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68DB">
        <w:rPr>
          <w:rFonts w:ascii="Times New Roman" w:hAnsi="Times New Roman"/>
          <w:b/>
          <w:sz w:val="28"/>
          <w:szCs w:val="28"/>
        </w:rPr>
        <w:t>7. Количество проведённых Депутатом личных приемов граждан:</w:t>
      </w:r>
      <w:r w:rsidRPr="004C68DB">
        <w:rPr>
          <w:rFonts w:ascii="Times New Roman" w:hAnsi="Times New Roman"/>
          <w:sz w:val="28"/>
          <w:szCs w:val="28"/>
        </w:rPr>
        <w:t xml:space="preserve"> </w:t>
      </w:r>
    </w:p>
    <w:p w14:paraId="10AB5FB0" w14:textId="77777777" w:rsidR="00F82659" w:rsidRDefault="00F82659" w:rsidP="00F82659">
      <w:pPr>
        <w:ind w:firstLine="709"/>
        <w:jc w:val="both"/>
        <w:rPr>
          <w:color w:val="000000"/>
          <w:sz w:val="27"/>
          <w:szCs w:val="27"/>
        </w:rPr>
      </w:pPr>
      <w:r w:rsidRPr="00F82659">
        <w:rPr>
          <w:color w:val="000000"/>
          <w:sz w:val="28"/>
          <w:szCs w:val="28"/>
        </w:rPr>
        <w:t xml:space="preserve">Официальный прием граждан в здании администрации был приостановлен с марта 2020 года в связи с пандемией новой </w:t>
      </w:r>
      <w:proofErr w:type="spellStart"/>
      <w:r w:rsidRPr="00F82659">
        <w:rPr>
          <w:color w:val="000000"/>
          <w:sz w:val="28"/>
          <w:szCs w:val="28"/>
        </w:rPr>
        <w:t>коронавирусной</w:t>
      </w:r>
      <w:proofErr w:type="spellEnd"/>
      <w:r w:rsidRPr="00F82659">
        <w:rPr>
          <w:color w:val="000000"/>
          <w:sz w:val="28"/>
          <w:szCs w:val="28"/>
        </w:rPr>
        <w:t xml:space="preserve"> инфекции. Тем не менее, депутатская работа с жителями вверенной мне территории велась активно, но с некоторыми нововведениями. В частности, личный прием и встречи в основном были заменены на дистанционное общение посредством мобильной связи, мессенджеров и интернета. Номер моего сотового телефона известен практически всем жителям моей территории, поэтому самоизоляция не явилась помехой для полноценного общения, диалога и обратной связи с жителями и руководителями разного рода уровней власти.</w:t>
      </w:r>
    </w:p>
    <w:p w14:paraId="5C6BF071" w14:textId="19829D4F" w:rsidR="00F82659" w:rsidRDefault="00F82659" w:rsidP="00F82659">
      <w:pPr>
        <w:ind w:firstLine="709"/>
        <w:jc w:val="both"/>
        <w:rPr>
          <w:color w:val="000000"/>
          <w:sz w:val="27"/>
          <w:szCs w:val="27"/>
        </w:rPr>
      </w:pPr>
      <w:r w:rsidRPr="00F82659">
        <w:rPr>
          <w:color w:val="000000"/>
          <w:sz w:val="28"/>
          <w:szCs w:val="28"/>
        </w:rPr>
        <w:t xml:space="preserve">Личный прием и встречи с людьми в этот период тоже проводились с соблюдением всех необходимых условий защиты от </w:t>
      </w:r>
      <w:proofErr w:type="spellStart"/>
      <w:r w:rsidRPr="00F82659">
        <w:rPr>
          <w:color w:val="000000"/>
          <w:sz w:val="28"/>
          <w:szCs w:val="28"/>
        </w:rPr>
        <w:t>коронавируса</w:t>
      </w:r>
      <w:proofErr w:type="spellEnd"/>
      <w:r w:rsidRPr="00F82659">
        <w:rPr>
          <w:color w:val="000000"/>
          <w:sz w:val="28"/>
          <w:szCs w:val="28"/>
        </w:rPr>
        <w:t xml:space="preserve">. Ведь одним из главных направлений в своей депутатской деятельности я считаю </w:t>
      </w:r>
      <w:r w:rsidRPr="00F82659">
        <w:rPr>
          <w:color w:val="000000"/>
          <w:sz w:val="28"/>
          <w:szCs w:val="28"/>
        </w:rPr>
        <w:lastRenderedPageBreak/>
        <w:t>работу с избирателями. Так как основной задачей депутата, на мой взгляд, является представление и защита законных прав и интересов.</w:t>
      </w:r>
    </w:p>
    <w:p w14:paraId="626E57B0" w14:textId="33F3F4EB" w:rsidR="00F82659" w:rsidRPr="00F82659" w:rsidRDefault="00F82659" w:rsidP="00F82659">
      <w:pPr>
        <w:ind w:firstLine="709"/>
        <w:jc w:val="both"/>
        <w:rPr>
          <w:color w:val="000000"/>
          <w:sz w:val="27"/>
          <w:szCs w:val="27"/>
        </w:rPr>
      </w:pPr>
      <w:r w:rsidRPr="00F82659">
        <w:rPr>
          <w:color w:val="000000"/>
          <w:sz w:val="28"/>
          <w:szCs w:val="28"/>
        </w:rPr>
        <w:t>В ходе приемов населения проводились разъяснительные беседы и консультации. Большинство вопросов удалось решить в короткие сроки, без письменных обращений. Остальные находятся в работе, так как требуют более детального рассмотрения.</w:t>
      </w:r>
    </w:p>
    <w:p w14:paraId="45C32787" w14:textId="7C391011" w:rsidR="006B16C1" w:rsidRP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</w:p>
    <w:p w14:paraId="3B89CC32" w14:textId="44D152F6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00719D4B" w14:textId="77777777" w:rsidR="00625E75" w:rsidRDefault="00625E75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306B63D2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8. Взаимодействие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Собрания:</w:t>
      </w:r>
    </w:p>
    <w:p w14:paraId="352D0647" w14:textId="54F9C8EB" w:rsidR="0044208F" w:rsidRDefault="00F82659" w:rsidP="00F622B4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Взаимодействие осуществляется активно. Ведь решение разных проблем и вопросов зачастую требует столь же разностороннего подхода при поддержке коллег – представителей всех органов власти.</w:t>
      </w:r>
      <w:r w:rsidR="0044208F">
        <w:rPr>
          <w:b/>
          <w:sz w:val="28"/>
          <w:szCs w:val="28"/>
        </w:rPr>
        <w:tab/>
      </w:r>
    </w:p>
    <w:p w14:paraId="1B569BD3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14:paraId="64A4B2CF" w14:textId="77777777" w:rsidR="0044208F" w:rsidRDefault="0044208F" w:rsidP="0044208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Иные формы депутатской деятельности Депутата (участие в мероприятиях, работа с населением, находящихся на территории избирательного округа депутата, акциях и благотворительной деятельности): </w:t>
      </w:r>
    </w:p>
    <w:p w14:paraId="5642B840" w14:textId="77777777" w:rsidR="00F82659" w:rsidRDefault="00F82659" w:rsidP="00F82659">
      <w:pPr>
        <w:ind w:firstLine="709"/>
        <w:jc w:val="both"/>
        <w:rPr>
          <w:color w:val="000000"/>
          <w:sz w:val="27"/>
          <w:szCs w:val="27"/>
        </w:rPr>
      </w:pPr>
      <w:r w:rsidRPr="00F82659">
        <w:rPr>
          <w:color w:val="000000"/>
          <w:sz w:val="28"/>
          <w:szCs w:val="28"/>
        </w:rPr>
        <w:t xml:space="preserve">2020–й год выдался непростым из-за ситуации с пандемией. Поэтому в этот отчетный период мною в первую очередь была оказана благотворительная помощь </w:t>
      </w:r>
      <w:proofErr w:type="spellStart"/>
      <w:r w:rsidRPr="00F82659">
        <w:rPr>
          <w:color w:val="000000"/>
          <w:sz w:val="28"/>
          <w:szCs w:val="28"/>
        </w:rPr>
        <w:t>Нижнеудинской</w:t>
      </w:r>
      <w:proofErr w:type="spellEnd"/>
      <w:r w:rsidRPr="00F82659">
        <w:rPr>
          <w:color w:val="000000"/>
          <w:sz w:val="28"/>
          <w:szCs w:val="28"/>
        </w:rPr>
        <w:t xml:space="preserve"> районной больнице. Кроме того, поддержка и помощь оказывалась образовательным и дошкольным учреждениям, общественным и другим организациям.</w:t>
      </w:r>
    </w:p>
    <w:p w14:paraId="2462D725" w14:textId="58A35F7E" w:rsidR="00F82659" w:rsidRPr="00F82659" w:rsidRDefault="00F82659" w:rsidP="00F82659">
      <w:pPr>
        <w:ind w:firstLine="709"/>
        <w:jc w:val="both"/>
        <w:rPr>
          <w:color w:val="000000"/>
          <w:sz w:val="27"/>
          <w:szCs w:val="27"/>
        </w:rPr>
      </w:pPr>
      <w:r w:rsidRPr="00F82659">
        <w:rPr>
          <w:color w:val="000000"/>
          <w:sz w:val="28"/>
          <w:szCs w:val="28"/>
        </w:rPr>
        <w:t xml:space="preserve">По традиции я стараюсь помогать спортсменам. Детям необходима помощь, когда они участвуют в соревнованиях. В 2020-м году у спортсменов </w:t>
      </w:r>
      <w:proofErr w:type="spellStart"/>
      <w:r w:rsidRPr="00F82659">
        <w:rPr>
          <w:color w:val="000000"/>
          <w:sz w:val="28"/>
          <w:szCs w:val="28"/>
        </w:rPr>
        <w:t>нижнеудинской</w:t>
      </w:r>
      <w:proofErr w:type="spellEnd"/>
      <w:r w:rsidRPr="00F82659">
        <w:rPr>
          <w:color w:val="000000"/>
          <w:sz w:val="28"/>
          <w:szCs w:val="28"/>
        </w:rPr>
        <w:t xml:space="preserve"> территории с марта по сентябрь был вынужденный перерыв в соревнованиях. Но уже к концу года ситуация нормализовалась, и моя помощь ребятам и тренерскому составу пришлась как нельзя кстати.</w:t>
      </w:r>
    </w:p>
    <w:p w14:paraId="3C17B912" w14:textId="6FF5F343" w:rsidR="0044208F" w:rsidRDefault="005D2482" w:rsidP="00F62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F68497" w14:textId="77777777" w:rsidR="00625E75" w:rsidRPr="0024768E" w:rsidRDefault="00625E75" w:rsidP="0044208F">
      <w:pPr>
        <w:jc w:val="both"/>
        <w:rPr>
          <w:sz w:val="28"/>
          <w:szCs w:val="28"/>
        </w:rPr>
      </w:pPr>
    </w:p>
    <w:p w14:paraId="7523BDB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11F52864" w14:textId="4E8E4DAD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="00F82659">
        <w:rPr>
          <w:b/>
          <w:color w:val="000000"/>
          <w:sz w:val="28"/>
          <w:szCs w:val="28"/>
        </w:rPr>
        <w:t>01.02.2021</w:t>
      </w:r>
      <w:bookmarkStart w:id="0" w:name="_GoBack"/>
      <w:bookmarkEnd w:id="0"/>
      <w:r>
        <w:rPr>
          <w:color w:val="000000"/>
          <w:sz w:val="28"/>
          <w:szCs w:val="28"/>
        </w:rPr>
        <w:t>                          _______________</w:t>
      </w:r>
      <w:r w:rsidRPr="009D6D3A">
        <w:rPr>
          <w:color w:val="000000"/>
          <w:sz w:val="28"/>
          <w:szCs w:val="28"/>
        </w:rPr>
        <w:t>                    </w:t>
      </w:r>
      <w:r w:rsidR="00F622B4">
        <w:rPr>
          <w:b/>
          <w:color w:val="000000"/>
          <w:sz w:val="28"/>
          <w:szCs w:val="28"/>
        </w:rPr>
        <w:t>Е.И. Яблочкина</w:t>
      </w:r>
    </w:p>
    <w:p w14:paraId="051B4359" w14:textId="3707C5F7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0"/>
          <w:szCs w:val="20"/>
        </w:rPr>
        <w:t>   (число, месяц, год)                                               (подпись)                                    </w:t>
      </w:r>
      <w:r>
        <w:rPr>
          <w:color w:val="000000"/>
          <w:sz w:val="20"/>
          <w:szCs w:val="20"/>
        </w:rPr>
        <w:t xml:space="preserve">           </w:t>
      </w:r>
      <w:r w:rsidRPr="009D6D3A">
        <w:rPr>
          <w:color w:val="000000"/>
          <w:sz w:val="20"/>
          <w:szCs w:val="20"/>
        </w:rPr>
        <w:t xml:space="preserve"> (Ф.И.О. депутата)</w:t>
      </w:r>
    </w:p>
    <w:p w14:paraId="5C4E5081" w14:textId="77777777" w:rsidR="0044208F" w:rsidRDefault="0044208F" w:rsidP="0044208F">
      <w:pPr>
        <w:jc w:val="both"/>
        <w:rPr>
          <w:b/>
          <w:i/>
          <w:sz w:val="28"/>
          <w:szCs w:val="28"/>
        </w:rPr>
      </w:pPr>
    </w:p>
    <w:p w14:paraId="43734692" w14:textId="77777777" w:rsidR="0044208F" w:rsidRPr="0024768E" w:rsidRDefault="0044208F" w:rsidP="0044208F">
      <w:pPr>
        <w:jc w:val="both"/>
        <w:rPr>
          <w:i/>
        </w:rPr>
      </w:pPr>
      <w:r w:rsidRPr="0024768E">
        <w:rPr>
          <w:b/>
          <w:i/>
        </w:rPr>
        <w:t>*</w:t>
      </w:r>
      <w:r w:rsidRPr="0024768E">
        <w:rPr>
          <w:i/>
        </w:rPr>
        <w:t>отчет оформляется в соответствии с п. 3.3 Положения об отчете депутата Думы Нижнеудинского муниципального образования перед избирателями»</w:t>
      </w:r>
    </w:p>
    <w:p w14:paraId="3867237C" w14:textId="77777777" w:rsidR="0044208F" w:rsidRPr="0024768E" w:rsidRDefault="0044208F" w:rsidP="0044208F">
      <w:pPr>
        <w:jc w:val="center"/>
      </w:pPr>
    </w:p>
    <w:p w14:paraId="67C91AB8" w14:textId="77777777" w:rsidR="0044208F" w:rsidRDefault="0044208F" w:rsidP="0044208F">
      <w:pPr>
        <w:jc w:val="center"/>
      </w:pPr>
    </w:p>
    <w:p w14:paraId="2912FA68" w14:textId="77777777" w:rsidR="0044208F" w:rsidRDefault="0044208F" w:rsidP="0044208F"/>
    <w:p w14:paraId="740E0A47" w14:textId="77777777" w:rsidR="00B20315" w:rsidRDefault="00B20315"/>
    <w:sectPr w:rsidR="00B20315" w:rsidSect="004C6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BC3"/>
    <w:multiLevelType w:val="hybridMultilevel"/>
    <w:tmpl w:val="B734F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8B6FD1"/>
    <w:multiLevelType w:val="hybridMultilevel"/>
    <w:tmpl w:val="80B072A8"/>
    <w:lvl w:ilvl="0" w:tplc="A906F8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C8866C6"/>
    <w:multiLevelType w:val="hybridMultilevel"/>
    <w:tmpl w:val="F424C8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54A3EDB"/>
    <w:multiLevelType w:val="hybridMultilevel"/>
    <w:tmpl w:val="26AA9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89033E3"/>
    <w:multiLevelType w:val="hybridMultilevel"/>
    <w:tmpl w:val="1668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A"/>
    <w:rsid w:val="000E226A"/>
    <w:rsid w:val="00195065"/>
    <w:rsid w:val="001D2915"/>
    <w:rsid w:val="0024768E"/>
    <w:rsid w:val="002C1E38"/>
    <w:rsid w:val="003176AE"/>
    <w:rsid w:val="00335714"/>
    <w:rsid w:val="003C3784"/>
    <w:rsid w:val="0044208F"/>
    <w:rsid w:val="004C68DB"/>
    <w:rsid w:val="005D2482"/>
    <w:rsid w:val="00600DE5"/>
    <w:rsid w:val="00625E75"/>
    <w:rsid w:val="006B16C1"/>
    <w:rsid w:val="006E41C8"/>
    <w:rsid w:val="007B15AD"/>
    <w:rsid w:val="0080445D"/>
    <w:rsid w:val="00864581"/>
    <w:rsid w:val="00946B4E"/>
    <w:rsid w:val="009D51D9"/>
    <w:rsid w:val="009D6D3A"/>
    <w:rsid w:val="009E1D14"/>
    <w:rsid w:val="00A111D8"/>
    <w:rsid w:val="00AC64CA"/>
    <w:rsid w:val="00AD703D"/>
    <w:rsid w:val="00B20315"/>
    <w:rsid w:val="00B7571A"/>
    <w:rsid w:val="00C5381F"/>
    <w:rsid w:val="00CF4532"/>
    <w:rsid w:val="00DF1F4B"/>
    <w:rsid w:val="00E35B95"/>
    <w:rsid w:val="00E8521D"/>
    <w:rsid w:val="00EB0552"/>
    <w:rsid w:val="00F05B31"/>
    <w:rsid w:val="00F324F0"/>
    <w:rsid w:val="00F54E3E"/>
    <w:rsid w:val="00F622B4"/>
    <w:rsid w:val="00F82659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7B15AD"/>
  </w:style>
  <w:style w:type="character" w:customStyle="1" w:styleId="grame">
    <w:name w:val="grame"/>
    <w:basedOn w:val="a0"/>
    <w:rsid w:val="007B1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7B15AD"/>
  </w:style>
  <w:style w:type="character" w:customStyle="1" w:styleId="grame">
    <w:name w:val="grame"/>
    <w:basedOn w:val="a0"/>
    <w:rsid w:val="007B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AЛЕКСЕЙ</dc:creator>
  <cp:lastModifiedBy>Admin</cp:lastModifiedBy>
  <cp:revision>3</cp:revision>
  <dcterms:created xsi:type="dcterms:W3CDTF">2024-01-24T07:32:00Z</dcterms:created>
  <dcterms:modified xsi:type="dcterms:W3CDTF">2024-01-24T07:37:00Z</dcterms:modified>
</cp:coreProperties>
</file>