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9D" w:rsidRDefault="00DA6F0E" w:rsidP="00783F4B">
      <w:pPr>
        <w:pStyle w:val="ConsPlusNormal"/>
        <w:spacing w:before="120"/>
        <w:ind w:left="426"/>
        <w:jc w:val="center"/>
        <w:rPr>
          <w:b/>
          <w:sz w:val="26"/>
          <w:szCs w:val="26"/>
          <w:lang w:eastAsia="en-US"/>
        </w:rPr>
      </w:pPr>
      <w:bookmarkStart w:id="0" w:name="_GoBack"/>
      <w:r w:rsidRPr="00774E66">
        <w:rPr>
          <w:b/>
          <w:sz w:val="26"/>
          <w:szCs w:val="26"/>
          <w:lang w:eastAsia="en-US"/>
        </w:rPr>
        <w:t>Н</w:t>
      </w:r>
      <w:r w:rsidR="00E0251A" w:rsidRPr="00774E66">
        <w:rPr>
          <w:b/>
          <w:sz w:val="26"/>
          <w:szCs w:val="26"/>
          <w:lang w:eastAsia="en-US"/>
        </w:rPr>
        <w:t xml:space="preserve">овое жилье </w:t>
      </w:r>
      <w:r w:rsidRPr="00774E66">
        <w:rPr>
          <w:b/>
          <w:sz w:val="26"/>
          <w:szCs w:val="26"/>
          <w:lang w:eastAsia="en-US"/>
        </w:rPr>
        <w:t>на садовом участке</w:t>
      </w:r>
      <w:bookmarkEnd w:id="0"/>
    </w:p>
    <w:p w:rsidR="00B5762C" w:rsidRDefault="00B5762C" w:rsidP="00783F4B">
      <w:pPr>
        <w:pStyle w:val="ConsPlusNormal"/>
        <w:spacing w:before="120"/>
        <w:ind w:left="426"/>
        <w:jc w:val="center"/>
        <w:rPr>
          <w:b/>
          <w:sz w:val="26"/>
          <w:szCs w:val="26"/>
          <w:lang w:eastAsia="en-US"/>
        </w:rPr>
      </w:pPr>
    </w:p>
    <w:p w:rsidR="00E0286D" w:rsidRDefault="004F2E69" w:rsidP="00B5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6"/>
          <w:szCs w:val="26"/>
          <w:lang w:eastAsia="ru-RU"/>
        </w:rPr>
      </w:pPr>
      <w:r w:rsidRPr="00196250">
        <w:rPr>
          <w:rFonts w:ascii="Segoe UI" w:hAnsi="Segoe UI" w:cs="Segoe UI"/>
          <w:sz w:val="26"/>
          <w:szCs w:val="26"/>
          <w:lang w:eastAsia="ru-RU"/>
        </w:rPr>
        <w:t>На первый взгляд "строить жилье станет проще", именно такую цель и преследовал законодатель, вводя так называемый уведомительный порядок строительства жилых домов на земельных участках индивидуального жилищного строительства, дачных и садовых землях. Только в настоящий момент, разбирая внесенные изменения и применяя их в практической деятельности, убеждаешься, что вновь принятый "уведомительный порядок" по своим основным составляющим особо не отличается от процедуры получения разрешения на ввод объекта в эксплуатации</w:t>
      </w:r>
      <w:r w:rsidR="00E0286D">
        <w:rPr>
          <w:rFonts w:ascii="Segoe UI" w:hAnsi="Segoe UI" w:cs="Segoe UI"/>
          <w:sz w:val="26"/>
          <w:szCs w:val="26"/>
          <w:lang w:eastAsia="ru-RU"/>
        </w:rPr>
        <w:t>.</w:t>
      </w:r>
    </w:p>
    <w:p w:rsidR="00903544" w:rsidRPr="00196250" w:rsidRDefault="00903544" w:rsidP="0090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6"/>
          <w:szCs w:val="26"/>
          <w:lang w:eastAsia="ru-RU"/>
        </w:rPr>
      </w:pPr>
      <w:r w:rsidRPr="00196250">
        <w:rPr>
          <w:rFonts w:ascii="Segoe UI" w:hAnsi="Segoe UI" w:cs="Segoe UI"/>
          <w:sz w:val="26"/>
          <w:szCs w:val="26"/>
          <w:lang w:eastAsia="ru-RU"/>
        </w:rPr>
        <w:t>С 1 января 2019 г</w:t>
      </w:r>
      <w:r w:rsidR="00B5762C" w:rsidRPr="00196250">
        <w:rPr>
          <w:rFonts w:ascii="Segoe UI" w:hAnsi="Segoe UI" w:cs="Segoe UI"/>
          <w:sz w:val="26"/>
          <w:szCs w:val="26"/>
          <w:lang w:eastAsia="ru-RU"/>
        </w:rPr>
        <w:t xml:space="preserve">ода все </w:t>
      </w:r>
      <w:r w:rsidRPr="00196250">
        <w:rPr>
          <w:rFonts w:ascii="Segoe UI" w:hAnsi="Segoe UI" w:cs="Segoe UI"/>
          <w:sz w:val="26"/>
          <w:szCs w:val="26"/>
          <w:lang w:eastAsia="ru-RU"/>
        </w:rPr>
        <w:t>дачны</w:t>
      </w:r>
      <w:r w:rsidR="00B5762C" w:rsidRPr="00196250">
        <w:rPr>
          <w:rFonts w:ascii="Segoe UI" w:hAnsi="Segoe UI" w:cs="Segoe UI"/>
          <w:sz w:val="26"/>
          <w:szCs w:val="26"/>
          <w:lang w:eastAsia="ru-RU"/>
        </w:rPr>
        <w:t>е</w:t>
      </w:r>
      <w:r w:rsidRPr="00196250">
        <w:rPr>
          <w:rFonts w:ascii="Segoe UI" w:hAnsi="Segoe UI" w:cs="Segoe UI"/>
          <w:sz w:val="26"/>
          <w:szCs w:val="26"/>
          <w:lang w:eastAsia="ru-RU"/>
        </w:rPr>
        <w:t xml:space="preserve"> участк</w:t>
      </w:r>
      <w:r w:rsidR="00B5762C" w:rsidRPr="00196250">
        <w:rPr>
          <w:rFonts w:ascii="Segoe UI" w:hAnsi="Segoe UI" w:cs="Segoe UI"/>
          <w:sz w:val="26"/>
          <w:szCs w:val="26"/>
          <w:lang w:eastAsia="ru-RU"/>
        </w:rPr>
        <w:t>и</w:t>
      </w:r>
      <w:r w:rsidRPr="00196250">
        <w:rPr>
          <w:rFonts w:ascii="Segoe UI" w:hAnsi="Segoe UI" w:cs="Segoe UI"/>
          <w:sz w:val="26"/>
          <w:szCs w:val="26"/>
          <w:lang w:eastAsia="ru-RU"/>
        </w:rPr>
        <w:t xml:space="preserve"> ста</w:t>
      </w:r>
      <w:r w:rsidR="00B5762C" w:rsidRPr="00196250">
        <w:rPr>
          <w:rFonts w:ascii="Segoe UI" w:hAnsi="Segoe UI" w:cs="Segoe UI"/>
          <w:sz w:val="26"/>
          <w:szCs w:val="26"/>
          <w:lang w:eastAsia="ru-RU"/>
        </w:rPr>
        <w:t xml:space="preserve">ли </w:t>
      </w:r>
      <w:r w:rsidRPr="00196250">
        <w:rPr>
          <w:rFonts w:ascii="Segoe UI" w:hAnsi="Segoe UI" w:cs="Segoe UI"/>
          <w:sz w:val="26"/>
          <w:szCs w:val="26"/>
          <w:lang w:eastAsia="ru-RU"/>
        </w:rPr>
        <w:t xml:space="preserve"> садовыми.</w:t>
      </w:r>
      <w:r w:rsidR="00B5762C" w:rsidRPr="00196250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Pr="00196250">
        <w:rPr>
          <w:rFonts w:ascii="Segoe UI" w:hAnsi="Segoe UI" w:cs="Segoe UI"/>
          <w:sz w:val="26"/>
          <w:szCs w:val="26"/>
          <w:lang w:eastAsia="ru-RU"/>
        </w:rPr>
        <w:t>Такие виды разрешенного использования земельных участков, как "садовый земельный участок", "для садоводства", "для ведения садоводства", "дачный земельный участок", "для ведения дачного хозяйства"</w:t>
      </w:r>
      <w:r w:rsidR="00B5762C" w:rsidRPr="00196250">
        <w:rPr>
          <w:rFonts w:ascii="Segoe UI" w:hAnsi="Segoe UI" w:cs="Segoe UI"/>
          <w:sz w:val="26"/>
          <w:szCs w:val="26"/>
          <w:lang w:eastAsia="ru-RU"/>
        </w:rPr>
        <w:t xml:space="preserve"> и "для дачного строительства" считаются равнозначными и </w:t>
      </w:r>
      <w:r w:rsidRPr="00196250">
        <w:rPr>
          <w:rFonts w:ascii="Segoe UI" w:hAnsi="Segoe UI" w:cs="Segoe UI"/>
          <w:sz w:val="26"/>
          <w:szCs w:val="26"/>
          <w:lang w:eastAsia="ru-RU"/>
        </w:rPr>
        <w:t xml:space="preserve"> явля</w:t>
      </w:r>
      <w:r w:rsidR="00B5762C" w:rsidRPr="00196250">
        <w:rPr>
          <w:rFonts w:ascii="Segoe UI" w:hAnsi="Segoe UI" w:cs="Segoe UI"/>
          <w:sz w:val="26"/>
          <w:szCs w:val="26"/>
          <w:lang w:eastAsia="ru-RU"/>
        </w:rPr>
        <w:t>ются</w:t>
      </w:r>
      <w:r w:rsidRPr="00196250">
        <w:rPr>
          <w:rFonts w:ascii="Segoe UI" w:hAnsi="Segoe UI" w:cs="Segoe UI"/>
          <w:sz w:val="26"/>
          <w:szCs w:val="26"/>
          <w:lang w:eastAsia="ru-RU"/>
        </w:rPr>
        <w:t xml:space="preserve"> садовыми земельными участками</w:t>
      </w:r>
      <w:r w:rsidR="00553940">
        <w:rPr>
          <w:rFonts w:ascii="Segoe UI" w:hAnsi="Segoe UI" w:cs="Segoe UI"/>
          <w:sz w:val="26"/>
          <w:szCs w:val="26"/>
          <w:lang w:eastAsia="ru-RU"/>
        </w:rPr>
        <w:t xml:space="preserve">. По закону садовый участок </w:t>
      </w:r>
      <w:r w:rsidR="00553940">
        <w:rPr>
          <w:rFonts w:ascii="Segoe UI" w:hAnsi="Segoe UI" w:cs="Segoe UI"/>
          <w:bCs/>
          <w:sz w:val="26"/>
          <w:szCs w:val="26"/>
          <w:lang w:eastAsia="ru-RU"/>
        </w:rPr>
        <w:t xml:space="preserve">предназначен </w:t>
      </w:r>
      <w:r w:rsidRPr="00196250">
        <w:rPr>
          <w:rFonts w:ascii="Segoe UI" w:hAnsi="Segoe UI" w:cs="Segoe UI"/>
          <w:sz w:val="26"/>
          <w:szCs w:val="26"/>
          <w:lang w:eastAsia="ru-RU"/>
        </w:rPr>
        <w:t xml:space="preserve"> для отдыха граждан и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="00B5762C" w:rsidRPr="00196250">
        <w:rPr>
          <w:rFonts w:ascii="Segoe UI" w:hAnsi="Segoe UI" w:cs="Segoe UI"/>
          <w:sz w:val="26"/>
          <w:szCs w:val="26"/>
          <w:lang w:eastAsia="ru-RU"/>
        </w:rPr>
        <w:t>.</w:t>
      </w:r>
    </w:p>
    <w:p w:rsidR="00903544" w:rsidRPr="00196250" w:rsidRDefault="001562BA" w:rsidP="009F5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6"/>
          <w:szCs w:val="26"/>
          <w:highlight w:val="yellow"/>
          <w:lang w:eastAsia="ru-RU"/>
        </w:rPr>
      </w:pPr>
      <w:r w:rsidRPr="00196250">
        <w:rPr>
          <w:rFonts w:ascii="Segoe UI" w:hAnsi="Segoe UI" w:cs="Segoe UI"/>
          <w:sz w:val="26"/>
          <w:szCs w:val="26"/>
          <w:lang w:eastAsia="ru-RU"/>
        </w:rPr>
        <w:t>С указанной даты</w:t>
      </w:r>
      <w:r w:rsidR="00D82561" w:rsidRPr="00D82561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D82561" w:rsidRPr="00196250">
        <w:rPr>
          <w:rFonts w:ascii="Segoe UI" w:hAnsi="Segoe UI" w:cs="Segoe UI"/>
          <w:sz w:val="26"/>
          <w:szCs w:val="26"/>
          <w:lang w:eastAsia="ru-RU"/>
        </w:rPr>
        <w:t>признаются жилыми домами</w:t>
      </w:r>
      <w:r w:rsidR="00D82561">
        <w:rPr>
          <w:rFonts w:ascii="Segoe UI" w:hAnsi="Segoe UI" w:cs="Segoe UI"/>
          <w:sz w:val="26"/>
          <w:szCs w:val="26"/>
          <w:lang w:eastAsia="ru-RU"/>
        </w:rPr>
        <w:t xml:space="preserve"> постройки </w:t>
      </w:r>
      <w:r w:rsidR="00D82561" w:rsidRPr="00196250">
        <w:rPr>
          <w:rFonts w:ascii="Segoe UI" w:hAnsi="Segoe UI" w:cs="Segoe UI"/>
          <w:sz w:val="26"/>
          <w:szCs w:val="26"/>
          <w:lang w:eastAsia="ru-RU"/>
        </w:rPr>
        <w:t>с назначением "жилое", "жилое строение"</w:t>
      </w:r>
      <w:r w:rsidR="00D82561">
        <w:rPr>
          <w:rFonts w:ascii="Segoe UI" w:hAnsi="Segoe UI" w:cs="Segoe UI"/>
          <w:sz w:val="26"/>
          <w:szCs w:val="26"/>
          <w:lang w:eastAsia="ru-RU"/>
        </w:rPr>
        <w:t xml:space="preserve">, </w:t>
      </w:r>
      <w:r w:rsidR="00D82561" w:rsidRPr="00196250">
        <w:rPr>
          <w:rFonts w:ascii="Segoe UI" w:hAnsi="Segoe UI" w:cs="Segoe UI"/>
          <w:sz w:val="26"/>
          <w:szCs w:val="26"/>
          <w:lang w:eastAsia="ru-RU"/>
        </w:rPr>
        <w:t>расположенн</w:t>
      </w:r>
      <w:r w:rsidR="00D82561">
        <w:rPr>
          <w:rFonts w:ascii="Segoe UI" w:hAnsi="Segoe UI" w:cs="Segoe UI"/>
          <w:sz w:val="26"/>
          <w:szCs w:val="26"/>
          <w:lang w:eastAsia="ru-RU"/>
        </w:rPr>
        <w:t>ые</w:t>
      </w:r>
      <w:r w:rsidR="00D82561" w:rsidRPr="00196250">
        <w:rPr>
          <w:rFonts w:ascii="Segoe UI" w:hAnsi="Segoe UI" w:cs="Segoe UI"/>
          <w:sz w:val="26"/>
          <w:szCs w:val="26"/>
          <w:lang w:eastAsia="ru-RU"/>
        </w:rPr>
        <w:t xml:space="preserve"> на садовом или дачном земельном участке</w:t>
      </w:r>
      <w:r w:rsidRPr="00196250">
        <w:rPr>
          <w:rFonts w:ascii="Segoe UI" w:hAnsi="Segoe UI" w:cs="Segoe UI"/>
          <w:sz w:val="26"/>
          <w:szCs w:val="26"/>
          <w:lang w:eastAsia="ru-RU"/>
        </w:rPr>
        <w:t>, е</w:t>
      </w:r>
      <w:r w:rsidR="00903544" w:rsidRPr="00196250">
        <w:rPr>
          <w:rFonts w:ascii="Segoe UI" w:hAnsi="Segoe UI" w:cs="Segoe UI"/>
          <w:sz w:val="26"/>
          <w:szCs w:val="26"/>
          <w:lang w:eastAsia="ru-RU"/>
        </w:rPr>
        <w:t>сли право собственности</w:t>
      </w:r>
      <w:r w:rsidR="00D82561">
        <w:rPr>
          <w:rFonts w:ascii="Segoe UI" w:hAnsi="Segoe UI" w:cs="Segoe UI"/>
          <w:sz w:val="26"/>
          <w:szCs w:val="26"/>
          <w:lang w:eastAsia="ru-RU"/>
        </w:rPr>
        <w:t xml:space="preserve"> на </w:t>
      </w:r>
      <w:r w:rsidR="00903544" w:rsidRPr="00196250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D82561" w:rsidRPr="00196250">
        <w:rPr>
          <w:rFonts w:ascii="Segoe UI" w:hAnsi="Segoe UI" w:cs="Segoe UI"/>
          <w:sz w:val="26"/>
          <w:szCs w:val="26"/>
          <w:lang w:eastAsia="ru-RU"/>
        </w:rPr>
        <w:t>такие здания</w:t>
      </w:r>
      <w:r w:rsidR="00553940">
        <w:rPr>
          <w:rFonts w:ascii="Segoe UI" w:hAnsi="Segoe UI" w:cs="Segoe UI"/>
          <w:sz w:val="26"/>
          <w:szCs w:val="26"/>
          <w:lang w:eastAsia="ru-RU"/>
        </w:rPr>
        <w:t xml:space="preserve"> уже</w:t>
      </w:r>
      <w:r w:rsidR="00D82561" w:rsidRPr="00196250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903544" w:rsidRPr="00196250">
        <w:rPr>
          <w:rFonts w:ascii="Segoe UI" w:hAnsi="Segoe UI" w:cs="Segoe UI"/>
          <w:sz w:val="26"/>
          <w:szCs w:val="26"/>
          <w:lang w:eastAsia="ru-RU"/>
        </w:rPr>
        <w:t>было зарегистрировано</w:t>
      </w:r>
      <w:r w:rsidR="009F5F22" w:rsidRPr="00196250">
        <w:rPr>
          <w:rFonts w:ascii="Segoe UI" w:hAnsi="Segoe UI" w:cs="Segoe UI"/>
          <w:sz w:val="26"/>
          <w:szCs w:val="26"/>
          <w:lang w:eastAsia="ru-RU"/>
        </w:rPr>
        <w:t>.</w:t>
      </w:r>
      <w:r w:rsidRPr="00196250">
        <w:rPr>
          <w:rFonts w:ascii="Segoe UI" w:hAnsi="Segoe UI" w:cs="Segoe UI"/>
          <w:sz w:val="26"/>
          <w:szCs w:val="26"/>
          <w:lang w:eastAsia="ru-RU"/>
        </w:rPr>
        <w:t xml:space="preserve"> </w:t>
      </w:r>
      <w:proofErr w:type="gramStart"/>
      <w:r w:rsidR="0087291D">
        <w:rPr>
          <w:rFonts w:ascii="Segoe UI" w:hAnsi="Segoe UI" w:cs="Segoe UI"/>
          <w:sz w:val="26"/>
          <w:szCs w:val="26"/>
          <w:lang w:eastAsia="ru-RU"/>
        </w:rPr>
        <w:t>По этому</w:t>
      </w:r>
      <w:proofErr w:type="gramEnd"/>
      <w:r w:rsidR="0087291D">
        <w:rPr>
          <w:rFonts w:ascii="Segoe UI" w:hAnsi="Segoe UI" w:cs="Segoe UI"/>
          <w:sz w:val="26"/>
          <w:szCs w:val="26"/>
          <w:lang w:eastAsia="ru-RU"/>
        </w:rPr>
        <w:t xml:space="preserve"> же правилу признаются садовыми домами п</w:t>
      </w:r>
      <w:r w:rsidR="00903544" w:rsidRPr="00196250">
        <w:rPr>
          <w:rFonts w:ascii="Segoe UI" w:hAnsi="Segoe UI" w:cs="Segoe UI"/>
          <w:sz w:val="26"/>
          <w:szCs w:val="26"/>
          <w:lang w:eastAsia="ru-RU"/>
        </w:rPr>
        <w:t>остройк</w:t>
      </w:r>
      <w:r w:rsidR="00D82561">
        <w:rPr>
          <w:rFonts w:ascii="Segoe UI" w:hAnsi="Segoe UI" w:cs="Segoe UI"/>
          <w:sz w:val="26"/>
          <w:szCs w:val="26"/>
          <w:lang w:eastAsia="ru-RU"/>
        </w:rPr>
        <w:t>и</w:t>
      </w:r>
      <w:r w:rsidR="00903544" w:rsidRPr="00196250">
        <w:rPr>
          <w:rFonts w:ascii="Segoe UI" w:hAnsi="Segoe UI" w:cs="Segoe UI"/>
          <w:sz w:val="26"/>
          <w:szCs w:val="26"/>
          <w:lang w:eastAsia="ru-RU"/>
        </w:rPr>
        <w:t xml:space="preserve"> с назначением "нежил</w:t>
      </w:r>
      <w:r w:rsidRPr="00196250">
        <w:rPr>
          <w:rFonts w:ascii="Segoe UI" w:hAnsi="Segoe UI" w:cs="Segoe UI"/>
          <w:sz w:val="26"/>
          <w:szCs w:val="26"/>
          <w:lang w:eastAsia="ru-RU"/>
        </w:rPr>
        <w:t>ое</w:t>
      </w:r>
      <w:r w:rsidR="00903544" w:rsidRPr="00196250">
        <w:rPr>
          <w:rFonts w:ascii="Segoe UI" w:hAnsi="Segoe UI" w:cs="Segoe UI"/>
          <w:sz w:val="26"/>
          <w:szCs w:val="26"/>
          <w:lang w:eastAsia="ru-RU"/>
        </w:rPr>
        <w:t>", сезонного или вспомогательного использования, предназначенн</w:t>
      </w:r>
      <w:r w:rsidR="00D82561">
        <w:rPr>
          <w:rFonts w:ascii="Segoe UI" w:hAnsi="Segoe UI" w:cs="Segoe UI"/>
          <w:sz w:val="26"/>
          <w:szCs w:val="26"/>
          <w:lang w:eastAsia="ru-RU"/>
        </w:rPr>
        <w:t>ые</w:t>
      </w:r>
      <w:r w:rsidR="00903544" w:rsidRPr="00196250">
        <w:rPr>
          <w:rFonts w:ascii="Segoe UI" w:hAnsi="Segoe UI" w:cs="Segoe UI"/>
          <w:sz w:val="26"/>
          <w:szCs w:val="26"/>
          <w:lang w:eastAsia="ru-RU"/>
        </w:rPr>
        <w:t xml:space="preserve"> для отдыха и временного пребывания людей, но при </w:t>
      </w:r>
      <w:r w:rsidR="0087291D">
        <w:rPr>
          <w:rFonts w:ascii="Segoe UI" w:hAnsi="Segoe UI" w:cs="Segoe UI"/>
          <w:sz w:val="26"/>
          <w:szCs w:val="26"/>
          <w:lang w:eastAsia="ru-RU"/>
        </w:rPr>
        <w:t xml:space="preserve">условии, что они не </w:t>
      </w:r>
      <w:r w:rsidR="00903544" w:rsidRPr="00196250">
        <w:rPr>
          <w:rFonts w:ascii="Segoe UI" w:hAnsi="Segoe UI" w:cs="Segoe UI"/>
          <w:sz w:val="26"/>
          <w:szCs w:val="26"/>
          <w:lang w:eastAsia="ru-RU"/>
        </w:rPr>
        <w:t xml:space="preserve"> явля</w:t>
      </w:r>
      <w:r w:rsidRPr="00196250">
        <w:rPr>
          <w:rFonts w:ascii="Segoe UI" w:hAnsi="Segoe UI" w:cs="Segoe UI"/>
          <w:sz w:val="26"/>
          <w:szCs w:val="26"/>
          <w:lang w:eastAsia="ru-RU"/>
        </w:rPr>
        <w:t>ю</w:t>
      </w:r>
      <w:r w:rsidR="0087291D">
        <w:rPr>
          <w:rFonts w:ascii="Segoe UI" w:hAnsi="Segoe UI" w:cs="Segoe UI"/>
          <w:sz w:val="26"/>
          <w:szCs w:val="26"/>
          <w:lang w:eastAsia="ru-RU"/>
        </w:rPr>
        <w:t>т</w:t>
      </w:r>
      <w:r w:rsidRPr="00196250">
        <w:rPr>
          <w:rFonts w:ascii="Segoe UI" w:hAnsi="Segoe UI" w:cs="Segoe UI"/>
          <w:sz w:val="26"/>
          <w:szCs w:val="26"/>
          <w:lang w:eastAsia="ru-RU"/>
        </w:rPr>
        <w:t>ся</w:t>
      </w:r>
      <w:r w:rsidR="00903544" w:rsidRPr="00196250">
        <w:rPr>
          <w:rFonts w:ascii="Segoe UI" w:hAnsi="Segoe UI" w:cs="Segoe UI"/>
          <w:sz w:val="26"/>
          <w:szCs w:val="26"/>
          <w:lang w:eastAsia="ru-RU"/>
        </w:rPr>
        <w:t xml:space="preserve"> хозяйственн</w:t>
      </w:r>
      <w:r w:rsidR="00D82561">
        <w:rPr>
          <w:rFonts w:ascii="Segoe UI" w:hAnsi="Segoe UI" w:cs="Segoe UI"/>
          <w:sz w:val="26"/>
          <w:szCs w:val="26"/>
          <w:lang w:eastAsia="ru-RU"/>
        </w:rPr>
        <w:t>ыми</w:t>
      </w:r>
      <w:r w:rsidR="0087291D">
        <w:rPr>
          <w:rFonts w:ascii="Segoe UI" w:hAnsi="Segoe UI" w:cs="Segoe UI"/>
          <w:sz w:val="26"/>
          <w:szCs w:val="26"/>
          <w:lang w:eastAsia="ru-RU"/>
        </w:rPr>
        <w:t xml:space="preserve"> постройками</w:t>
      </w:r>
      <w:r w:rsidR="00903544" w:rsidRPr="00196250">
        <w:rPr>
          <w:rFonts w:ascii="Segoe UI" w:hAnsi="Segoe UI" w:cs="Segoe UI"/>
          <w:sz w:val="26"/>
          <w:szCs w:val="26"/>
          <w:lang w:eastAsia="ru-RU"/>
        </w:rPr>
        <w:t xml:space="preserve"> и</w:t>
      </w:r>
      <w:r w:rsidR="00D82561">
        <w:rPr>
          <w:rFonts w:ascii="Segoe UI" w:hAnsi="Segoe UI" w:cs="Segoe UI"/>
          <w:sz w:val="26"/>
          <w:szCs w:val="26"/>
          <w:lang w:eastAsia="ru-RU"/>
        </w:rPr>
        <w:t>ли</w:t>
      </w:r>
      <w:r w:rsidR="00903544" w:rsidRPr="00196250">
        <w:rPr>
          <w:rFonts w:ascii="Segoe UI" w:hAnsi="Segoe UI" w:cs="Segoe UI"/>
          <w:sz w:val="26"/>
          <w:szCs w:val="26"/>
          <w:lang w:eastAsia="ru-RU"/>
        </w:rPr>
        <w:t xml:space="preserve"> гараж</w:t>
      </w:r>
      <w:r w:rsidR="00D82561">
        <w:rPr>
          <w:rFonts w:ascii="Segoe UI" w:hAnsi="Segoe UI" w:cs="Segoe UI"/>
          <w:sz w:val="26"/>
          <w:szCs w:val="26"/>
          <w:lang w:eastAsia="ru-RU"/>
        </w:rPr>
        <w:t>ами</w:t>
      </w:r>
      <w:r w:rsidR="009F5F22" w:rsidRPr="00196250">
        <w:rPr>
          <w:rFonts w:ascii="Segoe UI" w:hAnsi="Segoe UI" w:cs="Segoe UI"/>
          <w:sz w:val="26"/>
          <w:szCs w:val="26"/>
          <w:lang w:eastAsia="ru-RU"/>
        </w:rPr>
        <w:t>.</w:t>
      </w:r>
    </w:p>
    <w:p w:rsidR="00C56BB3" w:rsidRPr="00196250" w:rsidRDefault="00903544" w:rsidP="00C56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6"/>
          <w:szCs w:val="26"/>
          <w:lang w:eastAsia="ru-RU"/>
        </w:rPr>
      </w:pPr>
      <w:r w:rsidRPr="00196250">
        <w:rPr>
          <w:rFonts w:ascii="Segoe UI" w:hAnsi="Segoe UI" w:cs="Segoe UI"/>
          <w:bCs/>
          <w:sz w:val="26"/>
          <w:szCs w:val="26"/>
          <w:lang w:eastAsia="ru-RU"/>
        </w:rPr>
        <w:t>Садовый дом</w:t>
      </w:r>
      <w:r w:rsidR="00C25D24">
        <w:rPr>
          <w:rFonts w:ascii="Segoe UI" w:hAnsi="Segoe UI" w:cs="Segoe UI"/>
          <w:bCs/>
          <w:sz w:val="26"/>
          <w:szCs w:val="26"/>
          <w:lang w:eastAsia="ru-RU"/>
        </w:rPr>
        <w:t>-</w:t>
      </w:r>
      <w:r w:rsidRPr="00196250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9F5F22" w:rsidRPr="00196250">
        <w:rPr>
          <w:rFonts w:ascii="Segoe UI" w:hAnsi="Segoe UI" w:cs="Segoe UI"/>
          <w:sz w:val="26"/>
          <w:szCs w:val="26"/>
          <w:lang w:eastAsia="ru-RU"/>
        </w:rPr>
        <w:t>это</w:t>
      </w:r>
      <w:r w:rsidRPr="00196250">
        <w:rPr>
          <w:rFonts w:ascii="Segoe UI" w:hAnsi="Segoe UI" w:cs="Segoe UI"/>
          <w:sz w:val="26"/>
          <w:szCs w:val="26"/>
          <w:lang w:eastAsia="ru-RU"/>
        </w:rPr>
        <w:t xml:space="preserve"> здание сезонного использования, предназначенное для удовлетворения гражданами бытовых и иных нужд, связанных </w:t>
      </w:r>
      <w:proofErr w:type="gramStart"/>
      <w:r w:rsidRPr="00196250">
        <w:rPr>
          <w:rFonts w:ascii="Segoe UI" w:hAnsi="Segoe UI" w:cs="Segoe UI"/>
          <w:sz w:val="26"/>
          <w:szCs w:val="26"/>
          <w:lang w:eastAsia="ru-RU"/>
        </w:rPr>
        <w:t>с</w:t>
      </w:r>
      <w:proofErr w:type="gramEnd"/>
      <w:r w:rsidRPr="00196250">
        <w:rPr>
          <w:rFonts w:ascii="Segoe UI" w:hAnsi="Segoe UI" w:cs="Segoe UI"/>
          <w:sz w:val="26"/>
          <w:szCs w:val="26"/>
          <w:lang w:eastAsia="ru-RU"/>
        </w:rPr>
        <w:t xml:space="preserve"> </w:t>
      </w:r>
      <w:proofErr w:type="gramStart"/>
      <w:r w:rsidRPr="00196250">
        <w:rPr>
          <w:rFonts w:ascii="Segoe UI" w:hAnsi="Segoe UI" w:cs="Segoe UI"/>
          <w:sz w:val="26"/>
          <w:szCs w:val="26"/>
          <w:lang w:eastAsia="ru-RU"/>
        </w:rPr>
        <w:t>их</w:t>
      </w:r>
      <w:proofErr w:type="gramEnd"/>
      <w:r w:rsidRPr="00196250">
        <w:rPr>
          <w:rFonts w:ascii="Segoe UI" w:hAnsi="Segoe UI" w:cs="Segoe UI"/>
          <w:sz w:val="26"/>
          <w:szCs w:val="26"/>
          <w:lang w:eastAsia="ru-RU"/>
        </w:rPr>
        <w:t xml:space="preserve"> временным пребыванием в таком здании.</w:t>
      </w:r>
      <w:r w:rsidR="001562BA" w:rsidRPr="00196250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Pr="00196250">
        <w:rPr>
          <w:rFonts w:ascii="Segoe UI" w:hAnsi="Segoe UI" w:cs="Segoe UI"/>
          <w:sz w:val="26"/>
          <w:szCs w:val="26"/>
          <w:lang w:eastAsia="ru-RU"/>
        </w:rPr>
        <w:t xml:space="preserve">Садовый дом может быть признан жилым домом, </w:t>
      </w:r>
      <w:r w:rsidR="00C25D24">
        <w:rPr>
          <w:rFonts w:ascii="Segoe UI" w:hAnsi="Segoe UI" w:cs="Segoe UI"/>
          <w:sz w:val="26"/>
          <w:szCs w:val="26"/>
          <w:lang w:eastAsia="ru-RU"/>
        </w:rPr>
        <w:t>и</w:t>
      </w:r>
      <w:proofErr w:type="gramStart"/>
      <w:r w:rsidR="00C25D24">
        <w:rPr>
          <w:rFonts w:ascii="Segoe UI" w:hAnsi="Segoe UI" w:cs="Segoe UI"/>
          <w:sz w:val="26"/>
          <w:szCs w:val="26"/>
          <w:lang w:eastAsia="ru-RU"/>
        </w:rPr>
        <w:t xml:space="preserve"> ,</w:t>
      </w:r>
      <w:proofErr w:type="gramEnd"/>
      <w:r w:rsidR="00C25D24">
        <w:rPr>
          <w:rFonts w:ascii="Segoe UI" w:hAnsi="Segoe UI" w:cs="Segoe UI"/>
          <w:sz w:val="26"/>
          <w:szCs w:val="26"/>
          <w:lang w:eastAsia="ru-RU"/>
        </w:rPr>
        <w:t xml:space="preserve"> наоборот, </w:t>
      </w:r>
      <w:r w:rsidRPr="00196250">
        <w:rPr>
          <w:rFonts w:ascii="Segoe UI" w:hAnsi="Segoe UI" w:cs="Segoe UI"/>
          <w:sz w:val="26"/>
          <w:szCs w:val="26"/>
          <w:lang w:eastAsia="ru-RU"/>
        </w:rPr>
        <w:t>жилой дом может быть признан садовым домом в порядке, предусмотренном Правительством РФ</w:t>
      </w:r>
      <w:r w:rsidR="001562BA" w:rsidRPr="00196250">
        <w:rPr>
          <w:rFonts w:ascii="Segoe UI" w:hAnsi="Segoe UI" w:cs="Segoe UI"/>
          <w:sz w:val="26"/>
          <w:szCs w:val="26"/>
          <w:lang w:eastAsia="ru-RU"/>
        </w:rPr>
        <w:t>.</w:t>
      </w:r>
      <w:r w:rsidRPr="00196250">
        <w:rPr>
          <w:rFonts w:ascii="Segoe UI" w:hAnsi="Segoe UI" w:cs="Segoe UI"/>
          <w:sz w:val="26"/>
          <w:szCs w:val="26"/>
          <w:lang w:eastAsia="ru-RU"/>
        </w:rPr>
        <w:t xml:space="preserve"> Строительство на садовом земельном участке должно осуществляться с соблюдением </w:t>
      </w:r>
      <w:r w:rsidR="00FC61B5">
        <w:rPr>
          <w:rFonts w:ascii="Segoe UI" w:hAnsi="Segoe UI" w:cs="Segoe UI"/>
          <w:sz w:val="26"/>
          <w:szCs w:val="26"/>
          <w:lang w:eastAsia="ru-RU"/>
        </w:rPr>
        <w:t xml:space="preserve">всех </w:t>
      </w:r>
      <w:r w:rsidRPr="00196250">
        <w:rPr>
          <w:rFonts w:ascii="Segoe UI" w:hAnsi="Segoe UI" w:cs="Segoe UI"/>
          <w:sz w:val="26"/>
          <w:szCs w:val="26"/>
          <w:lang w:eastAsia="ru-RU"/>
        </w:rPr>
        <w:t>законодательных норм.</w:t>
      </w:r>
    </w:p>
    <w:p w:rsidR="00F65CCB" w:rsidRPr="00FE2835" w:rsidRDefault="00E43D8F" w:rsidP="00F65C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  <w:lang w:eastAsia="ru-RU"/>
        </w:rPr>
      </w:pPr>
      <w:r>
        <w:rPr>
          <w:rFonts w:ascii="Segoe UI" w:hAnsi="Segoe UI" w:cs="Segoe UI"/>
          <w:sz w:val="26"/>
          <w:szCs w:val="26"/>
          <w:lang w:eastAsia="ru-RU"/>
        </w:rPr>
        <w:t xml:space="preserve">            В </w:t>
      </w:r>
      <w:r w:rsidR="00A67052">
        <w:rPr>
          <w:rFonts w:ascii="Segoe UI" w:hAnsi="Segoe UI" w:cs="Segoe UI"/>
          <w:sz w:val="26"/>
          <w:szCs w:val="26"/>
          <w:lang w:eastAsia="ru-RU"/>
        </w:rPr>
        <w:t>пределах границ каждой</w:t>
      </w:r>
      <w:r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A67052">
        <w:rPr>
          <w:rFonts w:ascii="Segoe UI" w:hAnsi="Segoe UI" w:cs="Segoe UI"/>
          <w:sz w:val="26"/>
          <w:szCs w:val="26"/>
          <w:lang w:eastAsia="ru-RU"/>
        </w:rPr>
        <w:t xml:space="preserve">территориальной зоны </w:t>
      </w:r>
      <w:r>
        <w:rPr>
          <w:rFonts w:ascii="Segoe UI" w:hAnsi="Segoe UI" w:cs="Segoe UI"/>
          <w:sz w:val="26"/>
          <w:szCs w:val="26"/>
          <w:lang w:eastAsia="ru-RU"/>
        </w:rPr>
        <w:t>у</w:t>
      </w:r>
      <w:r w:rsidR="00A60D2E">
        <w:rPr>
          <w:rFonts w:ascii="Segoe UI" w:hAnsi="Segoe UI" w:cs="Segoe UI"/>
          <w:sz w:val="26"/>
          <w:szCs w:val="26"/>
          <w:lang w:eastAsia="ru-RU"/>
        </w:rPr>
        <w:t>станавлива</w:t>
      </w:r>
      <w:r w:rsidR="00A67052">
        <w:rPr>
          <w:rFonts w:ascii="Segoe UI" w:hAnsi="Segoe UI" w:cs="Segoe UI"/>
          <w:sz w:val="26"/>
          <w:szCs w:val="26"/>
          <w:lang w:eastAsia="ru-RU"/>
        </w:rPr>
        <w:t>е</w:t>
      </w:r>
      <w:r w:rsidR="00A60D2E">
        <w:rPr>
          <w:rFonts w:ascii="Segoe UI" w:hAnsi="Segoe UI" w:cs="Segoe UI"/>
          <w:sz w:val="26"/>
          <w:szCs w:val="26"/>
          <w:lang w:eastAsia="ru-RU"/>
        </w:rPr>
        <w:t xml:space="preserve">тся </w:t>
      </w:r>
      <w:r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A67052">
        <w:rPr>
          <w:rFonts w:ascii="Segoe UI" w:hAnsi="Segoe UI" w:cs="Segoe UI"/>
          <w:sz w:val="26"/>
          <w:szCs w:val="26"/>
          <w:lang w:eastAsia="ru-RU"/>
        </w:rPr>
        <w:t xml:space="preserve">свой </w:t>
      </w:r>
      <w:r w:rsidR="00F65CCB" w:rsidRPr="00FE2835">
        <w:rPr>
          <w:rFonts w:ascii="Segoe UI" w:hAnsi="Segoe UI" w:cs="Segoe UI"/>
          <w:sz w:val="26"/>
          <w:szCs w:val="26"/>
          <w:lang w:eastAsia="ru-RU"/>
        </w:rPr>
        <w:t>градостроительн</w:t>
      </w:r>
      <w:r w:rsidR="00A67052">
        <w:rPr>
          <w:rFonts w:ascii="Segoe UI" w:hAnsi="Segoe UI" w:cs="Segoe UI"/>
          <w:sz w:val="26"/>
          <w:szCs w:val="26"/>
          <w:lang w:eastAsia="ru-RU"/>
        </w:rPr>
        <w:t>ый регламент</w:t>
      </w:r>
      <w:r w:rsidR="00A60D2E">
        <w:rPr>
          <w:rFonts w:ascii="Segoe UI" w:hAnsi="Segoe UI" w:cs="Segoe UI"/>
          <w:sz w:val="26"/>
          <w:szCs w:val="26"/>
          <w:lang w:eastAsia="ru-RU"/>
        </w:rPr>
        <w:t xml:space="preserve">. </w:t>
      </w:r>
      <w:r w:rsidR="00A60D2E" w:rsidRPr="00A60D2E">
        <w:rPr>
          <w:rFonts w:ascii="Segoe UI" w:hAnsi="Segoe UI" w:cs="Segoe UI"/>
          <w:sz w:val="26"/>
          <w:szCs w:val="26"/>
          <w:lang w:eastAsia="ru-RU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</w:t>
      </w:r>
      <w:r w:rsidR="00A60D2E">
        <w:rPr>
          <w:rFonts w:ascii="Segoe UI" w:hAnsi="Segoe UI" w:cs="Segoe UI"/>
          <w:sz w:val="26"/>
          <w:szCs w:val="26"/>
          <w:lang w:eastAsia="ru-RU"/>
        </w:rPr>
        <w:t>.</w:t>
      </w:r>
      <w:r w:rsidR="00A67052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A43428">
        <w:rPr>
          <w:rFonts w:ascii="Segoe UI" w:hAnsi="Segoe UI" w:cs="Segoe UI"/>
          <w:sz w:val="26"/>
          <w:szCs w:val="26"/>
          <w:lang w:eastAsia="ru-RU"/>
        </w:rPr>
        <w:t>В нем же</w:t>
      </w:r>
      <w:r w:rsidR="00F65CCB" w:rsidRPr="00FE2835">
        <w:rPr>
          <w:rFonts w:ascii="Segoe UI" w:hAnsi="Segoe UI" w:cs="Segoe UI"/>
          <w:sz w:val="26"/>
          <w:szCs w:val="26"/>
          <w:lang w:eastAsia="ru-RU"/>
        </w:rPr>
        <w:t xml:space="preserve"> содержат</w:t>
      </w:r>
      <w:r w:rsidR="00A43428">
        <w:rPr>
          <w:rFonts w:ascii="Segoe UI" w:hAnsi="Segoe UI" w:cs="Segoe UI"/>
          <w:sz w:val="26"/>
          <w:szCs w:val="26"/>
          <w:lang w:eastAsia="ru-RU"/>
        </w:rPr>
        <w:t>ся</w:t>
      </w:r>
      <w:r w:rsidR="00F65CCB" w:rsidRPr="00FE2835">
        <w:rPr>
          <w:rFonts w:ascii="Segoe UI" w:hAnsi="Segoe UI" w:cs="Segoe UI"/>
          <w:sz w:val="26"/>
          <w:szCs w:val="26"/>
          <w:lang w:eastAsia="ru-RU"/>
        </w:rPr>
        <w:t xml:space="preserve"> предельные параметры разрешенного строительства, реконструкции объектов капитального строительства, </w:t>
      </w:r>
      <w:r w:rsidR="00F65CCB" w:rsidRPr="00FE2835">
        <w:rPr>
          <w:rFonts w:ascii="Segoe UI" w:hAnsi="Segoe UI" w:cs="Segoe UI"/>
          <w:sz w:val="26"/>
          <w:szCs w:val="26"/>
          <w:lang w:eastAsia="ru-RU"/>
        </w:rPr>
        <w:lastRenderedPageBreak/>
        <w:t>которые могут включать в себя: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 иные показатели</w:t>
      </w:r>
      <w:r>
        <w:rPr>
          <w:rFonts w:ascii="Segoe UI" w:hAnsi="Segoe UI" w:cs="Segoe UI"/>
          <w:sz w:val="26"/>
          <w:szCs w:val="26"/>
          <w:lang w:eastAsia="ru-RU"/>
        </w:rPr>
        <w:t>.</w:t>
      </w:r>
      <w:r w:rsidR="00F65CCB" w:rsidRPr="00FE2835">
        <w:rPr>
          <w:rFonts w:ascii="Segoe UI" w:hAnsi="Segoe UI" w:cs="Segoe UI"/>
          <w:sz w:val="26"/>
          <w:szCs w:val="26"/>
          <w:lang w:eastAsia="ru-RU"/>
        </w:rPr>
        <w:t xml:space="preserve"> </w:t>
      </w:r>
    </w:p>
    <w:p w:rsidR="004E0B25" w:rsidRDefault="000D0BAC" w:rsidP="00A43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6"/>
          <w:szCs w:val="26"/>
          <w:lang w:eastAsia="ru-RU"/>
        </w:rPr>
      </w:pPr>
      <w:r>
        <w:rPr>
          <w:rFonts w:ascii="Segoe UI" w:hAnsi="Segoe UI" w:cs="Segoe UI"/>
          <w:sz w:val="26"/>
          <w:szCs w:val="26"/>
          <w:lang w:eastAsia="ru-RU"/>
        </w:rPr>
        <w:t xml:space="preserve">       </w:t>
      </w:r>
      <w:r w:rsidR="00F65CCB" w:rsidRPr="00FE2835">
        <w:rPr>
          <w:rFonts w:ascii="Segoe UI" w:hAnsi="Segoe UI" w:cs="Segoe UI"/>
          <w:sz w:val="26"/>
          <w:szCs w:val="26"/>
          <w:lang w:eastAsia="ru-RU"/>
        </w:rPr>
        <w:t>Так, например,</w:t>
      </w:r>
      <w:r w:rsidR="00506AA0">
        <w:rPr>
          <w:rFonts w:ascii="Segoe UI" w:hAnsi="Segoe UI" w:cs="Segoe UI"/>
          <w:sz w:val="26"/>
          <w:szCs w:val="26"/>
          <w:lang w:eastAsia="ru-RU"/>
        </w:rPr>
        <w:t xml:space="preserve"> отдельными</w:t>
      </w:r>
      <w:r w:rsidR="009C6888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F65CCB" w:rsidRPr="00FE2835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A43428">
        <w:rPr>
          <w:rFonts w:ascii="Segoe UI" w:hAnsi="Segoe UI" w:cs="Segoe UI"/>
          <w:sz w:val="26"/>
          <w:szCs w:val="26"/>
          <w:lang w:eastAsia="ru-RU"/>
        </w:rPr>
        <w:t>п</w:t>
      </w:r>
      <w:r w:rsidR="00F65CCB" w:rsidRPr="00FE2835">
        <w:rPr>
          <w:rFonts w:ascii="Segoe UI" w:hAnsi="Segoe UI" w:cs="Segoe UI"/>
          <w:sz w:val="26"/>
          <w:szCs w:val="26"/>
          <w:lang w:eastAsia="ru-RU"/>
        </w:rPr>
        <w:t xml:space="preserve">равилами землепользования и </w:t>
      </w:r>
      <w:proofErr w:type="gramStart"/>
      <w:r w:rsidR="00F65CCB" w:rsidRPr="00FE2835">
        <w:rPr>
          <w:rFonts w:ascii="Segoe UI" w:hAnsi="Segoe UI" w:cs="Segoe UI"/>
          <w:sz w:val="26"/>
          <w:szCs w:val="26"/>
          <w:lang w:eastAsia="ru-RU"/>
        </w:rPr>
        <w:t>застройки</w:t>
      </w:r>
      <w:r w:rsidR="009C6888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F65CCB" w:rsidRPr="00FE2835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F65CCB" w:rsidRPr="006532E7">
        <w:rPr>
          <w:rFonts w:ascii="Segoe UI" w:hAnsi="Segoe UI" w:cs="Segoe UI"/>
          <w:sz w:val="26"/>
          <w:szCs w:val="26"/>
          <w:lang w:eastAsia="ru-RU"/>
        </w:rPr>
        <w:t>города</w:t>
      </w:r>
      <w:proofErr w:type="gramEnd"/>
      <w:r w:rsidR="009C6888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A60D2E" w:rsidRPr="006532E7">
        <w:rPr>
          <w:rFonts w:ascii="Segoe UI" w:hAnsi="Segoe UI" w:cs="Segoe UI"/>
          <w:sz w:val="26"/>
          <w:szCs w:val="26"/>
          <w:lang w:eastAsia="ru-RU"/>
        </w:rPr>
        <w:t>Иркутска</w:t>
      </w:r>
      <w:r w:rsidR="00F65CCB" w:rsidRPr="006532E7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6532E7">
        <w:rPr>
          <w:rFonts w:ascii="Segoe UI" w:hAnsi="Segoe UI" w:cs="Segoe UI"/>
          <w:sz w:val="26"/>
          <w:szCs w:val="26"/>
          <w:lang w:eastAsia="ru-RU"/>
        </w:rPr>
        <w:t>установлен м</w:t>
      </w:r>
      <w:r w:rsidR="006532E7" w:rsidRPr="006532E7">
        <w:rPr>
          <w:rFonts w:ascii="Segoe UI" w:hAnsi="Segoe UI" w:cs="Segoe UI"/>
          <w:sz w:val="26"/>
          <w:szCs w:val="26"/>
          <w:lang w:eastAsia="ru-RU"/>
        </w:rPr>
        <w:t>инимальный разм</w:t>
      </w:r>
      <w:r w:rsidR="006532E7">
        <w:rPr>
          <w:rFonts w:ascii="Segoe UI" w:hAnsi="Segoe UI" w:cs="Segoe UI"/>
          <w:sz w:val="26"/>
          <w:szCs w:val="26"/>
          <w:lang w:eastAsia="ru-RU"/>
        </w:rPr>
        <w:t>ер</w:t>
      </w:r>
      <w:r w:rsidR="00C93620">
        <w:rPr>
          <w:rFonts w:ascii="Segoe UI" w:hAnsi="Segoe UI" w:cs="Segoe UI"/>
          <w:sz w:val="26"/>
          <w:szCs w:val="26"/>
          <w:lang w:eastAsia="ru-RU"/>
        </w:rPr>
        <w:t xml:space="preserve"> садового</w:t>
      </w:r>
      <w:r w:rsidR="006532E7">
        <w:rPr>
          <w:rFonts w:ascii="Segoe UI" w:hAnsi="Segoe UI" w:cs="Segoe UI"/>
          <w:sz w:val="26"/>
          <w:szCs w:val="26"/>
          <w:lang w:eastAsia="ru-RU"/>
        </w:rPr>
        <w:t xml:space="preserve"> земельного участка - 0,04 га</w:t>
      </w:r>
      <w:r w:rsidR="00C93620">
        <w:rPr>
          <w:rFonts w:ascii="Segoe UI" w:hAnsi="Segoe UI" w:cs="Segoe UI"/>
          <w:sz w:val="26"/>
          <w:szCs w:val="26"/>
          <w:lang w:eastAsia="ru-RU"/>
        </w:rPr>
        <w:t>, а</w:t>
      </w:r>
      <w:r w:rsidR="006532E7">
        <w:rPr>
          <w:rFonts w:ascii="Segoe UI" w:hAnsi="Segoe UI" w:cs="Segoe UI"/>
          <w:sz w:val="26"/>
          <w:szCs w:val="26"/>
          <w:lang w:eastAsia="ru-RU"/>
        </w:rPr>
        <w:t xml:space="preserve"> м</w:t>
      </w:r>
      <w:r w:rsidR="006532E7" w:rsidRPr="006532E7">
        <w:rPr>
          <w:rFonts w:ascii="Segoe UI" w:hAnsi="Segoe UI" w:cs="Segoe UI"/>
          <w:sz w:val="26"/>
          <w:szCs w:val="26"/>
          <w:lang w:eastAsia="ru-RU"/>
        </w:rPr>
        <w:t xml:space="preserve">аксимальный - 0,2 </w:t>
      </w:r>
      <w:r w:rsidR="00C93620">
        <w:rPr>
          <w:rFonts w:ascii="Segoe UI" w:hAnsi="Segoe UI" w:cs="Segoe UI"/>
          <w:sz w:val="26"/>
          <w:szCs w:val="26"/>
          <w:lang w:eastAsia="ru-RU"/>
        </w:rPr>
        <w:t>га.</w:t>
      </w:r>
      <w:r w:rsidR="006532E7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C93620">
        <w:rPr>
          <w:rFonts w:ascii="Segoe UI" w:hAnsi="Segoe UI" w:cs="Segoe UI"/>
          <w:sz w:val="26"/>
          <w:szCs w:val="26"/>
          <w:lang w:eastAsia="ru-RU"/>
        </w:rPr>
        <w:t>Количество этажей</w:t>
      </w:r>
      <w:r w:rsidR="00C93620" w:rsidRPr="00C93620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C93620">
        <w:rPr>
          <w:rFonts w:ascii="Segoe UI" w:hAnsi="Segoe UI" w:cs="Segoe UI"/>
          <w:sz w:val="26"/>
          <w:szCs w:val="26"/>
          <w:lang w:eastAsia="ru-RU"/>
        </w:rPr>
        <w:t>здания на садовом участке не должно быть более трех. В</w:t>
      </w:r>
      <w:r w:rsidR="006532E7" w:rsidRPr="006532E7">
        <w:rPr>
          <w:rFonts w:ascii="Segoe UI" w:hAnsi="Segoe UI" w:cs="Segoe UI"/>
          <w:sz w:val="26"/>
          <w:szCs w:val="26"/>
          <w:lang w:eastAsia="ru-RU"/>
        </w:rPr>
        <w:t xml:space="preserve">ысота зданий, строений, сооружений </w:t>
      </w:r>
      <w:r w:rsidR="00C93620">
        <w:rPr>
          <w:rFonts w:ascii="Segoe UI" w:hAnsi="Segoe UI" w:cs="Segoe UI"/>
          <w:sz w:val="26"/>
          <w:szCs w:val="26"/>
          <w:lang w:eastAsia="ru-RU"/>
        </w:rPr>
        <w:t xml:space="preserve">ограничивается </w:t>
      </w:r>
      <w:r w:rsidR="006532E7" w:rsidRPr="006532E7">
        <w:rPr>
          <w:rFonts w:ascii="Segoe UI" w:hAnsi="Segoe UI" w:cs="Segoe UI"/>
          <w:sz w:val="26"/>
          <w:szCs w:val="26"/>
          <w:lang w:eastAsia="ru-RU"/>
        </w:rPr>
        <w:t>12 м</w:t>
      </w:r>
      <w:r w:rsidR="00C93620">
        <w:rPr>
          <w:rFonts w:ascii="Segoe UI" w:hAnsi="Segoe UI" w:cs="Segoe UI"/>
          <w:sz w:val="26"/>
          <w:szCs w:val="26"/>
          <w:lang w:eastAsia="ru-RU"/>
        </w:rPr>
        <w:t>етрами. М</w:t>
      </w:r>
      <w:r w:rsidR="006532E7" w:rsidRPr="006532E7">
        <w:rPr>
          <w:rFonts w:ascii="Segoe UI" w:hAnsi="Segoe UI" w:cs="Segoe UI"/>
          <w:sz w:val="26"/>
          <w:szCs w:val="26"/>
          <w:lang w:eastAsia="ru-RU"/>
        </w:rPr>
        <w:t>акси</w:t>
      </w:r>
      <w:r w:rsidR="006532E7">
        <w:rPr>
          <w:rFonts w:ascii="Segoe UI" w:hAnsi="Segoe UI" w:cs="Segoe UI"/>
          <w:sz w:val="26"/>
          <w:szCs w:val="26"/>
          <w:lang w:eastAsia="ru-RU"/>
        </w:rPr>
        <w:t>мальный процент застройки - 40%</w:t>
      </w:r>
      <w:r w:rsidR="00C93620">
        <w:rPr>
          <w:rFonts w:ascii="Segoe UI" w:hAnsi="Segoe UI" w:cs="Segoe UI"/>
          <w:sz w:val="26"/>
          <w:szCs w:val="26"/>
          <w:lang w:eastAsia="ru-RU"/>
        </w:rPr>
        <w:t>.</w:t>
      </w:r>
      <w:r w:rsidR="006532E7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C93620">
        <w:rPr>
          <w:rFonts w:ascii="Segoe UI" w:hAnsi="Segoe UI" w:cs="Segoe UI"/>
          <w:sz w:val="26"/>
          <w:szCs w:val="26"/>
          <w:lang w:eastAsia="ru-RU"/>
        </w:rPr>
        <w:t>М</w:t>
      </w:r>
      <w:r w:rsidR="006532E7" w:rsidRPr="006532E7">
        <w:rPr>
          <w:rFonts w:ascii="Segoe UI" w:hAnsi="Segoe UI" w:cs="Segoe UI"/>
          <w:sz w:val="26"/>
          <w:szCs w:val="26"/>
          <w:lang w:eastAsia="ru-RU"/>
        </w:rPr>
        <w:t xml:space="preserve">инимальный отступ от границ смежного земельного участка до основного строения </w:t>
      </w:r>
      <w:r w:rsidR="00C93620">
        <w:rPr>
          <w:rFonts w:ascii="Segoe UI" w:hAnsi="Segoe UI" w:cs="Segoe UI"/>
          <w:sz w:val="26"/>
          <w:szCs w:val="26"/>
          <w:lang w:eastAsia="ru-RU"/>
        </w:rPr>
        <w:t xml:space="preserve">должен быть </w:t>
      </w:r>
      <w:r w:rsidR="006532E7" w:rsidRPr="006532E7">
        <w:rPr>
          <w:rFonts w:ascii="Segoe UI" w:hAnsi="Segoe UI" w:cs="Segoe UI"/>
          <w:sz w:val="26"/>
          <w:szCs w:val="26"/>
          <w:lang w:eastAsia="ru-RU"/>
        </w:rPr>
        <w:t>не менее 3 м</w:t>
      </w:r>
      <w:r w:rsidR="00C93620">
        <w:rPr>
          <w:rFonts w:ascii="Segoe UI" w:hAnsi="Segoe UI" w:cs="Segoe UI"/>
          <w:sz w:val="26"/>
          <w:szCs w:val="26"/>
          <w:lang w:eastAsia="ru-RU"/>
        </w:rPr>
        <w:t>етров</w:t>
      </w:r>
      <w:r w:rsidR="006532E7" w:rsidRPr="006532E7">
        <w:rPr>
          <w:rFonts w:ascii="Segoe UI" w:hAnsi="Segoe UI" w:cs="Segoe UI"/>
          <w:sz w:val="26"/>
          <w:szCs w:val="26"/>
          <w:lang w:eastAsia="ru-RU"/>
        </w:rPr>
        <w:t>, до хозяйственных построек, строений, сооружений вспомогательно</w:t>
      </w:r>
      <w:r w:rsidR="006532E7">
        <w:rPr>
          <w:rFonts w:ascii="Segoe UI" w:hAnsi="Segoe UI" w:cs="Segoe UI"/>
          <w:sz w:val="26"/>
          <w:szCs w:val="26"/>
          <w:lang w:eastAsia="ru-RU"/>
        </w:rPr>
        <w:t>го использования - не менее 1 м</w:t>
      </w:r>
      <w:r w:rsidR="00C93620">
        <w:rPr>
          <w:rFonts w:ascii="Segoe UI" w:hAnsi="Segoe UI" w:cs="Segoe UI"/>
          <w:sz w:val="26"/>
          <w:szCs w:val="26"/>
          <w:lang w:eastAsia="ru-RU"/>
        </w:rPr>
        <w:t>етра.</w:t>
      </w:r>
      <w:r w:rsidR="00A43428" w:rsidRPr="00A43428">
        <w:rPr>
          <w:rFonts w:ascii="Segoe UI" w:hAnsi="Segoe UI" w:cs="Segoe UI"/>
          <w:sz w:val="26"/>
          <w:szCs w:val="26"/>
          <w:lang w:eastAsia="ru-RU"/>
        </w:rPr>
        <w:t xml:space="preserve"> </w:t>
      </w:r>
    </w:p>
    <w:p w:rsidR="00A43428" w:rsidRPr="00196250" w:rsidRDefault="00A43428" w:rsidP="00A43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6"/>
          <w:szCs w:val="26"/>
          <w:lang w:eastAsia="ru-RU"/>
        </w:rPr>
      </w:pPr>
      <w:r w:rsidRPr="00196250">
        <w:rPr>
          <w:rFonts w:ascii="Segoe UI" w:hAnsi="Segoe UI" w:cs="Segoe UI"/>
          <w:sz w:val="26"/>
          <w:szCs w:val="26"/>
          <w:lang w:eastAsia="ru-RU"/>
        </w:rPr>
        <w:t xml:space="preserve">3 августа 2018 года внесены изменения в Градостроительный </w:t>
      </w:r>
      <w:hyperlink r:id="rId6" w:history="1">
        <w:r w:rsidRPr="00196250">
          <w:rPr>
            <w:rFonts w:ascii="Segoe UI" w:hAnsi="Segoe UI" w:cs="Segoe UI"/>
            <w:color w:val="000000"/>
            <w:sz w:val="26"/>
            <w:szCs w:val="26"/>
            <w:lang w:eastAsia="ru-RU"/>
          </w:rPr>
          <w:t>кодекс</w:t>
        </w:r>
      </w:hyperlink>
      <w:r w:rsidRPr="00196250">
        <w:rPr>
          <w:rFonts w:ascii="Segoe UI" w:hAnsi="Segoe UI" w:cs="Segoe UI"/>
          <w:color w:val="000000"/>
          <w:sz w:val="26"/>
          <w:szCs w:val="26"/>
          <w:lang w:eastAsia="ru-RU"/>
        </w:rPr>
        <w:t xml:space="preserve"> РФ и </w:t>
      </w:r>
      <w:hyperlink r:id="rId7" w:history="1">
        <w:r w:rsidRPr="00196250">
          <w:rPr>
            <w:rFonts w:ascii="Segoe UI" w:hAnsi="Segoe UI" w:cs="Segoe UI"/>
            <w:color w:val="000000"/>
            <w:sz w:val="26"/>
            <w:szCs w:val="26"/>
            <w:lang w:eastAsia="ru-RU"/>
          </w:rPr>
          <w:t>Закон</w:t>
        </w:r>
      </w:hyperlink>
      <w:r w:rsidRPr="00196250">
        <w:rPr>
          <w:rFonts w:ascii="Segoe UI" w:hAnsi="Segoe UI" w:cs="Segoe UI"/>
          <w:sz w:val="26"/>
          <w:szCs w:val="26"/>
          <w:lang w:eastAsia="ru-RU"/>
        </w:rPr>
        <w:t xml:space="preserve"> о государственной регистрации, связанные с порядком осуществления строительства и реконструкции объектов ИЖС, а также с кадастровым учетом и государственной регистрацией прав на такие объекты. Новые правила закрепили понятие объекта индивидуального жилищного строительства и утвердили параметры, которым постройка должна соответствовать</w:t>
      </w:r>
      <w:r w:rsidR="004E0B25">
        <w:rPr>
          <w:rFonts w:ascii="Segoe UI" w:hAnsi="Segoe UI" w:cs="Segoe UI"/>
          <w:sz w:val="26"/>
          <w:szCs w:val="26"/>
          <w:lang w:eastAsia="ru-RU"/>
        </w:rPr>
        <w:t xml:space="preserve">. В понимании нового законодательства </w:t>
      </w:r>
      <w:r>
        <w:rPr>
          <w:rFonts w:ascii="Segoe UI" w:hAnsi="Segoe UI" w:cs="Segoe UI"/>
          <w:sz w:val="26"/>
          <w:szCs w:val="26"/>
          <w:lang w:eastAsia="ru-RU"/>
        </w:rPr>
        <w:t xml:space="preserve">объект индивидуального жилищного строительства </w:t>
      </w:r>
      <w:r w:rsidRPr="00196250">
        <w:rPr>
          <w:rFonts w:ascii="Segoe UI" w:hAnsi="Segoe UI" w:cs="Segoe UI"/>
          <w:sz w:val="26"/>
          <w:szCs w:val="26"/>
          <w:lang w:eastAsia="ru-RU"/>
        </w:rPr>
        <w:t xml:space="preserve">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 Понятия "объект индивидуального жилищного строительства", "жилой дом" и "индивидуальный жилой дом" равнозначны, поэтому параметры, устанавливаемые к объектам ИЖС, применяются также к жилым домам и индивидуальным жилым домам. Параметры жилого дома и садового дома должны соответствовать параметрам объекта ИЖС.</w:t>
      </w:r>
    </w:p>
    <w:p w:rsidR="00A43428" w:rsidRDefault="004E0B25" w:rsidP="00A4342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  <w:lang w:eastAsia="ru-RU"/>
        </w:rPr>
      </w:pPr>
      <w:r>
        <w:rPr>
          <w:rFonts w:ascii="Segoe UI" w:hAnsi="Segoe UI" w:cs="Segoe UI"/>
          <w:bCs/>
          <w:sz w:val="26"/>
          <w:szCs w:val="26"/>
          <w:lang w:eastAsia="ru-RU"/>
        </w:rPr>
        <w:t xml:space="preserve">     Т</w:t>
      </w:r>
      <w:r w:rsidR="00A43428" w:rsidRPr="00196250">
        <w:rPr>
          <w:rFonts w:ascii="Segoe UI" w:hAnsi="Segoe UI" w:cs="Segoe UI"/>
          <w:bCs/>
          <w:sz w:val="26"/>
          <w:szCs w:val="26"/>
          <w:lang w:eastAsia="ru-RU"/>
        </w:rPr>
        <w:t>аким образом</w:t>
      </w:r>
      <w:r w:rsidR="009C6888">
        <w:rPr>
          <w:rFonts w:ascii="Segoe UI" w:hAnsi="Segoe UI" w:cs="Segoe UI"/>
          <w:bCs/>
          <w:sz w:val="26"/>
          <w:szCs w:val="26"/>
          <w:lang w:eastAsia="ru-RU"/>
        </w:rPr>
        <w:t>,</w:t>
      </w:r>
      <w:r w:rsidR="00A43428" w:rsidRPr="00196250">
        <w:rPr>
          <w:rFonts w:ascii="Segoe UI" w:hAnsi="Segoe UI" w:cs="Segoe UI"/>
          <w:sz w:val="26"/>
          <w:szCs w:val="26"/>
          <w:lang w:eastAsia="ru-RU"/>
        </w:rPr>
        <w:t xml:space="preserve"> дом</w:t>
      </w:r>
      <w:r w:rsidR="009C6888">
        <w:rPr>
          <w:rFonts w:ascii="Segoe UI" w:hAnsi="Segoe UI" w:cs="Segoe UI"/>
          <w:sz w:val="26"/>
          <w:szCs w:val="26"/>
          <w:lang w:eastAsia="ru-RU"/>
        </w:rPr>
        <w:t>а</w:t>
      </w:r>
      <w:r w:rsidR="00A43428" w:rsidRPr="00196250">
        <w:rPr>
          <w:rFonts w:ascii="Segoe UI" w:hAnsi="Segoe UI" w:cs="Segoe UI"/>
          <w:sz w:val="26"/>
          <w:szCs w:val="26"/>
          <w:lang w:eastAsia="ru-RU"/>
        </w:rPr>
        <w:t xml:space="preserve">, </w:t>
      </w:r>
      <w:r>
        <w:rPr>
          <w:rFonts w:ascii="Segoe UI" w:hAnsi="Segoe UI" w:cs="Segoe UI"/>
          <w:sz w:val="26"/>
          <w:szCs w:val="26"/>
          <w:lang w:eastAsia="ru-RU"/>
        </w:rPr>
        <w:t>строящи</w:t>
      </w:r>
      <w:r w:rsidR="009C6888">
        <w:rPr>
          <w:rFonts w:ascii="Segoe UI" w:hAnsi="Segoe UI" w:cs="Segoe UI"/>
          <w:sz w:val="26"/>
          <w:szCs w:val="26"/>
          <w:lang w:eastAsia="ru-RU"/>
        </w:rPr>
        <w:t>е</w:t>
      </w:r>
      <w:r>
        <w:rPr>
          <w:rFonts w:ascii="Segoe UI" w:hAnsi="Segoe UI" w:cs="Segoe UI"/>
          <w:sz w:val="26"/>
          <w:szCs w:val="26"/>
          <w:lang w:eastAsia="ru-RU"/>
        </w:rPr>
        <w:t xml:space="preserve">ся </w:t>
      </w:r>
      <w:r w:rsidR="009C6888">
        <w:rPr>
          <w:rFonts w:ascii="Segoe UI" w:hAnsi="Segoe UI" w:cs="Segoe UI"/>
          <w:sz w:val="26"/>
          <w:szCs w:val="26"/>
          <w:lang w:eastAsia="ru-RU"/>
        </w:rPr>
        <w:t xml:space="preserve">на садовых земельных участках в некоторых территориальных зонах </w:t>
      </w:r>
      <w:r>
        <w:rPr>
          <w:rFonts w:ascii="Segoe UI" w:hAnsi="Segoe UI" w:cs="Segoe UI"/>
          <w:sz w:val="26"/>
          <w:szCs w:val="26"/>
          <w:lang w:eastAsia="ru-RU"/>
        </w:rPr>
        <w:t xml:space="preserve"> город</w:t>
      </w:r>
      <w:r w:rsidR="009C6888">
        <w:rPr>
          <w:rFonts w:ascii="Segoe UI" w:hAnsi="Segoe UI" w:cs="Segoe UI"/>
          <w:sz w:val="26"/>
          <w:szCs w:val="26"/>
          <w:lang w:eastAsia="ru-RU"/>
        </w:rPr>
        <w:t xml:space="preserve">а </w:t>
      </w:r>
      <w:r>
        <w:rPr>
          <w:rFonts w:ascii="Segoe UI" w:hAnsi="Segoe UI" w:cs="Segoe UI"/>
          <w:sz w:val="26"/>
          <w:szCs w:val="26"/>
          <w:lang w:eastAsia="ru-RU"/>
        </w:rPr>
        <w:t>Иркутск</w:t>
      </w:r>
      <w:r w:rsidR="009C6888">
        <w:rPr>
          <w:rFonts w:ascii="Segoe UI" w:hAnsi="Segoe UI" w:cs="Segoe UI"/>
          <w:sz w:val="26"/>
          <w:szCs w:val="26"/>
          <w:lang w:eastAsia="ru-RU"/>
        </w:rPr>
        <w:t>е</w:t>
      </w:r>
      <w:r w:rsidR="00A43428" w:rsidRPr="00196250">
        <w:rPr>
          <w:rFonts w:ascii="Segoe UI" w:hAnsi="Segoe UI" w:cs="Segoe UI"/>
          <w:sz w:val="26"/>
          <w:szCs w:val="26"/>
          <w:lang w:eastAsia="ru-RU"/>
        </w:rPr>
        <w:t xml:space="preserve"> долж</w:t>
      </w:r>
      <w:r w:rsidR="009C6888">
        <w:rPr>
          <w:rFonts w:ascii="Segoe UI" w:hAnsi="Segoe UI" w:cs="Segoe UI"/>
          <w:sz w:val="26"/>
          <w:szCs w:val="26"/>
          <w:lang w:eastAsia="ru-RU"/>
        </w:rPr>
        <w:t>ны</w:t>
      </w:r>
      <w:r w:rsidR="00A43428" w:rsidRPr="00196250">
        <w:rPr>
          <w:rFonts w:ascii="Segoe UI" w:hAnsi="Segoe UI" w:cs="Segoe UI"/>
          <w:sz w:val="26"/>
          <w:szCs w:val="26"/>
          <w:lang w:eastAsia="ru-RU"/>
        </w:rPr>
        <w:t xml:space="preserve"> соответствовать следующим требованиям: долж</w:t>
      </w:r>
      <w:r w:rsidR="009C6888">
        <w:rPr>
          <w:rFonts w:ascii="Segoe UI" w:hAnsi="Segoe UI" w:cs="Segoe UI"/>
          <w:sz w:val="26"/>
          <w:szCs w:val="26"/>
          <w:lang w:eastAsia="ru-RU"/>
        </w:rPr>
        <w:t>ны</w:t>
      </w:r>
      <w:r w:rsidR="00A43428" w:rsidRPr="00196250">
        <w:rPr>
          <w:rFonts w:ascii="Segoe UI" w:hAnsi="Segoe UI" w:cs="Segoe UI"/>
          <w:sz w:val="26"/>
          <w:szCs w:val="26"/>
          <w:lang w:eastAsia="ru-RU"/>
        </w:rPr>
        <w:t xml:space="preserve"> быть отдельно стоящим</w:t>
      </w:r>
      <w:r w:rsidR="009C6888">
        <w:rPr>
          <w:rFonts w:ascii="Segoe UI" w:hAnsi="Segoe UI" w:cs="Segoe UI"/>
          <w:sz w:val="26"/>
          <w:szCs w:val="26"/>
          <w:lang w:eastAsia="ru-RU"/>
        </w:rPr>
        <w:t>и</w:t>
      </w:r>
      <w:r w:rsidR="00A43428" w:rsidRPr="00196250">
        <w:rPr>
          <w:rFonts w:ascii="Segoe UI" w:hAnsi="Segoe UI" w:cs="Segoe UI"/>
          <w:sz w:val="26"/>
          <w:szCs w:val="26"/>
          <w:lang w:eastAsia="ru-RU"/>
        </w:rPr>
        <w:t xml:space="preserve">, </w:t>
      </w:r>
      <w:r w:rsidR="009C6888">
        <w:rPr>
          <w:rFonts w:ascii="Segoe UI" w:hAnsi="Segoe UI" w:cs="Segoe UI"/>
          <w:sz w:val="26"/>
          <w:szCs w:val="26"/>
          <w:lang w:eastAsia="ru-RU"/>
        </w:rPr>
        <w:t>их</w:t>
      </w:r>
      <w:r w:rsidR="00A43428" w:rsidRPr="00196250">
        <w:rPr>
          <w:rFonts w:ascii="Segoe UI" w:hAnsi="Segoe UI" w:cs="Segoe UI"/>
          <w:sz w:val="26"/>
          <w:szCs w:val="26"/>
          <w:lang w:eastAsia="ru-RU"/>
        </w:rPr>
        <w:t xml:space="preserve"> высота не должна превышать </w:t>
      </w:r>
      <w:r>
        <w:rPr>
          <w:rFonts w:ascii="Segoe UI" w:hAnsi="Segoe UI" w:cs="Segoe UI"/>
          <w:sz w:val="26"/>
          <w:szCs w:val="26"/>
          <w:lang w:eastAsia="ru-RU"/>
        </w:rPr>
        <w:t>12</w:t>
      </w:r>
      <w:r w:rsidR="00A43428" w:rsidRPr="00196250">
        <w:rPr>
          <w:rFonts w:ascii="Segoe UI" w:hAnsi="Segoe UI" w:cs="Segoe UI"/>
          <w:sz w:val="26"/>
          <w:szCs w:val="26"/>
          <w:lang w:eastAsia="ru-RU"/>
        </w:rPr>
        <w:t xml:space="preserve"> метров, количество этажей таких зданий - не более трех. </w:t>
      </w:r>
      <w:r w:rsidR="00A43428">
        <w:rPr>
          <w:rFonts w:ascii="Segoe UI" w:hAnsi="Segoe UI" w:cs="Segoe UI"/>
          <w:sz w:val="26"/>
          <w:szCs w:val="26"/>
          <w:lang w:eastAsia="ru-RU"/>
        </w:rPr>
        <w:t>Ж</w:t>
      </w:r>
      <w:r w:rsidR="00A43428" w:rsidRPr="00196250">
        <w:rPr>
          <w:rFonts w:ascii="Segoe UI" w:hAnsi="Segoe UI" w:cs="Segoe UI"/>
          <w:sz w:val="26"/>
          <w:szCs w:val="26"/>
          <w:lang w:eastAsia="ru-RU"/>
        </w:rPr>
        <w:t>илой дом должен включать в себя не только комнаты для проживания, но и иные помещения, обеспечивающие проживание в таком доме. А также эти здания не могут быть разделены на отдельные объекты недвижимости.</w:t>
      </w:r>
    </w:p>
    <w:p w:rsidR="00A43428" w:rsidRPr="006532E7" w:rsidRDefault="00A43428" w:rsidP="006532E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  <w:lang w:eastAsia="ru-RU"/>
        </w:rPr>
      </w:pPr>
    </w:p>
    <w:p w:rsidR="000D0BAC" w:rsidRDefault="006532E7" w:rsidP="000D0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6"/>
          <w:szCs w:val="26"/>
          <w:lang w:eastAsia="ru-RU"/>
        </w:rPr>
      </w:pPr>
      <w:r>
        <w:rPr>
          <w:rFonts w:ascii="Segoe UI" w:hAnsi="Segoe UI" w:cs="Segoe UI"/>
          <w:sz w:val="26"/>
          <w:szCs w:val="26"/>
          <w:lang w:eastAsia="ru-RU"/>
        </w:rPr>
        <w:t>Далее речь пойдет об установленном</w:t>
      </w:r>
      <w:r w:rsidR="00903544" w:rsidRPr="00196250">
        <w:rPr>
          <w:rFonts w:ascii="Segoe UI" w:hAnsi="Segoe UI" w:cs="Segoe UI"/>
          <w:sz w:val="26"/>
          <w:szCs w:val="26"/>
          <w:lang w:eastAsia="ru-RU"/>
        </w:rPr>
        <w:t xml:space="preserve"> </w:t>
      </w:r>
      <w:r>
        <w:rPr>
          <w:rFonts w:ascii="Segoe UI" w:hAnsi="Segoe UI" w:cs="Segoe UI"/>
          <w:sz w:val="26"/>
          <w:szCs w:val="26"/>
          <w:lang w:eastAsia="ru-RU"/>
        </w:rPr>
        <w:t xml:space="preserve">Градостроительным кодексом РФ алгоритме </w:t>
      </w:r>
      <w:r w:rsidR="00903544" w:rsidRPr="00196250">
        <w:rPr>
          <w:rFonts w:ascii="Segoe UI" w:hAnsi="Segoe UI" w:cs="Segoe UI"/>
          <w:sz w:val="26"/>
          <w:szCs w:val="26"/>
          <w:lang w:eastAsia="ru-RU"/>
        </w:rPr>
        <w:t xml:space="preserve"> строительств</w:t>
      </w:r>
      <w:r>
        <w:rPr>
          <w:rFonts w:ascii="Segoe UI" w:hAnsi="Segoe UI" w:cs="Segoe UI"/>
          <w:sz w:val="26"/>
          <w:szCs w:val="26"/>
          <w:lang w:eastAsia="ru-RU"/>
        </w:rPr>
        <w:t>а</w:t>
      </w:r>
      <w:r w:rsidR="00903544" w:rsidRPr="00196250">
        <w:rPr>
          <w:rFonts w:ascii="Segoe UI" w:hAnsi="Segoe UI" w:cs="Segoe UI"/>
          <w:sz w:val="26"/>
          <w:szCs w:val="26"/>
          <w:lang w:eastAsia="ru-RU"/>
        </w:rPr>
        <w:t xml:space="preserve"> объекта ИЖС </w:t>
      </w:r>
      <w:r>
        <w:rPr>
          <w:rFonts w:ascii="Segoe UI" w:hAnsi="Segoe UI" w:cs="Segoe UI"/>
          <w:sz w:val="26"/>
          <w:szCs w:val="26"/>
          <w:lang w:eastAsia="ru-RU"/>
        </w:rPr>
        <w:t>и дальнейшем его оформлении в собственность.</w:t>
      </w:r>
      <w:r w:rsidR="00903544" w:rsidRPr="00196250">
        <w:rPr>
          <w:rFonts w:ascii="Segoe UI" w:hAnsi="Segoe UI" w:cs="Segoe UI"/>
          <w:sz w:val="26"/>
          <w:szCs w:val="26"/>
          <w:lang w:eastAsia="ru-RU"/>
        </w:rPr>
        <w:t xml:space="preserve"> Нарушение такого порядка свидетельствует о том, что данный объект обладает признаками самовольной постройки.</w:t>
      </w:r>
    </w:p>
    <w:p w:rsidR="00061A07" w:rsidRPr="00196250" w:rsidRDefault="002E778F" w:rsidP="000D0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6"/>
          <w:szCs w:val="26"/>
          <w:lang w:eastAsia="ru-RU"/>
        </w:rPr>
      </w:pPr>
      <w:r w:rsidRPr="00196250">
        <w:rPr>
          <w:rFonts w:ascii="Segoe UI" w:hAnsi="Segoe UI" w:cs="Segoe UI"/>
          <w:sz w:val="26"/>
          <w:szCs w:val="26"/>
          <w:lang w:eastAsia="ru-RU"/>
        </w:rPr>
        <w:t>Если собственник садового земельного участка задумал построить новый  либо реконструировать прежний дом, то в соответствии с н</w:t>
      </w:r>
      <w:r w:rsidR="00AD305E" w:rsidRPr="00196250">
        <w:rPr>
          <w:rFonts w:ascii="Segoe UI" w:hAnsi="Segoe UI" w:cs="Segoe UI"/>
          <w:sz w:val="26"/>
          <w:szCs w:val="26"/>
          <w:lang w:eastAsia="ru-RU"/>
        </w:rPr>
        <w:t>овыми правилами оформления построек, возводимых на садовых земельных участках и участках для ИЖС</w:t>
      </w:r>
      <w:r w:rsidRPr="00196250">
        <w:rPr>
          <w:rFonts w:ascii="Segoe UI" w:hAnsi="Segoe UI" w:cs="Segoe UI"/>
          <w:sz w:val="26"/>
          <w:szCs w:val="26"/>
          <w:lang w:eastAsia="ru-RU"/>
        </w:rPr>
        <w:t>,</w:t>
      </w:r>
      <w:r w:rsidR="00AD305E" w:rsidRPr="00196250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Pr="00196250">
        <w:rPr>
          <w:rFonts w:ascii="Segoe UI" w:hAnsi="Segoe UI" w:cs="Segoe UI"/>
          <w:sz w:val="26"/>
          <w:szCs w:val="26"/>
          <w:lang w:eastAsia="ru-RU"/>
        </w:rPr>
        <w:t>он должен</w:t>
      </w:r>
      <w:r w:rsidR="00AD305E" w:rsidRPr="00196250">
        <w:rPr>
          <w:rFonts w:ascii="Segoe UI" w:hAnsi="Segoe UI" w:cs="Segoe UI"/>
          <w:sz w:val="26"/>
          <w:szCs w:val="26"/>
          <w:lang w:eastAsia="ru-RU"/>
        </w:rPr>
        <w:t xml:space="preserve"> направ</w:t>
      </w:r>
      <w:r w:rsidRPr="00196250">
        <w:rPr>
          <w:rFonts w:ascii="Segoe UI" w:hAnsi="Segoe UI" w:cs="Segoe UI"/>
          <w:sz w:val="26"/>
          <w:szCs w:val="26"/>
          <w:lang w:eastAsia="ru-RU"/>
        </w:rPr>
        <w:t>ить в орган местного самоуправления</w:t>
      </w:r>
      <w:r w:rsidR="00AD305E" w:rsidRPr="00196250">
        <w:rPr>
          <w:rFonts w:ascii="Segoe UI" w:hAnsi="Segoe UI" w:cs="Segoe UI"/>
          <w:sz w:val="26"/>
          <w:szCs w:val="26"/>
          <w:lang w:eastAsia="ru-RU"/>
        </w:rPr>
        <w:t xml:space="preserve"> уведомлени</w:t>
      </w:r>
      <w:r w:rsidRPr="00196250">
        <w:rPr>
          <w:rFonts w:ascii="Segoe UI" w:hAnsi="Segoe UI" w:cs="Segoe UI"/>
          <w:sz w:val="26"/>
          <w:szCs w:val="26"/>
          <w:lang w:eastAsia="ru-RU"/>
        </w:rPr>
        <w:t>е</w:t>
      </w:r>
      <w:r w:rsidR="00AD305E" w:rsidRPr="00196250">
        <w:rPr>
          <w:rFonts w:ascii="Segoe UI" w:hAnsi="Segoe UI" w:cs="Segoe UI"/>
          <w:sz w:val="26"/>
          <w:szCs w:val="26"/>
          <w:lang w:eastAsia="ru-RU"/>
        </w:rPr>
        <w:t xml:space="preserve"> о планируем</w:t>
      </w:r>
      <w:r w:rsidRPr="00196250">
        <w:rPr>
          <w:rFonts w:ascii="Segoe UI" w:hAnsi="Segoe UI" w:cs="Segoe UI"/>
          <w:sz w:val="26"/>
          <w:szCs w:val="26"/>
          <w:lang w:eastAsia="ru-RU"/>
        </w:rPr>
        <w:t>ом</w:t>
      </w:r>
      <w:r w:rsidR="00AD305E" w:rsidRPr="00196250">
        <w:rPr>
          <w:rFonts w:ascii="Segoe UI" w:hAnsi="Segoe UI" w:cs="Segoe UI"/>
          <w:sz w:val="26"/>
          <w:szCs w:val="26"/>
          <w:lang w:eastAsia="ru-RU"/>
        </w:rPr>
        <w:t xml:space="preserve"> строительстве или реконструкци</w:t>
      </w:r>
      <w:r w:rsidRPr="00196250">
        <w:rPr>
          <w:rFonts w:ascii="Segoe UI" w:hAnsi="Segoe UI" w:cs="Segoe UI"/>
          <w:sz w:val="26"/>
          <w:szCs w:val="26"/>
          <w:lang w:eastAsia="ru-RU"/>
        </w:rPr>
        <w:t xml:space="preserve">и объекта </w:t>
      </w:r>
      <w:r w:rsidR="008E7299" w:rsidRPr="00196250">
        <w:rPr>
          <w:rFonts w:ascii="Segoe UI" w:hAnsi="Segoe UI" w:cs="Segoe UI"/>
          <w:sz w:val="26"/>
          <w:szCs w:val="26"/>
          <w:lang w:eastAsia="ru-RU"/>
        </w:rPr>
        <w:t>ИЖС или садового дома.</w:t>
      </w:r>
      <w:r w:rsidR="00431765" w:rsidRPr="00196250">
        <w:rPr>
          <w:rFonts w:ascii="Segoe UI" w:hAnsi="Segoe UI" w:cs="Segoe UI"/>
          <w:sz w:val="26"/>
          <w:szCs w:val="26"/>
          <w:lang w:eastAsia="ru-RU"/>
        </w:rPr>
        <w:t xml:space="preserve"> Данное уведомление оформляется в письменном виде и по утвержденной форме</w:t>
      </w:r>
      <w:r w:rsidR="00431765" w:rsidRPr="00061A07">
        <w:rPr>
          <w:rFonts w:ascii="Segoe UI" w:hAnsi="Segoe UI" w:cs="Segoe UI"/>
          <w:sz w:val="26"/>
          <w:szCs w:val="26"/>
          <w:lang w:eastAsia="ru-RU"/>
        </w:rPr>
        <w:t>.</w:t>
      </w:r>
      <w:r w:rsidR="00061A07" w:rsidRPr="00061A07">
        <w:rPr>
          <w:rFonts w:ascii="Segoe UI" w:hAnsi="Segoe UI" w:cs="Segoe UI"/>
          <w:sz w:val="26"/>
          <w:szCs w:val="26"/>
          <w:lang w:eastAsia="ru-RU"/>
        </w:rPr>
        <w:t xml:space="preserve"> Уведомление о планируемом строительстве или реконструкции садового дома, оформляется в письменном виде и </w:t>
      </w:r>
      <w:proofErr w:type="gramStart"/>
      <w:r w:rsidR="00061A07" w:rsidRPr="00061A07">
        <w:rPr>
          <w:rFonts w:ascii="Segoe UI" w:hAnsi="Segoe UI" w:cs="Segoe UI"/>
          <w:sz w:val="26"/>
          <w:szCs w:val="26"/>
          <w:lang w:eastAsia="ru-RU"/>
        </w:rPr>
        <w:t>содержит</w:t>
      </w:r>
      <w:proofErr w:type="gramEnd"/>
      <w:r w:rsidR="00061A07" w:rsidRPr="00061A07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061A07">
        <w:rPr>
          <w:rFonts w:ascii="Segoe UI" w:hAnsi="Segoe UI" w:cs="Segoe UI"/>
          <w:sz w:val="26"/>
          <w:szCs w:val="26"/>
          <w:lang w:eastAsia="ru-RU"/>
        </w:rPr>
        <w:t>в том числе</w:t>
      </w:r>
      <w:r w:rsidR="000D0BAC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061A07">
        <w:rPr>
          <w:rFonts w:ascii="Segoe UI" w:hAnsi="Segoe UI" w:cs="Segoe UI"/>
          <w:sz w:val="26"/>
          <w:szCs w:val="26"/>
          <w:lang w:eastAsia="ru-RU"/>
        </w:rPr>
        <w:t>инфор</w:t>
      </w:r>
      <w:r w:rsidR="00061A07" w:rsidRPr="00061A07">
        <w:rPr>
          <w:rFonts w:ascii="Segoe UI" w:hAnsi="Segoe UI" w:cs="Segoe UI"/>
          <w:sz w:val="26"/>
          <w:szCs w:val="26"/>
          <w:lang w:eastAsia="ru-RU"/>
        </w:rPr>
        <w:t>мацию</w:t>
      </w:r>
      <w:r w:rsidR="00061A07">
        <w:rPr>
          <w:rFonts w:ascii="Segoe UI" w:hAnsi="Segoe UI" w:cs="Segoe UI"/>
          <w:sz w:val="26"/>
          <w:szCs w:val="26"/>
          <w:lang w:eastAsia="ru-RU"/>
        </w:rPr>
        <w:t xml:space="preserve"> о застройщике,</w:t>
      </w:r>
      <w:r w:rsidR="00061A07" w:rsidRPr="00061A07">
        <w:rPr>
          <w:rFonts w:ascii="Segoe UI" w:hAnsi="Segoe UI" w:cs="Segoe UI"/>
          <w:sz w:val="26"/>
          <w:szCs w:val="26"/>
          <w:lang w:eastAsia="ru-RU"/>
        </w:rPr>
        <w:t xml:space="preserve"> кадастровый номер земельного участка, адрес или описание местоположения земельного участка</w:t>
      </w:r>
      <w:r w:rsidR="00061A07">
        <w:rPr>
          <w:rFonts w:ascii="Segoe UI" w:hAnsi="Segoe UI" w:cs="Segoe UI"/>
          <w:sz w:val="26"/>
          <w:szCs w:val="26"/>
          <w:lang w:eastAsia="ru-RU"/>
        </w:rPr>
        <w:t>,</w:t>
      </w:r>
      <w:r w:rsidR="00061A07" w:rsidRPr="00061A07">
        <w:rPr>
          <w:rFonts w:ascii="Segoe UI" w:hAnsi="Segoe UI" w:cs="Segoe UI"/>
          <w:sz w:val="26"/>
          <w:szCs w:val="26"/>
          <w:lang w:eastAsia="ru-RU"/>
        </w:rPr>
        <w:t xml:space="preserve"> сведения о праве застройщика на земельный участок, а также сведения о наличии прав иных лиц на земельный участок</w:t>
      </w:r>
      <w:r w:rsidR="00061A07">
        <w:rPr>
          <w:rFonts w:ascii="Segoe UI" w:hAnsi="Segoe UI" w:cs="Segoe UI"/>
          <w:sz w:val="26"/>
          <w:szCs w:val="26"/>
          <w:lang w:eastAsia="ru-RU"/>
        </w:rPr>
        <w:t xml:space="preserve">, </w:t>
      </w:r>
      <w:r w:rsidR="00061A07" w:rsidRPr="00061A07">
        <w:rPr>
          <w:rFonts w:ascii="Segoe UI" w:hAnsi="Segoe UI" w:cs="Segoe UI"/>
          <w:sz w:val="26"/>
          <w:szCs w:val="26"/>
          <w:lang w:eastAsia="ru-RU"/>
        </w:rPr>
        <w:t xml:space="preserve"> сведения о виде разрешенного использования земельного участка и садового дома</w:t>
      </w:r>
      <w:r w:rsidR="00061A07">
        <w:rPr>
          <w:rFonts w:ascii="Segoe UI" w:hAnsi="Segoe UI" w:cs="Segoe UI"/>
          <w:sz w:val="26"/>
          <w:szCs w:val="26"/>
          <w:lang w:eastAsia="ru-RU"/>
        </w:rPr>
        <w:t>,</w:t>
      </w:r>
      <w:r w:rsidR="00061A07" w:rsidRPr="00061A07">
        <w:rPr>
          <w:rFonts w:ascii="Segoe UI" w:hAnsi="Segoe UI" w:cs="Segoe UI"/>
          <w:sz w:val="26"/>
          <w:szCs w:val="26"/>
          <w:lang w:eastAsia="ru-RU"/>
        </w:rPr>
        <w:t xml:space="preserve"> сведения о планируемых </w:t>
      </w:r>
      <w:proofErr w:type="gramStart"/>
      <w:r w:rsidR="00061A07" w:rsidRPr="00061A07">
        <w:rPr>
          <w:rFonts w:ascii="Segoe UI" w:hAnsi="Segoe UI" w:cs="Segoe UI"/>
          <w:sz w:val="26"/>
          <w:szCs w:val="26"/>
          <w:lang w:eastAsia="ru-RU"/>
        </w:rPr>
        <w:t>параметрах</w:t>
      </w:r>
      <w:proofErr w:type="gramEnd"/>
      <w:r w:rsidR="00061A07" w:rsidRPr="00061A07">
        <w:rPr>
          <w:rFonts w:ascii="Segoe UI" w:hAnsi="Segoe UI" w:cs="Segoe UI"/>
          <w:sz w:val="26"/>
          <w:szCs w:val="26"/>
          <w:lang w:eastAsia="ru-RU"/>
        </w:rPr>
        <w:t xml:space="preserve"> садового дома, сведения о том, что садовый дом не предназначен для раздела на самостоятельные объекты недвижимости</w:t>
      </w:r>
      <w:r w:rsidR="00061A07">
        <w:rPr>
          <w:rFonts w:ascii="Segoe UI" w:hAnsi="Segoe UI" w:cs="Segoe UI"/>
          <w:sz w:val="26"/>
          <w:szCs w:val="26"/>
          <w:lang w:eastAsia="ru-RU"/>
        </w:rPr>
        <w:t>.</w:t>
      </w:r>
    </w:p>
    <w:p w:rsidR="004B2CA1" w:rsidRDefault="00431765" w:rsidP="0006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6"/>
          <w:szCs w:val="26"/>
          <w:lang w:eastAsia="ru-RU"/>
        </w:rPr>
      </w:pPr>
      <w:r w:rsidRPr="00196250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061A07">
        <w:rPr>
          <w:rFonts w:ascii="Segoe UI" w:hAnsi="Segoe UI" w:cs="Segoe UI"/>
          <w:sz w:val="26"/>
          <w:szCs w:val="26"/>
          <w:lang w:eastAsia="ru-RU"/>
        </w:rPr>
        <w:t>Р</w:t>
      </w:r>
      <w:r w:rsidR="004B2CA1" w:rsidRPr="004B2CA1">
        <w:rPr>
          <w:rFonts w:ascii="Segoe UI" w:hAnsi="Segoe UI" w:cs="Segoe UI"/>
          <w:sz w:val="26"/>
          <w:szCs w:val="26"/>
          <w:lang w:eastAsia="ru-RU"/>
        </w:rPr>
        <w:t>езультатом рассмотрения поданного уведомления является направление застройщику - собственнику земельного участка органом</w:t>
      </w:r>
      <w:r w:rsidR="00061A07">
        <w:rPr>
          <w:rFonts w:ascii="Segoe UI" w:hAnsi="Segoe UI" w:cs="Segoe UI"/>
          <w:sz w:val="26"/>
          <w:szCs w:val="26"/>
          <w:lang w:eastAsia="ru-RU"/>
        </w:rPr>
        <w:t xml:space="preserve"> местного самоуправления</w:t>
      </w:r>
      <w:r w:rsidR="004B2CA1" w:rsidRPr="004B2CA1">
        <w:rPr>
          <w:rFonts w:ascii="Segoe UI" w:hAnsi="Segoe UI" w:cs="Segoe UI"/>
          <w:sz w:val="26"/>
          <w:szCs w:val="26"/>
          <w:lang w:eastAsia="ru-RU"/>
        </w:rPr>
        <w:t xml:space="preserve"> уведомления о соответствии либо уведомления о несоответствии </w:t>
      </w:r>
      <w:proofErr w:type="gramStart"/>
      <w:r w:rsidR="004B2CA1" w:rsidRPr="004B2CA1">
        <w:rPr>
          <w:rFonts w:ascii="Segoe UI" w:hAnsi="Segoe UI" w:cs="Segoe UI"/>
          <w:sz w:val="26"/>
          <w:szCs w:val="26"/>
          <w:lang w:eastAsia="ru-RU"/>
        </w:rPr>
        <w:t>указанных</w:t>
      </w:r>
      <w:proofErr w:type="gramEnd"/>
      <w:r w:rsidR="004B2CA1" w:rsidRPr="004B2CA1">
        <w:rPr>
          <w:rFonts w:ascii="Segoe UI" w:hAnsi="Segoe UI" w:cs="Segoe UI"/>
          <w:sz w:val="26"/>
          <w:szCs w:val="26"/>
          <w:lang w:eastAsia="ru-RU"/>
        </w:rPr>
        <w:t xml:space="preserve"> в уведомлении о планируемом строительстве установленным параметрам </w:t>
      </w:r>
      <w:r w:rsidR="00061A07">
        <w:rPr>
          <w:rFonts w:ascii="Segoe UI" w:hAnsi="Segoe UI" w:cs="Segoe UI"/>
          <w:sz w:val="26"/>
          <w:szCs w:val="26"/>
          <w:lang w:eastAsia="ru-RU"/>
        </w:rPr>
        <w:t>и</w:t>
      </w:r>
      <w:r w:rsidR="004B2CA1" w:rsidRPr="004B2CA1">
        <w:rPr>
          <w:rFonts w:ascii="Segoe UI" w:hAnsi="Segoe UI" w:cs="Segoe UI"/>
          <w:sz w:val="26"/>
          <w:szCs w:val="26"/>
          <w:lang w:eastAsia="ru-RU"/>
        </w:rPr>
        <w:t xml:space="preserve"> допустимости размещения такого объекта на земельном участке</w:t>
      </w:r>
      <w:r w:rsidR="004B2CA1">
        <w:rPr>
          <w:rFonts w:ascii="Segoe UI" w:hAnsi="Segoe UI" w:cs="Segoe UI"/>
          <w:sz w:val="26"/>
          <w:szCs w:val="26"/>
          <w:lang w:eastAsia="ru-RU"/>
        </w:rPr>
        <w:t>.</w:t>
      </w:r>
      <w:r w:rsidR="004B2CA1" w:rsidRPr="00196250">
        <w:rPr>
          <w:rFonts w:ascii="Segoe UI" w:hAnsi="Segoe UI" w:cs="Segoe UI"/>
          <w:sz w:val="26"/>
          <w:szCs w:val="26"/>
          <w:lang w:eastAsia="ru-RU"/>
        </w:rPr>
        <w:t xml:space="preserve"> </w:t>
      </w:r>
    </w:p>
    <w:p w:rsidR="000D0BAC" w:rsidRDefault="004B2CA1" w:rsidP="000D0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6"/>
          <w:szCs w:val="26"/>
          <w:lang w:eastAsia="ru-RU"/>
        </w:rPr>
      </w:pPr>
      <w:hyperlink r:id="rId8" w:history="1">
        <w:r w:rsidRPr="004B2CA1">
          <w:rPr>
            <w:rFonts w:ascii="Segoe UI" w:hAnsi="Segoe UI" w:cs="Segoe UI"/>
            <w:sz w:val="26"/>
            <w:szCs w:val="26"/>
            <w:lang w:eastAsia="ru-RU"/>
          </w:rPr>
          <w:t>Законом</w:t>
        </w:r>
      </w:hyperlink>
      <w:r w:rsidRPr="004B2CA1">
        <w:rPr>
          <w:rFonts w:ascii="Segoe UI" w:hAnsi="Segoe UI" w:cs="Segoe UI"/>
          <w:sz w:val="26"/>
          <w:szCs w:val="26"/>
          <w:lang w:eastAsia="ru-RU"/>
        </w:rPr>
        <w:t xml:space="preserve"> предусмотрены определенные случаи, при которых орган, уполномоченный на выдачу разрешений на строительство, направляет застройщи</w:t>
      </w:r>
      <w:r w:rsidR="00061A07">
        <w:rPr>
          <w:rFonts w:ascii="Segoe UI" w:hAnsi="Segoe UI" w:cs="Segoe UI"/>
          <w:sz w:val="26"/>
          <w:szCs w:val="26"/>
          <w:lang w:eastAsia="ru-RU"/>
        </w:rPr>
        <w:t xml:space="preserve">ку уведомление о несоответствии. </w:t>
      </w:r>
      <w:hyperlink r:id="rId9" w:history="1">
        <w:r w:rsidR="00AD4B05" w:rsidRPr="004B2CA1">
          <w:rPr>
            <w:rFonts w:ascii="Segoe UI" w:hAnsi="Segoe UI" w:cs="Segoe UI"/>
            <w:sz w:val="26"/>
            <w:szCs w:val="26"/>
            <w:lang w:eastAsia="ru-RU"/>
          </w:rPr>
          <w:t>Законом</w:t>
        </w:r>
      </w:hyperlink>
      <w:r w:rsidR="00AD4B05" w:rsidRPr="004B2CA1">
        <w:rPr>
          <w:rFonts w:ascii="Segoe UI" w:hAnsi="Segoe UI" w:cs="Segoe UI"/>
          <w:sz w:val="26"/>
          <w:szCs w:val="26"/>
          <w:lang w:eastAsia="ru-RU"/>
        </w:rPr>
        <w:t xml:space="preserve"> предусмотрены определенные случаи, при которых орган, уполномоченный на выдачу разрешений на строительство, направляет застройщи</w:t>
      </w:r>
      <w:r w:rsidR="00AD4B05">
        <w:rPr>
          <w:rFonts w:ascii="Segoe UI" w:hAnsi="Segoe UI" w:cs="Segoe UI"/>
          <w:sz w:val="26"/>
          <w:szCs w:val="26"/>
          <w:lang w:eastAsia="ru-RU"/>
        </w:rPr>
        <w:t xml:space="preserve">ку уведомление о несоответствии. Причиной для отрицательных решений могут послужить не соответствующие предельным параметрам планируемые параметры строящегося дома. Также </w:t>
      </w:r>
      <w:r w:rsidRPr="004B2CA1">
        <w:rPr>
          <w:rFonts w:ascii="Segoe UI" w:hAnsi="Segoe UI" w:cs="Segoe UI"/>
          <w:sz w:val="26"/>
          <w:szCs w:val="26"/>
          <w:lang w:eastAsia="ru-RU"/>
        </w:rPr>
        <w:t xml:space="preserve">размещение указанного в уведомлении о планируемом строительстве объекта </w:t>
      </w:r>
      <w:r w:rsidR="00AD4B05">
        <w:rPr>
          <w:rFonts w:ascii="Segoe UI" w:hAnsi="Segoe UI" w:cs="Segoe UI"/>
          <w:sz w:val="26"/>
          <w:szCs w:val="26"/>
          <w:lang w:eastAsia="ru-RU"/>
        </w:rPr>
        <w:t>должно</w:t>
      </w:r>
      <w:r w:rsidRPr="004B2CA1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AD4B05">
        <w:rPr>
          <w:rFonts w:ascii="Segoe UI" w:hAnsi="Segoe UI" w:cs="Segoe UI"/>
          <w:sz w:val="26"/>
          <w:szCs w:val="26"/>
          <w:lang w:eastAsia="ru-RU"/>
        </w:rPr>
        <w:t>с</w:t>
      </w:r>
      <w:r w:rsidRPr="004B2CA1">
        <w:rPr>
          <w:rFonts w:ascii="Segoe UI" w:hAnsi="Segoe UI" w:cs="Segoe UI"/>
          <w:sz w:val="26"/>
          <w:szCs w:val="26"/>
          <w:lang w:eastAsia="ru-RU"/>
        </w:rPr>
        <w:t>оответств</w:t>
      </w:r>
      <w:r w:rsidR="00AD4B05">
        <w:rPr>
          <w:rFonts w:ascii="Segoe UI" w:hAnsi="Segoe UI" w:cs="Segoe UI"/>
          <w:sz w:val="26"/>
          <w:szCs w:val="26"/>
          <w:lang w:eastAsia="ru-RU"/>
        </w:rPr>
        <w:t>овать</w:t>
      </w:r>
      <w:r w:rsidRPr="004B2CA1">
        <w:rPr>
          <w:rFonts w:ascii="Segoe UI" w:hAnsi="Segoe UI" w:cs="Segoe UI"/>
          <w:sz w:val="26"/>
          <w:szCs w:val="26"/>
          <w:lang w:eastAsia="ru-RU"/>
        </w:rPr>
        <w:t xml:space="preserve"> вид</w:t>
      </w:r>
      <w:r w:rsidR="00AD4B05">
        <w:rPr>
          <w:rFonts w:ascii="Segoe UI" w:hAnsi="Segoe UI" w:cs="Segoe UI"/>
          <w:sz w:val="26"/>
          <w:szCs w:val="26"/>
          <w:lang w:eastAsia="ru-RU"/>
        </w:rPr>
        <w:t>у</w:t>
      </w:r>
      <w:r w:rsidRPr="004B2CA1">
        <w:rPr>
          <w:rFonts w:ascii="Segoe UI" w:hAnsi="Segoe UI" w:cs="Segoe UI"/>
          <w:sz w:val="26"/>
          <w:szCs w:val="26"/>
          <w:lang w:eastAsia="ru-RU"/>
        </w:rPr>
        <w:t xml:space="preserve"> разрешенного и</w:t>
      </w:r>
      <w:r w:rsidR="00AD4B05">
        <w:rPr>
          <w:rFonts w:ascii="Segoe UI" w:hAnsi="Segoe UI" w:cs="Segoe UI"/>
          <w:sz w:val="26"/>
          <w:szCs w:val="26"/>
          <w:lang w:eastAsia="ru-RU"/>
        </w:rPr>
        <w:t>спользования земельного участка. У</w:t>
      </w:r>
      <w:r w:rsidRPr="004B2CA1">
        <w:rPr>
          <w:rFonts w:ascii="Segoe UI" w:hAnsi="Segoe UI" w:cs="Segoe UI"/>
          <w:sz w:val="26"/>
          <w:szCs w:val="26"/>
          <w:lang w:eastAsia="ru-RU"/>
        </w:rPr>
        <w:t>ведомление о планируемом строительстве</w:t>
      </w:r>
      <w:r w:rsidR="00AD4B05">
        <w:rPr>
          <w:rFonts w:ascii="Segoe UI" w:hAnsi="Segoe UI" w:cs="Segoe UI"/>
          <w:sz w:val="26"/>
          <w:szCs w:val="26"/>
          <w:lang w:eastAsia="ru-RU"/>
        </w:rPr>
        <w:t xml:space="preserve"> должно исходить от</w:t>
      </w:r>
      <w:r w:rsidRPr="004B2CA1">
        <w:rPr>
          <w:rFonts w:ascii="Segoe UI" w:hAnsi="Segoe UI" w:cs="Segoe UI"/>
          <w:sz w:val="26"/>
          <w:szCs w:val="26"/>
          <w:lang w:eastAsia="ru-RU"/>
        </w:rPr>
        <w:t xml:space="preserve"> лиц</w:t>
      </w:r>
      <w:r w:rsidR="00AD4B05">
        <w:rPr>
          <w:rFonts w:ascii="Segoe UI" w:hAnsi="Segoe UI" w:cs="Segoe UI"/>
          <w:sz w:val="26"/>
          <w:szCs w:val="26"/>
          <w:lang w:eastAsia="ru-RU"/>
        </w:rPr>
        <w:t>а</w:t>
      </w:r>
      <w:r w:rsidRPr="004B2CA1">
        <w:rPr>
          <w:rFonts w:ascii="Segoe UI" w:hAnsi="Segoe UI" w:cs="Segoe UI"/>
          <w:sz w:val="26"/>
          <w:szCs w:val="26"/>
          <w:lang w:eastAsia="ru-RU"/>
        </w:rPr>
        <w:t>, являющ</w:t>
      </w:r>
      <w:r w:rsidR="00AD4B05">
        <w:rPr>
          <w:rFonts w:ascii="Segoe UI" w:hAnsi="Segoe UI" w:cs="Segoe UI"/>
          <w:sz w:val="26"/>
          <w:szCs w:val="26"/>
          <w:lang w:eastAsia="ru-RU"/>
        </w:rPr>
        <w:t>его</w:t>
      </w:r>
      <w:r w:rsidRPr="004B2CA1">
        <w:rPr>
          <w:rFonts w:ascii="Segoe UI" w:hAnsi="Segoe UI" w:cs="Segoe UI"/>
          <w:sz w:val="26"/>
          <w:szCs w:val="26"/>
          <w:lang w:eastAsia="ru-RU"/>
        </w:rPr>
        <w:t xml:space="preserve"> застройщиком </w:t>
      </w:r>
      <w:r w:rsidR="00AD4B05">
        <w:rPr>
          <w:rFonts w:ascii="Segoe UI" w:hAnsi="Segoe UI" w:cs="Segoe UI"/>
          <w:sz w:val="26"/>
          <w:szCs w:val="26"/>
          <w:lang w:eastAsia="ru-RU"/>
        </w:rPr>
        <w:t xml:space="preserve">и имеющего </w:t>
      </w:r>
      <w:r w:rsidRPr="004B2CA1">
        <w:rPr>
          <w:rFonts w:ascii="Segoe UI" w:hAnsi="Segoe UI" w:cs="Segoe UI"/>
          <w:sz w:val="26"/>
          <w:szCs w:val="26"/>
          <w:lang w:eastAsia="ru-RU"/>
        </w:rPr>
        <w:t>прав</w:t>
      </w:r>
      <w:r w:rsidR="00AD4B05">
        <w:rPr>
          <w:rFonts w:ascii="Segoe UI" w:hAnsi="Segoe UI" w:cs="Segoe UI"/>
          <w:sz w:val="26"/>
          <w:szCs w:val="26"/>
          <w:lang w:eastAsia="ru-RU"/>
        </w:rPr>
        <w:t>а</w:t>
      </w:r>
      <w:r w:rsidRPr="004B2CA1">
        <w:rPr>
          <w:rFonts w:ascii="Segoe UI" w:hAnsi="Segoe UI" w:cs="Segoe UI"/>
          <w:sz w:val="26"/>
          <w:szCs w:val="26"/>
          <w:lang w:eastAsia="ru-RU"/>
        </w:rPr>
        <w:t xml:space="preserve"> на земельный участок</w:t>
      </w:r>
      <w:r w:rsidR="00AD4B05">
        <w:rPr>
          <w:rFonts w:ascii="Segoe UI" w:hAnsi="Segoe UI" w:cs="Segoe UI"/>
          <w:sz w:val="26"/>
          <w:szCs w:val="26"/>
          <w:lang w:eastAsia="ru-RU"/>
        </w:rPr>
        <w:t>.</w:t>
      </w:r>
    </w:p>
    <w:p w:rsidR="004B2CA1" w:rsidRPr="004B2CA1" w:rsidRDefault="00AD4B05" w:rsidP="000D0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6"/>
          <w:szCs w:val="26"/>
          <w:lang w:eastAsia="ru-RU"/>
        </w:rPr>
      </w:pPr>
      <w:r>
        <w:rPr>
          <w:rFonts w:ascii="Segoe UI" w:hAnsi="Segoe UI" w:cs="Segoe UI"/>
          <w:sz w:val="26"/>
          <w:szCs w:val="26"/>
          <w:lang w:eastAsia="ru-RU"/>
        </w:rPr>
        <w:t>О</w:t>
      </w:r>
      <w:r w:rsidR="004B2CA1" w:rsidRPr="004B2CA1">
        <w:rPr>
          <w:rFonts w:ascii="Segoe UI" w:hAnsi="Segoe UI" w:cs="Segoe UI"/>
          <w:sz w:val="26"/>
          <w:szCs w:val="26"/>
          <w:lang w:eastAsia="ru-RU"/>
        </w:rPr>
        <w:t>писани</w:t>
      </w:r>
      <w:r>
        <w:rPr>
          <w:rFonts w:ascii="Segoe UI" w:hAnsi="Segoe UI" w:cs="Segoe UI"/>
          <w:sz w:val="26"/>
          <w:szCs w:val="26"/>
          <w:lang w:eastAsia="ru-RU"/>
        </w:rPr>
        <w:t>е</w:t>
      </w:r>
      <w:r w:rsidR="004B2CA1" w:rsidRPr="004B2CA1">
        <w:rPr>
          <w:rFonts w:ascii="Segoe UI" w:hAnsi="Segoe UI" w:cs="Segoe UI"/>
          <w:sz w:val="26"/>
          <w:szCs w:val="26"/>
          <w:lang w:eastAsia="ru-RU"/>
        </w:rPr>
        <w:t xml:space="preserve"> внешнего облика объекта ИЖС, дачного или садового дома</w:t>
      </w:r>
      <w:r>
        <w:rPr>
          <w:rFonts w:ascii="Segoe UI" w:hAnsi="Segoe UI" w:cs="Segoe UI"/>
          <w:sz w:val="26"/>
          <w:szCs w:val="26"/>
          <w:lang w:eastAsia="ru-RU"/>
        </w:rPr>
        <w:t xml:space="preserve"> должно соответствовать</w:t>
      </w:r>
      <w:r w:rsidR="004B2CA1" w:rsidRPr="004B2CA1">
        <w:rPr>
          <w:rFonts w:ascii="Segoe UI" w:hAnsi="Segoe UI" w:cs="Segoe UI"/>
          <w:sz w:val="26"/>
          <w:szCs w:val="26"/>
          <w:lang w:eastAsia="ru-RU"/>
        </w:rPr>
        <w:t xml:space="preserve"> предмету охраны исторического поселения и требованиям к </w:t>
      </w:r>
      <w:proofErr w:type="gramStart"/>
      <w:r w:rsidR="004B2CA1" w:rsidRPr="004B2CA1">
        <w:rPr>
          <w:rFonts w:ascii="Segoe UI" w:hAnsi="Segoe UI" w:cs="Segoe UI"/>
          <w:sz w:val="26"/>
          <w:szCs w:val="26"/>
          <w:lang w:eastAsia="ru-RU"/>
        </w:rPr>
        <w:t>архитектурным решениям</w:t>
      </w:r>
      <w:proofErr w:type="gramEnd"/>
      <w:r w:rsidR="004B2CA1" w:rsidRPr="004B2CA1">
        <w:rPr>
          <w:rFonts w:ascii="Segoe UI" w:hAnsi="Segoe UI" w:cs="Segoe UI"/>
          <w:sz w:val="26"/>
          <w:szCs w:val="26"/>
          <w:lang w:eastAsia="ru-RU"/>
        </w:rPr>
        <w:t xml:space="preserve"> объектов капитального </w:t>
      </w:r>
      <w:r w:rsidR="004B2CA1" w:rsidRPr="004B2CA1">
        <w:rPr>
          <w:rFonts w:ascii="Segoe UI" w:hAnsi="Segoe UI" w:cs="Segoe UI"/>
          <w:sz w:val="26"/>
          <w:szCs w:val="26"/>
          <w:lang w:eastAsia="ru-RU"/>
        </w:rPr>
        <w:lastRenderedPageBreak/>
        <w:t>строительства</w:t>
      </w:r>
      <w:r>
        <w:rPr>
          <w:rFonts w:ascii="Segoe UI" w:hAnsi="Segoe UI" w:cs="Segoe UI"/>
          <w:sz w:val="26"/>
          <w:szCs w:val="26"/>
          <w:lang w:eastAsia="ru-RU"/>
        </w:rPr>
        <w:t xml:space="preserve"> территориальной зоны, в которой расположен земельный участок.</w:t>
      </w:r>
    </w:p>
    <w:p w:rsidR="00196250" w:rsidRPr="00196250" w:rsidRDefault="007B15CD" w:rsidP="004B2CA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  <w:lang w:eastAsia="ru-RU"/>
        </w:rPr>
      </w:pPr>
      <w:r w:rsidRPr="00196250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4B2CA1">
        <w:rPr>
          <w:rFonts w:ascii="Segoe UI" w:hAnsi="Segoe UI" w:cs="Segoe UI"/>
          <w:sz w:val="26"/>
          <w:szCs w:val="26"/>
          <w:lang w:eastAsia="ru-RU"/>
        </w:rPr>
        <w:t xml:space="preserve">        </w:t>
      </w:r>
      <w:r w:rsidR="0069241A" w:rsidRPr="00196250">
        <w:rPr>
          <w:rFonts w:ascii="Segoe UI" w:hAnsi="Segoe UI" w:cs="Segoe UI"/>
          <w:sz w:val="26"/>
          <w:szCs w:val="26"/>
          <w:lang w:eastAsia="ru-RU"/>
        </w:rPr>
        <w:t>После завершения строительства для оформления необходимой документации для регистрации права на дом, надо обратиться к кадастровому инженеру. Кадастровый инженер подготовит технический план индивидуального жилого дома (список кадастровых инженеров и их рейтинг опубликован на официальном сайте Росреестра). Также вы можете обратиться в БТИ по месту нахождения объекта. Затем не позднее месяца со дня окончания строительства объекта ИЖС вы должны направить в указанный орган уведомление об окончании строительства и иные необходимые документы.</w:t>
      </w:r>
      <w:r w:rsidR="00196250" w:rsidRPr="00196250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69241A" w:rsidRPr="00196250">
        <w:rPr>
          <w:rFonts w:ascii="Segoe UI" w:hAnsi="Segoe UI" w:cs="Segoe UI"/>
          <w:sz w:val="26"/>
          <w:szCs w:val="26"/>
          <w:lang w:eastAsia="ru-RU"/>
        </w:rPr>
        <w:t>Это можно сделать одним из следующих способов: посредством личного обращения в уполномоченный орган, в том числе через МФЦ;</w:t>
      </w:r>
      <w:r w:rsidR="00196250" w:rsidRPr="00196250">
        <w:rPr>
          <w:rFonts w:ascii="Segoe UI" w:hAnsi="Segoe UI" w:cs="Segoe UI"/>
          <w:sz w:val="26"/>
          <w:szCs w:val="26"/>
          <w:lang w:eastAsia="ru-RU"/>
        </w:rPr>
        <w:t xml:space="preserve"> </w:t>
      </w:r>
      <w:r w:rsidR="0069241A" w:rsidRPr="00196250">
        <w:rPr>
          <w:rFonts w:ascii="Segoe UI" w:hAnsi="Segoe UI" w:cs="Segoe UI"/>
          <w:sz w:val="26"/>
          <w:szCs w:val="26"/>
          <w:lang w:eastAsia="ru-RU"/>
        </w:rPr>
        <w:t>почтовым отправлением с уведомлением о вручении; через портал госуслуг.</w:t>
      </w:r>
      <w:r w:rsidR="00196250" w:rsidRPr="00196250">
        <w:rPr>
          <w:rFonts w:ascii="Segoe UI" w:hAnsi="Segoe UI" w:cs="Segoe UI"/>
          <w:sz w:val="26"/>
          <w:szCs w:val="26"/>
          <w:lang w:eastAsia="ru-RU"/>
        </w:rPr>
        <w:t xml:space="preserve"> В течение семи рабочих дней со дня поступления от вас уведомления и необходимых документов уполномоченный орган проведет проверку объекта ИЖС на соответствие требованиям законодательства и направит в орган регистрации прав заявление о государственном кадастровом учете и государственной регистрации прав, о чем вам будут направлены соответствующие уведомления.</w:t>
      </w:r>
    </w:p>
    <w:p w:rsidR="0069241A" w:rsidRPr="00196250" w:rsidRDefault="00553940" w:rsidP="0069241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6"/>
          <w:szCs w:val="26"/>
          <w:lang w:eastAsia="ru-RU"/>
        </w:rPr>
      </w:pPr>
      <w:r>
        <w:rPr>
          <w:rFonts w:ascii="Segoe UI" w:hAnsi="Segoe UI" w:cs="Segoe UI"/>
          <w:sz w:val="26"/>
          <w:szCs w:val="26"/>
          <w:lang w:eastAsia="ru-RU"/>
        </w:rPr>
        <w:t xml:space="preserve">Если </w:t>
      </w:r>
      <w:r w:rsidR="0069241A" w:rsidRPr="00196250">
        <w:rPr>
          <w:rFonts w:ascii="Segoe UI" w:hAnsi="Segoe UI" w:cs="Segoe UI"/>
          <w:sz w:val="26"/>
          <w:szCs w:val="26"/>
          <w:lang w:eastAsia="ru-RU"/>
        </w:rPr>
        <w:t xml:space="preserve"> заявлени</w:t>
      </w:r>
      <w:r>
        <w:rPr>
          <w:rFonts w:ascii="Segoe UI" w:hAnsi="Segoe UI" w:cs="Segoe UI"/>
          <w:sz w:val="26"/>
          <w:szCs w:val="26"/>
          <w:lang w:eastAsia="ru-RU"/>
        </w:rPr>
        <w:t>е</w:t>
      </w:r>
      <w:r w:rsidR="0069241A" w:rsidRPr="00196250">
        <w:rPr>
          <w:rFonts w:ascii="Segoe UI" w:hAnsi="Segoe UI" w:cs="Segoe UI"/>
          <w:sz w:val="26"/>
          <w:szCs w:val="26"/>
          <w:lang w:eastAsia="ru-RU"/>
        </w:rPr>
        <w:t xml:space="preserve"> и документ</w:t>
      </w:r>
      <w:r>
        <w:rPr>
          <w:rFonts w:ascii="Segoe UI" w:hAnsi="Segoe UI" w:cs="Segoe UI"/>
          <w:sz w:val="26"/>
          <w:szCs w:val="26"/>
          <w:lang w:eastAsia="ru-RU"/>
        </w:rPr>
        <w:t>ы</w:t>
      </w:r>
      <w:r w:rsidR="0069241A" w:rsidRPr="00196250">
        <w:rPr>
          <w:rFonts w:ascii="Segoe UI" w:hAnsi="Segoe UI" w:cs="Segoe UI"/>
          <w:sz w:val="26"/>
          <w:szCs w:val="26"/>
          <w:lang w:eastAsia="ru-RU"/>
        </w:rPr>
        <w:t xml:space="preserve"> в орган регистрации прав</w:t>
      </w:r>
      <w:r>
        <w:rPr>
          <w:rFonts w:ascii="Segoe UI" w:hAnsi="Segoe UI" w:cs="Segoe UI"/>
          <w:sz w:val="26"/>
          <w:szCs w:val="26"/>
          <w:lang w:eastAsia="ru-RU"/>
        </w:rPr>
        <w:t xml:space="preserve"> не поступили в установленный срок</w:t>
      </w:r>
      <w:r w:rsidR="00E43D8F">
        <w:rPr>
          <w:rFonts w:ascii="Segoe UI" w:hAnsi="Segoe UI" w:cs="Segoe UI"/>
          <w:sz w:val="26"/>
          <w:szCs w:val="26"/>
          <w:lang w:eastAsia="ru-RU"/>
        </w:rPr>
        <w:t>,</w:t>
      </w:r>
      <w:r w:rsidR="0069241A" w:rsidRPr="00196250">
        <w:rPr>
          <w:rFonts w:ascii="Segoe UI" w:hAnsi="Segoe UI" w:cs="Segoe UI"/>
          <w:sz w:val="26"/>
          <w:szCs w:val="26"/>
          <w:lang w:eastAsia="ru-RU"/>
        </w:rPr>
        <w:t xml:space="preserve"> вы можете направить </w:t>
      </w:r>
      <w:r>
        <w:rPr>
          <w:rFonts w:ascii="Segoe UI" w:hAnsi="Segoe UI" w:cs="Segoe UI"/>
          <w:sz w:val="26"/>
          <w:szCs w:val="26"/>
          <w:lang w:eastAsia="ru-RU"/>
        </w:rPr>
        <w:t>их</w:t>
      </w:r>
      <w:r w:rsidR="0069241A" w:rsidRPr="00196250">
        <w:rPr>
          <w:rFonts w:ascii="Segoe UI" w:hAnsi="Segoe UI" w:cs="Segoe UI"/>
          <w:sz w:val="26"/>
          <w:szCs w:val="26"/>
          <w:lang w:eastAsia="ru-RU"/>
        </w:rPr>
        <w:t xml:space="preserve"> самостоятельно. При этом необходимые документы будут запрошены органом регистрации прав у уполномоченного органа в течение трех дней со дня получения вашего заявления.</w:t>
      </w:r>
    </w:p>
    <w:p w:rsidR="0069241A" w:rsidRPr="00196250" w:rsidRDefault="0069241A" w:rsidP="0069241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6"/>
          <w:szCs w:val="26"/>
          <w:lang w:eastAsia="ru-RU"/>
        </w:rPr>
      </w:pPr>
      <w:r w:rsidRPr="00196250">
        <w:rPr>
          <w:rFonts w:ascii="Segoe UI" w:hAnsi="Segoe UI" w:cs="Segoe UI"/>
          <w:sz w:val="26"/>
          <w:szCs w:val="26"/>
          <w:lang w:eastAsia="ru-RU"/>
        </w:rPr>
        <w:t>С момента регистрации права собственности на объект индивидуального жилищного строительства в отношении этого объекта у вас появляется обязанность по уплате налога на имущество физических лиц.</w:t>
      </w:r>
    </w:p>
    <w:p w:rsidR="0069241A" w:rsidRPr="00196250" w:rsidRDefault="00E43D8F" w:rsidP="0069241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6"/>
          <w:szCs w:val="26"/>
          <w:lang w:eastAsia="ru-RU"/>
        </w:rPr>
      </w:pPr>
      <w:r>
        <w:rPr>
          <w:rFonts w:ascii="Segoe UI" w:hAnsi="Segoe UI" w:cs="Segoe UI"/>
          <w:sz w:val="26"/>
          <w:szCs w:val="26"/>
          <w:lang w:eastAsia="ru-RU"/>
        </w:rPr>
        <w:t>П</w:t>
      </w:r>
      <w:r w:rsidR="0069241A" w:rsidRPr="00196250">
        <w:rPr>
          <w:rFonts w:ascii="Segoe UI" w:hAnsi="Segoe UI" w:cs="Segoe UI"/>
          <w:sz w:val="26"/>
          <w:szCs w:val="26"/>
          <w:lang w:eastAsia="ru-RU"/>
        </w:rPr>
        <w:t>о завершении строительства вы вправе вернуть уплаченный ранее НДФЛ путем применения имущественных налоговых вычетов.</w:t>
      </w:r>
    </w:p>
    <w:p w:rsidR="0069241A" w:rsidRDefault="0069241A" w:rsidP="0069241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6"/>
          <w:szCs w:val="26"/>
          <w:lang w:eastAsia="ru-RU"/>
        </w:rPr>
      </w:pPr>
      <w:r w:rsidRPr="00196250">
        <w:rPr>
          <w:rFonts w:ascii="Segoe UI" w:hAnsi="Segoe UI" w:cs="Segoe UI"/>
          <w:sz w:val="26"/>
          <w:szCs w:val="26"/>
          <w:lang w:eastAsia="ru-RU"/>
        </w:rPr>
        <w:t>За регистрацию права собственности физические лица должны заплатить госпошлину в размере 350 руб</w:t>
      </w:r>
      <w:r w:rsidR="00F65B66">
        <w:rPr>
          <w:rFonts w:ascii="Segoe UI" w:hAnsi="Segoe UI" w:cs="Segoe UI"/>
          <w:sz w:val="26"/>
          <w:szCs w:val="26"/>
          <w:lang w:eastAsia="ru-RU"/>
        </w:rPr>
        <w:t>лей</w:t>
      </w:r>
      <w:r w:rsidRPr="00196250">
        <w:rPr>
          <w:rFonts w:ascii="Segoe UI" w:hAnsi="Segoe UI" w:cs="Segoe UI"/>
          <w:sz w:val="26"/>
          <w:szCs w:val="26"/>
          <w:lang w:eastAsia="ru-RU"/>
        </w:rPr>
        <w:t>.</w:t>
      </w:r>
    </w:p>
    <w:p w:rsidR="00AD4B05" w:rsidRPr="00196250" w:rsidRDefault="00AD4B05" w:rsidP="0069241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6"/>
          <w:szCs w:val="26"/>
          <w:lang w:eastAsia="ru-RU"/>
        </w:rPr>
      </w:pPr>
      <w:r>
        <w:rPr>
          <w:rFonts w:ascii="Segoe UI" w:hAnsi="Segoe UI" w:cs="Segoe UI"/>
          <w:sz w:val="26"/>
          <w:szCs w:val="26"/>
          <w:lang w:eastAsia="ru-RU"/>
        </w:rPr>
        <w:t xml:space="preserve">В заключении необходимо добавить следующую информацию. Если </w:t>
      </w:r>
      <w:r w:rsidR="00D70DAA">
        <w:rPr>
          <w:rFonts w:ascii="Segoe UI" w:hAnsi="Segoe UI" w:cs="Segoe UI"/>
          <w:sz w:val="26"/>
          <w:szCs w:val="26"/>
          <w:lang w:eastAsia="ru-RU"/>
        </w:rPr>
        <w:t xml:space="preserve">дата завершения  строительства на объект ИЖС или </w:t>
      </w:r>
      <w:r>
        <w:rPr>
          <w:rFonts w:ascii="Segoe UI" w:hAnsi="Segoe UI" w:cs="Segoe UI"/>
          <w:sz w:val="26"/>
          <w:szCs w:val="26"/>
          <w:lang w:eastAsia="ru-RU"/>
        </w:rPr>
        <w:t xml:space="preserve">садовый дом </w:t>
      </w:r>
      <w:r w:rsidR="00D70DAA">
        <w:rPr>
          <w:rFonts w:ascii="Segoe UI" w:hAnsi="Segoe UI" w:cs="Segoe UI"/>
          <w:sz w:val="26"/>
          <w:szCs w:val="26"/>
          <w:lang w:eastAsia="ru-RU"/>
        </w:rPr>
        <w:t>значится ранее  августа 2018 года, то оформить его можно и без подачи уведомления.</w:t>
      </w:r>
    </w:p>
    <w:p w:rsidR="0069241A" w:rsidRDefault="0069241A" w:rsidP="0069241A">
      <w:pPr>
        <w:pStyle w:val="ConsPlusNormal"/>
        <w:spacing w:before="120"/>
        <w:ind w:left="426"/>
        <w:contextualSpacing/>
        <w:jc w:val="center"/>
        <w:rPr>
          <w:b/>
          <w:sz w:val="26"/>
          <w:szCs w:val="26"/>
          <w:lang w:eastAsia="en-US"/>
        </w:rPr>
      </w:pPr>
    </w:p>
    <w:p w:rsidR="00AD305E" w:rsidRDefault="00AD305E" w:rsidP="002E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196250" w:rsidRDefault="00196250" w:rsidP="002E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196250" w:rsidRDefault="00196250" w:rsidP="002E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196250" w:rsidRDefault="00196250" w:rsidP="002E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196250" w:rsidRDefault="00196250" w:rsidP="002E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sectPr w:rsidR="00196250" w:rsidSect="0067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70"/>
    <w:rsid w:val="00017792"/>
    <w:rsid w:val="00033678"/>
    <w:rsid w:val="00061A07"/>
    <w:rsid w:val="000D0BAC"/>
    <w:rsid w:val="0015016D"/>
    <w:rsid w:val="001562BA"/>
    <w:rsid w:val="00196250"/>
    <w:rsid w:val="001D11E5"/>
    <w:rsid w:val="001D2491"/>
    <w:rsid w:val="001D5957"/>
    <w:rsid w:val="001D7AAF"/>
    <w:rsid w:val="001E7DAD"/>
    <w:rsid w:val="0020396E"/>
    <w:rsid w:val="00222871"/>
    <w:rsid w:val="002271A1"/>
    <w:rsid w:val="002408A9"/>
    <w:rsid w:val="00266279"/>
    <w:rsid w:val="00281380"/>
    <w:rsid w:val="002A3964"/>
    <w:rsid w:val="002E778F"/>
    <w:rsid w:val="00307BB1"/>
    <w:rsid w:val="00354254"/>
    <w:rsid w:val="00360EBD"/>
    <w:rsid w:val="003B6959"/>
    <w:rsid w:val="003D03FF"/>
    <w:rsid w:val="003D3234"/>
    <w:rsid w:val="003E5D37"/>
    <w:rsid w:val="004003B8"/>
    <w:rsid w:val="00402729"/>
    <w:rsid w:val="00431765"/>
    <w:rsid w:val="0045235E"/>
    <w:rsid w:val="00484946"/>
    <w:rsid w:val="00484BFB"/>
    <w:rsid w:val="004B2CA1"/>
    <w:rsid w:val="004C3E63"/>
    <w:rsid w:val="004E0B25"/>
    <w:rsid w:val="004F2E69"/>
    <w:rsid w:val="00506AA0"/>
    <w:rsid w:val="00513AF4"/>
    <w:rsid w:val="0054160F"/>
    <w:rsid w:val="00553940"/>
    <w:rsid w:val="005A0AFF"/>
    <w:rsid w:val="005A445A"/>
    <w:rsid w:val="005C4DA8"/>
    <w:rsid w:val="005C6299"/>
    <w:rsid w:val="00602270"/>
    <w:rsid w:val="006532E7"/>
    <w:rsid w:val="006576C2"/>
    <w:rsid w:val="00672865"/>
    <w:rsid w:val="006872E8"/>
    <w:rsid w:val="0069241A"/>
    <w:rsid w:val="006A7D0E"/>
    <w:rsid w:val="006B169D"/>
    <w:rsid w:val="006B47C1"/>
    <w:rsid w:val="006D40AA"/>
    <w:rsid w:val="00710665"/>
    <w:rsid w:val="0074495B"/>
    <w:rsid w:val="00774216"/>
    <w:rsid w:val="00774E66"/>
    <w:rsid w:val="00783F4B"/>
    <w:rsid w:val="007A16C7"/>
    <w:rsid w:val="007B15CD"/>
    <w:rsid w:val="007D03E3"/>
    <w:rsid w:val="00857DDA"/>
    <w:rsid w:val="008639B6"/>
    <w:rsid w:val="0087291D"/>
    <w:rsid w:val="00894FE9"/>
    <w:rsid w:val="008A61AE"/>
    <w:rsid w:val="008E55A4"/>
    <w:rsid w:val="008E7299"/>
    <w:rsid w:val="008F63A2"/>
    <w:rsid w:val="00903544"/>
    <w:rsid w:val="00926D2E"/>
    <w:rsid w:val="009606EB"/>
    <w:rsid w:val="00975B2E"/>
    <w:rsid w:val="009B61ED"/>
    <w:rsid w:val="009C6888"/>
    <w:rsid w:val="009D31A2"/>
    <w:rsid w:val="009D3FFE"/>
    <w:rsid w:val="009F5F22"/>
    <w:rsid w:val="00A43428"/>
    <w:rsid w:val="00A60D2E"/>
    <w:rsid w:val="00A67052"/>
    <w:rsid w:val="00AA0DDB"/>
    <w:rsid w:val="00AD2861"/>
    <w:rsid w:val="00AD305E"/>
    <w:rsid w:val="00AD4B05"/>
    <w:rsid w:val="00B23967"/>
    <w:rsid w:val="00B251C1"/>
    <w:rsid w:val="00B5762C"/>
    <w:rsid w:val="00B85812"/>
    <w:rsid w:val="00BA494D"/>
    <w:rsid w:val="00BC2291"/>
    <w:rsid w:val="00BE512F"/>
    <w:rsid w:val="00C25D24"/>
    <w:rsid w:val="00C56BB3"/>
    <w:rsid w:val="00C93620"/>
    <w:rsid w:val="00C9775B"/>
    <w:rsid w:val="00CB13A1"/>
    <w:rsid w:val="00CB15A7"/>
    <w:rsid w:val="00D01BB4"/>
    <w:rsid w:val="00D47470"/>
    <w:rsid w:val="00D70DAA"/>
    <w:rsid w:val="00D82561"/>
    <w:rsid w:val="00D94B70"/>
    <w:rsid w:val="00DA6F0E"/>
    <w:rsid w:val="00DA79C9"/>
    <w:rsid w:val="00E0251A"/>
    <w:rsid w:val="00E0286D"/>
    <w:rsid w:val="00E11F5E"/>
    <w:rsid w:val="00E12AC4"/>
    <w:rsid w:val="00E30202"/>
    <w:rsid w:val="00E43D8F"/>
    <w:rsid w:val="00E86BC3"/>
    <w:rsid w:val="00EF0E6A"/>
    <w:rsid w:val="00F1244E"/>
    <w:rsid w:val="00F61B95"/>
    <w:rsid w:val="00F65B66"/>
    <w:rsid w:val="00F65CCB"/>
    <w:rsid w:val="00FA407F"/>
    <w:rsid w:val="00FC61B5"/>
    <w:rsid w:val="00FD1F63"/>
    <w:rsid w:val="00FE2835"/>
    <w:rsid w:val="00FE48FC"/>
    <w:rsid w:val="00FF1A56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270"/>
    <w:pPr>
      <w:widowControl w:val="0"/>
      <w:autoSpaceDE w:val="0"/>
      <w:autoSpaceDN w:val="0"/>
    </w:pPr>
    <w:rPr>
      <w:rFonts w:ascii="Segoe UI" w:eastAsia="Times New Roman" w:hAnsi="Segoe UI" w:cs="Segoe UI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270"/>
    <w:pPr>
      <w:widowControl w:val="0"/>
      <w:autoSpaceDE w:val="0"/>
      <w:autoSpaceDN w:val="0"/>
    </w:pPr>
    <w:rPr>
      <w:rFonts w:ascii="Segoe UI" w:eastAsia="Times New Roman" w:hAnsi="Segoe UI" w:cs="Segoe UI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85960A3B05949F3ECFB8A380F7F25F8E17DCEC7FC8D8311BE45903DEEBA02E0D4A750E960502D60F3EA251B90B7E85269D6A7804AhBA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5789DD9783DA589E982B3ADC0C7BD36473FC92AFA087513589DFE3538F544E76E412F6EB0B8D285BA714244EqAO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5789DD9783DA589E982B3ADC0C7BD36473F993A8AF87513589DFE3538F544E76E412F6EB0B8D285BA714244EqAO9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985960A3B05949F3ECFB8A380F7F25F8E17DCEC7FC8D8311BE45903DEEBA02E0D4A750E960502D60F3EA251B90B7E85269D6A7804AhB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Links>
    <vt:vector size="24" baseType="variant"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consultantplus://offline/ref=6B985960A3B05949F3ECFB8A380F7F25F8E17DCEC7FC8D8311BE45903DEEBA02E0D4A750E960502D60F3EA251B90B7E85269D6A7804AhBA4I</vt:lpwstr>
      </vt:variant>
      <vt:variant>
        <vt:lpwstr/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consultantplus://offline/ref=6B985960A3B05949F3ECFB8A380F7F25F8E17DCEC7FC8D8311BE45903DEEBA02E0D4A750E960502D60F3EA251B90B7E85269D6A7804AhBA4I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consultantplus://offline/ref=315789DD9783DA589E982B3ADC0C7BD36473FC92AFA087513589DFE3538F544E76E412F6EB0B8D285BA714244EqAO9D</vt:lpwstr>
      </vt:variant>
      <vt:variant>
        <vt:lpwstr/>
      </vt:variant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consultantplus://offline/ref=315789DD9783DA589E982B3ADC0C7BD36473F993A8AF87513589DFE3538F544E76E412F6EB0B8D285BA714244EqAO9D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ADMIN</cp:lastModifiedBy>
  <cp:revision>2</cp:revision>
  <cp:lastPrinted>2017-11-17T04:22:00Z</cp:lastPrinted>
  <dcterms:created xsi:type="dcterms:W3CDTF">2019-04-16T00:51:00Z</dcterms:created>
  <dcterms:modified xsi:type="dcterms:W3CDTF">2019-04-16T00:51:00Z</dcterms:modified>
</cp:coreProperties>
</file>