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20" w:rsidRDefault="00F15A20" w:rsidP="001D3FF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F15A20" w:rsidRDefault="00F15A20" w:rsidP="001D3FF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F15A20" w:rsidRDefault="00F15A20" w:rsidP="00F15A2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15A20">
        <w:rPr>
          <w:rFonts w:ascii="Segoe UI" w:hAnsi="Segoe UI" w:cs="Segoe UI"/>
          <w:b/>
          <w:noProof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20" w:rsidRDefault="00F15A20" w:rsidP="00F15A2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05CC" w:rsidRPr="00F15A20" w:rsidRDefault="001D3FF9" w:rsidP="001D3FF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15A20">
        <w:rPr>
          <w:rFonts w:ascii="Segoe UI" w:hAnsi="Segoe UI" w:cs="Segoe UI"/>
          <w:b/>
          <w:sz w:val="24"/>
          <w:szCs w:val="24"/>
        </w:rPr>
        <w:t>Порядок подачи заявления о государственном кадастровом учете и (или) государственной регистрации прав</w:t>
      </w:r>
    </w:p>
    <w:p w:rsidR="001D3FF9" w:rsidRPr="00F15A20" w:rsidRDefault="001D3FF9" w:rsidP="001D3FF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75F0" w:rsidRPr="00F15A20" w:rsidRDefault="004B75F0" w:rsidP="00F15A2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Как подать документы на государственный кадастровый учет и регистрацию прав?</w:t>
      </w:r>
      <w:r w:rsidR="00F15A20">
        <w:rPr>
          <w:rFonts w:ascii="Segoe UI" w:hAnsi="Segoe UI" w:cs="Segoe UI"/>
          <w:sz w:val="24"/>
          <w:szCs w:val="24"/>
        </w:rPr>
        <w:t xml:space="preserve"> </w:t>
      </w:r>
      <w:r w:rsidRPr="00F15A20">
        <w:rPr>
          <w:rFonts w:ascii="Segoe UI" w:hAnsi="Segoe UI" w:cs="Segoe UI"/>
          <w:sz w:val="24"/>
          <w:szCs w:val="24"/>
        </w:rPr>
        <w:t>Существует несколько способов.</w:t>
      </w:r>
    </w:p>
    <w:p w:rsidR="004B75F0" w:rsidRPr="00F15A20" w:rsidRDefault="004B75F0" w:rsidP="004B75F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15A20">
        <w:rPr>
          <w:rFonts w:ascii="Segoe UI" w:hAnsi="Segoe UI" w:cs="Segoe UI"/>
          <w:sz w:val="24"/>
          <w:szCs w:val="24"/>
        </w:rPr>
        <w:t>Во</w:t>
      </w:r>
      <w:proofErr w:type="gramEnd"/>
      <w:r w:rsidR="00AE7460" w:rsidRPr="00F15A20">
        <w:rPr>
          <w:rFonts w:ascii="Segoe UI" w:hAnsi="Segoe UI" w:cs="Segoe UI"/>
          <w:sz w:val="24"/>
          <w:szCs w:val="24"/>
        </w:rPr>
        <w:t xml:space="preserve"> </w:t>
      </w:r>
      <w:r w:rsidRPr="00F15A20">
        <w:rPr>
          <w:rFonts w:ascii="Segoe UI" w:hAnsi="Segoe UI" w:cs="Segoe UI"/>
          <w:sz w:val="24"/>
          <w:szCs w:val="24"/>
        </w:rPr>
        <w:t>-</w:t>
      </w:r>
      <w:r w:rsidR="00AE7460" w:rsidRPr="00F15A20">
        <w:rPr>
          <w:rFonts w:ascii="Segoe UI" w:hAnsi="Segoe UI" w:cs="Segoe UI"/>
          <w:sz w:val="24"/>
          <w:szCs w:val="24"/>
        </w:rPr>
        <w:t xml:space="preserve"> </w:t>
      </w:r>
      <w:r w:rsidRPr="00F15A20">
        <w:rPr>
          <w:rFonts w:ascii="Segoe UI" w:hAnsi="Segoe UI" w:cs="Segoe UI"/>
          <w:sz w:val="24"/>
          <w:szCs w:val="24"/>
        </w:rPr>
        <w:t>первых, путем личного обращения, для этого</w:t>
      </w:r>
      <w:r w:rsidR="005270A9" w:rsidRPr="00F15A20">
        <w:rPr>
          <w:rFonts w:ascii="Segoe UI" w:hAnsi="Segoe UI" w:cs="Segoe UI"/>
          <w:sz w:val="24"/>
          <w:szCs w:val="24"/>
        </w:rPr>
        <w:t xml:space="preserve"> Вам</w:t>
      </w:r>
      <w:r w:rsidRPr="00F15A20">
        <w:rPr>
          <w:rFonts w:ascii="Segoe UI" w:hAnsi="Segoe UI" w:cs="Segoe UI"/>
          <w:sz w:val="24"/>
          <w:szCs w:val="24"/>
        </w:rPr>
        <w:t xml:space="preserve"> необходимо </w:t>
      </w:r>
      <w:r w:rsidR="005270A9" w:rsidRPr="00F15A20">
        <w:rPr>
          <w:rFonts w:ascii="Segoe UI" w:hAnsi="Segoe UI" w:cs="Segoe UI"/>
          <w:sz w:val="24"/>
          <w:szCs w:val="24"/>
        </w:rPr>
        <w:t>будет</w:t>
      </w:r>
      <w:r w:rsidRPr="00F15A20">
        <w:rPr>
          <w:rFonts w:ascii="Segoe UI" w:hAnsi="Segoe UI" w:cs="Segoe UI"/>
          <w:sz w:val="24"/>
          <w:szCs w:val="24"/>
        </w:rPr>
        <w:t xml:space="preserve"> </w:t>
      </w:r>
      <w:r w:rsidR="00700C50" w:rsidRPr="00F15A20">
        <w:rPr>
          <w:rFonts w:ascii="Segoe UI" w:hAnsi="Segoe UI" w:cs="Segoe UI"/>
          <w:sz w:val="24"/>
          <w:szCs w:val="24"/>
        </w:rPr>
        <w:t xml:space="preserve">обратиться </w:t>
      </w:r>
      <w:r w:rsidRPr="00F15A20">
        <w:rPr>
          <w:rFonts w:ascii="Segoe UI" w:hAnsi="Segoe UI" w:cs="Segoe UI"/>
          <w:sz w:val="24"/>
          <w:szCs w:val="24"/>
        </w:rPr>
        <w:t>в оф</w:t>
      </w:r>
      <w:r w:rsidR="005270A9" w:rsidRPr="00F15A20">
        <w:rPr>
          <w:rFonts w:ascii="Segoe UI" w:hAnsi="Segoe UI" w:cs="Segoe UI"/>
          <w:sz w:val="24"/>
          <w:szCs w:val="24"/>
        </w:rPr>
        <w:t>исы многофункционального центра</w:t>
      </w:r>
      <w:r w:rsidRPr="00F15A20">
        <w:rPr>
          <w:rFonts w:ascii="Segoe UI" w:hAnsi="Segoe UI" w:cs="Segoe UI"/>
          <w:sz w:val="24"/>
          <w:szCs w:val="24"/>
        </w:rPr>
        <w:t xml:space="preserve"> «Мои документы» (МФЦ).</w:t>
      </w:r>
    </w:p>
    <w:p w:rsidR="00700C50" w:rsidRPr="00F15A20" w:rsidRDefault="00700C50" w:rsidP="004B75F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Во – вторых, направить документы</w:t>
      </w:r>
      <w:r w:rsidR="005270A9" w:rsidRPr="00F15A20">
        <w:rPr>
          <w:rFonts w:ascii="Segoe UI" w:hAnsi="Segoe UI" w:cs="Segoe UI"/>
          <w:sz w:val="24"/>
          <w:szCs w:val="24"/>
        </w:rPr>
        <w:t xml:space="preserve"> </w:t>
      </w:r>
      <w:r w:rsidRPr="00F15A20">
        <w:rPr>
          <w:rFonts w:ascii="Segoe UI" w:hAnsi="Segoe UI" w:cs="Segoe UI"/>
          <w:sz w:val="24"/>
          <w:szCs w:val="24"/>
        </w:rPr>
        <w:t>посредствам почтового отправления.</w:t>
      </w:r>
    </w:p>
    <w:p w:rsidR="00700C50" w:rsidRPr="00F15A20" w:rsidRDefault="005270A9" w:rsidP="004B75F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Кроме вышеперечисленных способов</w:t>
      </w:r>
      <w:r w:rsidR="00700C50" w:rsidRPr="00F15A20">
        <w:rPr>
          <w:rFonts w:ascii="Segoe UI" w:hAnsi="Segoe UI" w:cs="Segoe UI"/>
          <w:sz w:val="24"/>
          <w:szCs w:val="24"/>
        </w:rPr>
        <w:t xml:space="preserve"> документы</w:t>
      </w:r>
      <w:r w:rsidRPr="00F15A20">
        <w:rPr>
          <w:rFonts w:ascii="Segoe UI" w:hAnsi="Segoe UI" w:cs="Segoe UI"/>
          <w:sz w:val="24"/>
          <w:szCs w:val="24"/>
        </w:rPr>
        <w:t xml:space="preserve"> можно представить</w:t>
      </w:r>
      <w:r w:rsidR="00700C50" w:rsidRPr="00F15A20">
        <w:rPr>
          <w:rFonts w:ascii="Segoe UI" w:hAnsi="Segoe UI" w:cs="Segoe UI"/>
          <w:sz w:val="24"/>
          <w:szCs w:val="24"/>
        </w:rPr>
        <w:t xml:space="preserve"> в электронном виде через портал </w:t>
      </w:r>
      <w:proofErr w:type="spellStart"/>
      <w:r w:rsidR="00700C50" w:rsidRPr="00F15A2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00C50" w:rsidRPr="00F15A20">
        <w:rPr>
          <w:rFonts w:ascii="Segoe UI" w:hAnsi="Segoe UI" w:cs="Segoe UI"/>
          <w:sz w:val="24"/>
          <w:szCs w:val="24"/>
        </w:rPr>
        <w:t xml:space="preserve"> (</w:t>
      </w:r>
      <w:hyperlink r:id="rId9" w:history="1"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www</w:t>
        </w:r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</w:rPr>
          <w:t>.</w:t>
        </w:r>
        <w:proofErr w:type="spellStart"/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rosreestr</w:t>
        </w:r>
        <w:proofErr w:type="spellEnd"/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</w:rPr>
          <w:t>.</w:t>
        </w:r>
        <w:proofErr w:type="spellStart"/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00C50" w:rsidRPr="00F15A20">
        <w:rPr>
          <w:rFonts w:ascii="Segoe UI" w:hAnsi="Segoe UI" w:cs="Segoe UI"/>
          <w:sz w:val="24"/>
          <w:szCs w:val="24"/>
        </w:rPr>
        <w:t>)</w:t>
      </w:r>
      <w:r w:rsidRPr="00F15A20">
        <w:rPr>
          <w:rFonts w:ascii="Segoe UI" w:hAnsi="Segoe UI" w:cs="Segoe UI"/>
          <w:sz w:val="24"/>
          <w:szCs w:val="24"/>
        </w:rPr>
        <w:t>.</w:t>
      </w:r>
    </w:p>
    <w:p w:rsidR="001546CA" w:rsidRPr="00F15A20" w:rsidRDefault="005270A9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В</w:t>
      </w:r>
      <w:r w:rsidR="00210D38" w:rsidRPr="00F15A20">
        <w:rPr>
          <w:rFonts w:ascii="Segoe UI" w:hAnsi="Segoe UI" w:cs="Segoe UI"/>
          <w:sz w:val="24"/>
          <w:szCs w:val="24"/>
        </w:rPr>
        <w:t xml:space="preserve"> каждом </w:t>
      </w:r>
      <w:r w:rsidR="008426DB" w:rsidRPr="00F15A20">
        <w:rPr>
          <w:rFonts w:ascii="Segoe UI" w:hAnsi="Segoe UI" w:cs="Segoe UI"/>
          <w:sz w:val="24"/>
          <w:szCs w:val="24"/>
        </w:rPr>
        <w:t xml:space="preserve">из перечисленных </w:t>
      </w:r>
      <w:r w:rsidR="00F82B18" w:rsidRPr="00F15A20">
        <w:rPr>
          <w:rFonts w:ascii="Segoe UI" w:hAnsi="Segoe UI" w:cs="Segoe UI"/>
          <w:sz w:val="24"/>
          <w:szCs w:val="24"/>
        </w:rPr>
        <w:t xml:space="preserve">случаев, </w:t>
      </w:r>
      <w:r w:rsidR="008426DB" w:rsidRPr="00F15A20">
        <w:rPr>
          <w:rFonts w:ascii="Segoe UI" w:hAnsi="Segoe UI" w:cs="Segoe UI"/>
          <w:sz w:val="24"/>
          <w:szCs w:val="24"/>
        </w:rPr>
        <w:t>имеются свои особенности.</w:t>
      </w:r>
    </w:p>
    <w:p w:rsidR="008426DB" w:rsidRPr="00F15A20" w:rsidRDefault="008426DB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При</w:t>
      </w:r>
      <w:r w:rsidR="005270A9" w:rsidRPr="00F15A20">
        <w:rPr>
          <w:rFonts w:ascii="Segoe UI" w:hAnsi="Segoe UI" w:cs="Segoe UI"/>
          <w:sz w:val="24"/>
          <w:szCs w:val="24"/>
        </w:rPr>
        <w:t xml:space="preserve"> подаче документов в офисах МФЦ необходимо</w:t>
      </w:r>
      <w:r w:rsidRPr="00F15A20">
        <w:rPr>
          <w:rFonts w:ascii="Segoe UI" w:hAnsi="Segoe UI" w:cs="Segoe UI"/>
          <w:sz w:val="24"/>
          <w:szCs w:val="24"/>
        </w:rPr>
        <w:t xml:space="preserve"> предъявить документ удостоверяющий личность. </w:t>
      </w:r>
      <w:r w:rsidR="00182DA3" w:rsidRPr="00F15A20">
        <w:rPr>
          <w:rFonts w:ascii="Segoe UI" w:hAnsi="Segoe UI" w:cs="Segoe UI"/>
          <w:sz w:val="24"/>
          <w:szCs w:val="24"/>
        </w:rPr>
        <w:t xml:space="preserve">Получить документы возможно в том же офисе МФЦ, </w:t>
      </w:r>
      <w:proofErr w:type="gramStart"/>
      <w:r w:rsidR="00182DA3" w:rsidRPr="00F15A20">
        <w:rPr>
          <w:rFonts w:ascii="Segoe UI" w:hAnsi="Segoe UI" w:cs="Segoe UI"/>
          <w:sz w:val="24"/>
          <w:szCs w:val="24"/>
        </w:rPr>
        <w:t>в</w:t>
      </w:r>
      <w:proofErr w:type="gramEnd"/>
      <w:r w:rsidR="00182DA3" w:rsidRPr="00F15A20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182DA3" w:rsidRPr="00F15A20">
        <w:rPr>
          <w:rFonts w:ascii="Segoe UI" w:hAnsi="Segoe UI" w:cs="Segoe UI"/>
          <w:sz w:val="24"/>
          <w:szCs w:val="24"/>
        </w:rPr>
        <w:t>который</w:t>
      </w:r>
      <w:proofErr w:type="gramEnd"/>
      <w:r w:rsidR="00182DA3" w:rsidRPr="00F15A20">
        <w:rPr>
          <w:rFonts w:ascii="Segoe UI" w:hAnsi="Segoe UI" w:cs="Segoe UI"/>
          <w:sz w:val="24"/>
          <w:szCs w:val="24"/>
        </w:rPr>
        <w:t xml:space="preserve"> и были поданы документы. </w:t>
      </w:r>
    </w:p>
    <w:p w:rsidR="00306693" w:rsidRPr="00F15A20" w:rsidRDefault="00C71F75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 xml:space="preserve">При направлении документов </w:t>
      </w:r>
      <w:r w:rsidR="00D940FA" w:rsidRPr="00F15A20">
        <w:rPr>
          <w:rFonts w:ascii="Segoe UI" w:hAnsi="Segoe UI" w:cs="Segoe UI"/>
          <w:sz w:val="24"/>
          <w:szCs w:val="24"/>
        </w:rPr>
        <w:t>посредствам</w:t>
      </w:r>
      <w:r w:rsidRPr="00F15A20">
        <w:rPr>
          <w:rFonts w:ascii="Segoe UI" w:hAnsi="Segoe UI" w:cs="Segoe UI"/>
          <w:sz w:val="24"/>
          <w:szCs w:val="24"/>
        </w:rPr>
        <w:t xml:space="preserve"> почтового направления</w:t>
      </w:r>
      <w:r w:rsidR="00D940FA" w:rsidRPr="00F15A20">
        <w:rPr>
          <w:rFonts w:ascii="Segoe UI" w:hAnsi="Segoe UI" w:cs="Segoe UI"/>
          <w:sz w:val="24"/>
          <w:szCs w:val="24"/>
        </w:rPr>
        <w:t>,</w:t>
      </w:r>
      <w:r w:rsidR="00306693" w:rsidRPr="00F15A20">
        <w:rPr>
          <w:rFonts w:ascii="Segoe UI" w:hAnsi="Segoe UI" w:cs="Segoe UI"/>
          <w:sz w:val="24"/>
          <w:szCs w:val="24"/>
        </w:rPr>
        <w:t xml:space="preserve"> документы направляются с объявленной ценностью, описью вложе</w:t>
      </w:r>
      <w:r w:rsidR="000B35E5" w:rsidRPr="00F15A20">
        <w:rPr>
          <w:rFonts w:ascii="Segoe UI" w:hAnsi="Segoe UI" w:cs="Segoe UI"/>
          <w:sz w:val="24"/>
          <w:szCs w:val="24"/>
        </w:rPr>
        <w:t>ния и уведомлением о вручении,</w:t>
      </w:r>
      <w:r w:rsidR="00306693" w:rsidRPr="00F15A20">
        <w:rPr>
          <w:rFonts w:ascii="Segoe UI" w:hAnsi="Segoe UI" w:cs="Segoe UI"/>
          <w:sz w:val="24"/>
          <w:szCs w:val="24"/>
        </w:rPr>
        <w:t xml:space="preserve"> </w:t>
      </w:r>
      <w:r w:rsidR="000B35E5" w:rsidRPr="00F15A20">
        <w:rPr>
          <w:rFonts w:ascii="Segoe UI" w:hAnsi="Segoe UI" w:cs="Segoe UI"/>
          <w:sz w:val="24"/>
          <w:szCs w:val="24"/>
        </w:rPr>
        <w:t>кроме этого</w:t>
      </w:r>
      <w:r w:rsidR="00D940FA" w:rsidRPr="00F15A20">
        <w:rPr>
          <w:rFonts w:ascii="Segoe UI" w:hAnsi="Segoe UI" w:cs="Segoe UI"/>
          <w:sz w:val="24"/>
          <w:szCs w:val="24"/>
        </w:rPr>
        <w:t xml:space="preserve"> необходимо нотариально засвидетельствовать свою подпись в заявлении, а это значит, что первоначально </w:t>
      </w:r>
      <w:r w:rsidR="000B35E5" w:rsidRPr="00F15A20">
        <w:rPr>
          <w:rFonts w:ascii="Segoe UI" w:hAnsi="Segoe UI" w:cs="Segoe UI"/>
          <w:sz w:val="24"/>
          <w:szCs w:val="24"/>
        </w:rPr>
        <w:t>нужно будет</w:t>
      </w:r>
      <w:r w:rsidR="00D940FA" w:rsidRPr="00F15A20">
        <w:rPr>
          <w:rFonts w:ascii="Segoe UI" w:hAnsi="Segoe UI" w:cs="Segoe UI"/>
          <w:sz w:val="24"/>
          <w:szCs w:val="24"/>
        </w:rPr>
        <w:t xml:space="preserve"> обратиться к нотариусу. </w:t>
      </w:r>
      <w:r w:rsidR="00306693" w:rsidRPr="00F15A20">
        <w:rPr>
          <w:rFonts w:ascii="Segoe UI" w:hAnsi="Segoe UI" w:cs="Segoe UI"/>
          <w:sz w:val="24"/>
          <w:szCs w:val="24"/>
        </w:rPr>
        <w:t xml:space="preserve"> </w:t>
      </w:r>
    </w:p>
    <w:p w:rsidR="00182DA3" w:rsidRPr="00F15A20" w:rsidRDefault="005470C8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При подач</w:t>
      </w:r>
      <w:r w:rsidR="000B35E5" w:rsidRPr="00F15A20">
        <w:rPr>
          <w:rFonts w:ascii="Segoe UI" w:hAnsi="Segoe UI" w:cs="Segoe UI"/>
          <w:sz w:val="24"/>
          <w:szCs w:val="24"/>
        </w:rPr>
        <w:t>е документов в электронном виде</w:t>
      </w:r>
      <w:r w:rsidRPr="00F15A20">
        <w:rPr>
          <w:rFonts w:ascii="Segoe UI" w:hAnsi="Segoe UI" w:cs="Segoe UI"/>
          <w:sz w:val="24"/>
          <w:szCs w:val="24"/>
        </w:rPr>
        <w:t xml:space="preserve"> через портал </w:t>
      </w:r>
      <w:proofErr w:type="spellStart"/>
      <w:r w:rsidRPr="00F15A2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5A20">
        <w:rPr>
          <w:rFonts w:ascii="Segoe UI" w:hAnsi="Segoe UI" w:cs="Segoe UI"/>
          <w:sz w:val="24"/>
          <w:szCs w:val="24"/>
        </w:rPr>
        <w:t xml:space="preserve"> необходимо</w:t>
      </w:r>
      <w:r w:rsidR="000C24DA" w:rsidRPr="00F15A20">
        <w:rPr>
          <w:rFonts w:ascii="Segoe UI" w:hAnsi="Segoe UI" w:cs="Segoe UI"/>
          <w:sz w:val="24"/>
          <w:szCs w:val="24"/>
        </w:rPr>
        <w:t xml:space="preserve"> иметь</w:t>
      </w:r>
      <w:r w:rsidRPr="00F15A20">
        <w:rPr>
          <w:rFonts w:ascii="Segoe UI" w:hAnsi="Segoe UI" w:cs="Segoe UI"/>
          <w:sz w:val="24"/>
          <w:szCs w:val="24"/>
        </w:rPr>
        <w:t xml:space="preserve"> электронную цифровую подпись</w:t>
      </w:r>
      <w:r w:rsidR="007756A0" w:rsidRPr="00F15A20">
        <w:rPr>
          <w:rFonts w:ascii="Segoe UI" w:hAnsi="Segoe UI" w:cs="Segoe UI"/>
          <w:sz w:val="24"/>
          <w:szCs w:val="24"/>
        </w:rPr>
        <w:t>, кото</w:t>
      </w:r>
      <w:r w:rsidR="000C24DA" w:rsidRPr="00F15A20">
        <w:rPr>
          <w:rFonts w:ascii="Segoe UI" w:hAnsi="Segoe UI" w:cs="Segoe UI"/>
          <w:sz w:val="24"/>
          <w:szCs w:val="24"/>
        </w:rPr>
        <w:t xml:space="preserve">рую </w:t>
      </w:r>
      <w:r w:rsidR="000B35E5" w:rsidRPr="00F15A20">
        <w:rPr>
          <w:rFonts w:ascii="Segoe UI" w:hAnsi="Segoe UI" w:cs="Segoe UI"/>
          <w:sz w:val="24"/>
          <w:szCs w:val="24"/>
        </w:rPr>
        <w:t>Вы можете</w:t>
      </w:r>
      <w:r w:rsidR="000C24DA" w:rsidRPr="00F15A20">
        <w:rPr>
          <w:rFonts w:ascii="Segoe UI" w:hAnsi="Segoe UI" w:cs="Segoe UI"/>
          <w:sz w:val="24"/>
          <w:szCs w:val="24"/>
        </w:rPr>
        <w:t xml:space="preserve"> </w:t>
      </w:r>
      <w:r w:rsidR="002307CC" w:rsidRPr="00F15A20">
        <w:rPr>
          <w:rFonts w:ascii="Segoe UI" w:hAnsi="Segoe UI" w:cs="Segoe UI"/>
          <w:sz w:val="24"/>
          <w:szCs w:val="24"/>
        </w:rPr>
        <w:t>получить в Удостоверяющем центр</w:t>
      </w:r>
      <w:r w:rsidR="000B35E5" w:rsidRPr="00F15A20">
        <w:rPr>
          <w:rFonts w:ascii="Segoe UI" w:hAnsi="Segoe UI" w:cs="Segoe UI"/>
          <w:sz w:val="24"/>
          <w:szCs w:val="24"/>
        </w:rPr>
        <w:t>е Филиала К</w:t>
      </w:r>
      <w:r w:rsidR="002307CC" w:rsidRPr="00F15A20">
        <w:rPr>
          <w:rFonts w:ascii="Segoe UI" w:hAnsi="Segoe UI" w:cs="Segoe UI"/>
          <w:sz w:val="24"/>
          <w:szCs w:val="24"/>
        </w:rPr>
        <w:t>адастровой палаты</w:t>
      </w:r>
      <w:r w:rsidR="003A6EC4" w:rsidRPr="00F15A20">
        <w:rPr>
          <w:rFonts w:ascii="Segoe UI" w:hAnsi="Segoe UI" w:cs="Segoe UI"/>
          <w:sz w:val="24"/>
          <w:szCs w:val="24"/>
        </w:rPr>
        <w:t xml:space="preserve">. </w:t>
      </w:r>
    </w:p>
    <w:p w:rsidR="00182DA3" w:rsidRPr="00F15A20" w:rsidRDefault="000B35E5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 xml:space="preserve">Также </w:t>
      </w:r>
      <w:r w:rsidR="005270A9" w:rsidRPr="00F15A20">
        <w:rPr>
          <w:rFonts w:ascii="Segoe UI" w:hAnsi="Segoe UI" w:cs="Segoe UI"/>
          <w:sz w:val="24"/>
          <w:szCs w:val="24"/>
        </w:rPr>
        <w:t xml:space="preserve">Кадастровая палата по Иркутской области обращает Ваше внимание, что </w:t>
      </w:r>
      <w:r w:rsidR="00A80EAD" w:rsidRPr="00F15A20">
        <w:rPr>
          <w:rFonts w:ascii="Segoe UI" w:hAnsi="Segoe UI" w:cs="Segoe UI"/>
          <w:sz w:val="24"/>
          <w:szCs w:val="24"/>
        </w:rPr>
        <w:t>заявление</w:t>
      </w:r>
      <w:r w:rsidR="005270A9" w:rsidRPr="00F15A20">
        <w:rPr>
          <w:rFonts w:ascii="Segoe UI" w:hAnsi="Segoe UI" w:cs="Segoe UI"/>
          <w:sz w:val="24"/>
          <w:szCs w:val="24"/>
        </w:rPr>
        <w:t xml:space="preserve"> о государственном кадастровом учете и (или) государственной регистрации прав у Вас могут принять при выездном приеме. </w:t>
      </w:r>
      <w:proofErr w:type="gramStart"/>
      <w:r w:rsidR="005270A9" w:rsidRPr="00F15A20">
        <w:rPr>
          <w:rFonts w:ascii="Segoe UI" w:hAnsi="Segoe UI" w:cs="Segoe UI"/>
          <w:sz w:val="24"/>
          <w:szCs w:val="24"/>
        </w:rPr>
        <w:t xml:space="preserve">Такая услуга оказывается </w:t>
      </w:r>
      <w:r w:rsidR="005270A9" w:rsidRPr="00F15A20">
        <w:rPr>
          <w:rFonts w:ascii="Segoe UI" w:eastAsia="Times New Roman" w:hAnsi="Segoe UI" w:cs="Segoe UI"/>
          <w:sz w:val="24"/>
          <w:szCs w:val="24"/>
        </w:rPr>
        <w:t>жителям г. Иркутска, Иркутского района, г. Ангарска, Ангарского района (</w:t>
      </w:r>
      <w:proofErr w:type="spellStart"/>
      <w:r w:rsidR="005270A9" w:rsidRPr="00F15A20">
        <w:rPr>
          <w:rFonts w:ascii="Segoe UI" w:eastAsia="Times New Roman" w:hAnsi="Segoe UI" w:cs="Segoe UI"/>
          <w:sz w:val="24"/>
          <w:szCs w:val="24"/>
        </w:rPr>
        <w:t>р.п</w:t>
      </w:r>
      <w:proofErr w:type="spellEnd"/>
      <w:r w:rsidR="005270A9" w:rsidRPr="00F15A20">
        <w:rPr>
          <w:rFonts w:ascii="Segoe UI" w:eastAsia="Times New Roman" w:hAnsi="Segoe UI" w:cs="Segoe UI"/>
          <w:sz w:val="24"/>
          <w:szCs w:val="24"/>
        </w:rPr>
        <w:t>.</w:t>
      </w:r>
      <w:proofErr w:type="gramEnd"/>
      <w:r w:rsidR="005270A9" w:rsidRPr="00F15A20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gramStart"/>
      <w:r w:rsidR="005270A9" w:rsidRPr="00F15A20">
        <w:rPr>
          <w:rFonts w:ascii="Segoe UI" w:eastAsia="Times New Roman" w:hAnsi="Segoe UI" w:cs="Segoe UI"/>
          <w:sz w:val="24"/>
          <w:szCs w:val="24"/>
        </w:rPr>
        <w:t xml:space="preserve">Мегет, с. </w:t>
      </w:r>
      <w:proofErr w:type="spellStart"/>
      <w:r w:rsidR="005270A9" w:rsidRPr="00F15A20">
        <w:rPr>
          <w:rFonts w:ascii="Segoe UI" w:eastAsia="Times New Roman" w:hAnsi="Segoe UI" w:cs="Segoe UI"/>
          <w:sz w:val="24"/>
          <w:szCs w:val="24"/>
        </w:rPr>
        <w:t>Одинск</w:t>
      </w:r>
      <w:proofErr w:type="spellEnd"/>
      <w:r w:rsidR="005270A9" w:rsidRPr="00F15A20">
        <w:rPr>
          <w:rFonts w:ascii="Segoe UI" w:eastAsia="Times New Roman" w:hAnsi="Segoe UI" w:cs="Segoe UI"/>
          <w:sz w:val="24"/>
          <w:szCs w:val="24"/>
        </w:rPr>
        <w:t xml:space="preserve">, с. </w:t>
      </w:r>
      <w:proofErr w:type="spellStart"/>
      <w:r w:rsidR="005270A9" w:rsidRPr="00F15A20">
        <w:rPr>
          <w:rFonts w:ascii="Segoe UI" w:eastAsia="Times New Roman" w:hAnsi="Segoe UI" w:cs="Segoe UI"/>
          <w:sz w:val="24"/>
          <w:szCs w:val="24"/>
        </w:rPr>
        <w:t>Савватеевка</w:t>
      </w:r>
      <w:proofErr w:type="spellEnd"/>
      <w:r w:rsidR="005270A9" w:rsidRPr="00F15A20">
        <w:rPr>
          <w:rFonts w:ascii="Segoe UI" w:eastAsia="Times New Roman" w:hAnsi="Segoe UI" w:cs="Segoe UI"/>
          <w:sz w:val="24"/>
          <w:szCs w:val="24"/>
        </w:rPr>
        <w:t>)</w:t>
      </w:r>
      <w:r w:rsidR="005270A9" w:rsidRPr="00F15A20">
        <w:rPr>
          <w:rFonts w:ascii="Segoe UI" w:hAnsi="Segoe UI" w:cs="Segoe UI"/>
          <w:sz w:val="24"/>
          <w:szCs w:val="24"/>
        </w:rPr>
        <w:t xml:space="preserve"> на возмездной основе.</w:t>
      </w:r>
      <w:proofErr w:type="gramEnd"/>
    </w:p>
    <w:p w:rsidR="000B35E5" w:rsidRPr="00F15A20" w:rsidRDefault="000B35E5" w:rsidP="000B35E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15A20">
        <w:rPr>
          <w:rFonts w:ascii="Segoe UI" w:hAnsi="Segoe UI" w:cs="Segoe UI"/>
          <w:sz w:val="24"/>
          <w:szCs w:val="24"/>
        </w:rPr>
        <w:t xml:space="preserve">Для этого необходимо сделать заявку на оказание услуги любым удобным способом, например, посредством факсимильной связи (3952) 20-95-85, почты, электронной почты, лично через сайт или по телефонам: (3952) 20-49-38, (3952) 28-97-64, (3952) 28-97-77, (3955) 69-43-72, (3955) 69-43-53, «горячей линии» Ведомственного центра телефонного обслуживания </w:t>
      </w:r>
      <w:proofErr w:type="spellStart"/>
      <w:r w:rsidRPr="00F15A2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5A20">
        <w:rPr>
          <w:rFonts w:ascii="Segoe UI" w:hAnsi="Segoe UI" w:cs="Segoe UI"/>
          <w:sz w:val="24"/>
          <w:szCs w:val="24"/>
        </w:rPr>
        <w:t xml:space="preserve"> 8-800-100-34-34 и выбрать удобное время для приезда специалиста. </w:t>
      </w:r>
      <w:proofErr w:type="gramEnd"/>
    </w:p>
    <w:p w:rsidR="000B35E5" w:rsidRPr="00F15A20" w:rsidRDefault="000B35E5" w:rsidP="000B35E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 xml:space="preserve">Вышеперечисленные способы подачи документов помогают значительно сэкономить время, необходимо только выбрать удобный для себя способ. </w:t>
      </w:r>
    </w:p>
    <w:p w:rsidR="00F15A20" w:rsidRDefault="00F15A20" w:rsidP="00983D3B">
      <w:pPr>
        <w:spacing w:after="0" w:line="240" w:lineRule="auto"/>
        <w:ind w:firstLine="708"/>
        <w:jc w:val="right"/>
        <w:rPr>
          <w:rFonts w:ascii="Segoe UI" w:hAnsi="Segoe UI" w:cs="Segoe UI"/>
          <w:sz w:val="24"/>
          <w:szCs w:val="24"/>
        </w:rPr>
      </w:pPr>
    </w:p>
    <w:p w:rsidR="00F15A20" w:rsidRDefault="00F15A20" w:rsidP="00F15A2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F15A20">
        <w:rPr>
          <w:rFonts w:ascii="Segoe UI" w:hAnsi="Segoe UI" w:cs="Segoe UI"/>
          <w:sz w:val="18"/>
          <w:szCs w:val="18"/>
        </w:rPr>
        <w:t xml:space="preserve">Татьяна </w:t>
      </w:r>
      <w:proofErr w:type="spellStart"/>
      <w:r w:rsidRPr="00F15A20">
        <w:rPr>
          <w:rFonts w:ascii="Segoe UI" w:hAnsi="Segoe UI" w:cs="Segoe UI"/>
          <w:sz w:val="18"/>
          <w:szCs w:val="18"/>
        </w:rPr>
        <w:t>Сукотнова</w:t>
      </w:r>
      <w:proofErr w:type="spellEnd"/>
      <w:r w:rsidRPr="00F15A20">
        <w:rPr>
          <w:rFonts w:ascii="Segoe UI" w:hAnsi="Segoe UI" w:cs="Segoe UI"/>
          <w:sz w:val="18"/>
          <w:szCs w:val="18"/>
        </w:rPr>
        <w:t>, ю</w:t>
      </w:r>
      <w:r w:rsidR="00983D3B" w:rsidRPr="00F15A20">
        <w:rPr>
          <w:rFonts w:ascii="Segoe UI" w:hAnsi="Segoe UI" w:cs="Segoe UI"/>
          <w:sz w:val="18"/>
          <w:szCs w:val="18"/>
        </w:rPr>
        <w:t xml:space="preserve">рисконсульт </w:t>
      </w:r>
      <w:r w:rsidR="00983D3B" w:rsidRPr="00F15A20">
        <w:rPr>
          <w:rFonts w:ascii="Segoe UI" w:hAnsi="Segoe UI" w:cs="Segoe UI"/>
          <w:sz w:val="18"/>
          <w:szCs w:val="18"/>
          <w:lang w:val="en-US"/>
        </w:rPr>
        <w:t>I</w:t>
      </w:r>
      <w:r w:rsidR="00983D3B" w:rsidRPr="00F15A20">
        <w:rPr>
          <w:rFonts w:ascii="Segoe UI" w:hAnsi="Segoe UI" w:cs="Segoe UI"/>
          <w:sz w:val="18"/>
          <w:szCs w:val="18"/>
        </w:rPr>
        <w:t xml:space="preserve"> категории</w:t>
      </w:r>
      <w:r w:rsidRPr="00F15A20">
        <w:rPr>
          <w:rFonts w:ascii="Segoe UI" w:hAnsi="Segoe UI" w:cs="Segoe UI"/>
          <w:sz w:val="18"/>
          <w:szCs w:val="18"/>
        </w:rPr>
        <w:t xml:space="preserve"> </w:t>
      </w:r>
      <w:r w:rsidR="00983D3B" w:rsidRPr="00F15A20">
        <w:rPr>
          <w:rFonts w:ascii="Segoe UI" w:hAnsi="Segoe UI" w:cs="Segoe UI"/>
          <w:sz w:val="18"/>
          <w:szCs w:val="18"/>
        </w:rPr>
        <w:t>Юридического отдела</w:t>
      </w:r>
    </w:p>
    <w:p w:rsidR="00F15A20" w:rsidRPr="00F15A20" w:rsidRDefault="00F15A20" w:rsidP="00F15A2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F15A20">
        <w:rPr>
          <w:rFonts w:ascii="Segoe UI" w:hAnsi="Segoe UI" w:cs="Segoe UI"/>
          <w:sz w:val="18"/>
          <w:szCs w:val="18"/>
        </w:rPr>
        <w:t>Кадастровой палаты по Иркутской области</w:t>
      </w:r>
    </w:p>
    <w:sectPr w:rsidR="00F15A20" w:rsidRPr="00F15A20" w:rsidSect="005E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26" w:rsidRDefault="00A20526" w:rsidP="001D3FF9">
      <w:pPr>
        <w:spacing w:after="0" w:line="240" w:lineRule="auto"/>
      </w:pPr>
      <w:r>
        <w:separator/>
      </w:r>
    </w:p>
  </w:endnote>
  <w:endnote w:type="continuationSeparator" w:id="0">
    <w:p w:rsidR="00A20526" w:rsidRDefault="00A20526" w:rsidP="001D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26" w:rsidRDefault="00A20526" w:rsidP="001D3FF9">
      <w:pPr>
        <w:spacing w:after="0" w:line="240" w:lineRule="auto"/>
      </w:pPr>
      <w:r>
        <w:separator/>
      </w:r>
    </w:p>
  </w:footnote>
  <w:footnote w:type="continuationSeparator" w:id="0">
    <w:p w:rsidR="00A20526" w:rsidRDefault="00A20526" w:rsidP="001D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F1"/>
    <w:rsid w:val="000B35E5"/>
    <w:rsid w:val="000C24DA"/>
    <w:rsid w:val="000C4181"/>
    <w:rsid w:val="00101B9D"/>
    <w:rsid w:val="001546CA"/>
    <w:rsid w:val="00182DA3"/>
    <w:rsid w:val="001A170D"/>
    <w:rsid w:val="001D3FF9"/>
    <w:rsid w:val="00210D38"/>
    <w:rsid w:val="002307CC"/>
    <w:rsid w:val="002E6CFE"/>
    <w:rsid w:val="00306693"/>
    <w:rsid w:val="003863A4"/>
    <w:rsid w:val="003A6EC4"/>
    <w:rsid w:val="003C35CD"/>
    <w:rsid w:val="004146B2"/>
    <w:rsid w:val="004A4AB9"/>
    <w:rsid w:val="004B75F0"/>
    <w:rsid w:val="005270A9"/>
    <w:rsid w:val="00536C0A"/>
    <w:rsid w:val="005470C8"/>
    <w:rsid w:val="00561747"/>
    <w:rsid w:val="005E05CC"/>
    <w:rsid w:val="005F30E2"/>
    <w:rsid w:val="006171D1"/>
    <w:rsid w:val="006F4700"/>
    <w:rsid w:val="00700C50"/>
    <w:rsid w:val="007756A0"/>
    <w:rsid w:val="00781B7E"/>
    <w:rsid w:val="008426DB"/>
    <w:rsid w:val="008917D4"/>
    <w:rsid w:val="008B0053"/>
    <w:rsid w:val="008D7F92"/>
    <w:rsid w:val="009069D0"/>
    <w:rsid w:val="009424F1"/>
    <w:rsid w:val="00983D3B"/>
    <w:rsid w:val="00A052F0"/>
    <w:rsid w:val="00A20526"/>
    <w:rsid w:val="00A80EAD"/>
    <w:rsid w:val="00A900D8"/>
    <w:rsid w:val="00AB5AB1"/>
    <w:rsid w:val="00AD226B"/>
    <w:rsid w:val="00AE7460"/>
    <w:rsid w:val="00C71F75"/>
    <w:rsid w:val="00C97EE4"/>
    <w:rsid w:val="00CA031E"/>
    <w:rsid w:val="00CE420A"/>
    <w:rsid w:val="00D940FA"/>
    <w:rsid w:val="00E46C5A"/>
    <w:rsid w:val="00F15A20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FF9"/>
  </w:style>
  <w:style w:type="paragraph" w:styleId="a5">
    <w:name w:val="footer"/>
    <w:basedOn w:val="a"/>
    <w:link w:val="a6"/>
    <w:uiPriority w:val="99"/>
    <w:semiHidden/>
    <w:unhideWhenUsed/>
    <w:rsid w:val="001D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FF9"/>
  </w:style>
  <w:style w:type="character" w:styleId="a7">
    <w:name w:val="Hyperlink"/>
    <w:basedOn w:val="a0"/>
    <w:uiPriority w:val="99"/>
    <w:unhideWhenUsed/>
    <w:rsid w:val="001546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FF9"/>
  </w:style>
  <w:style w:type="paragraph" w:styleId="a5">
    <w:name w:val="footer"/>
    <w:basedOn w:val="a"/>
    <w:link w:val="a6"/>
    <w:uiPriority w:val="99"/>
    <w:semiHidden/>
    <w:unhideWhenUsed/>
    <w:rsid w:val="001D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FF9"/>
  </w:style>
  <w:style w:type="character" w:styleId="a7">
    <w:name w:val="Hyperlink"/>
    <w:basedOn w:val="a0"/>
    <w:uiPriority w:val="99"/>
    <w:unhideWhenUsed/>
    <w:rsid w:val="001546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5B8D-CBA2-46EF-9899-D3478604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zkp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sukotnova_tn</dc:creator>
  <cp:keywords/>
  <dc:description/>
  <cp:lastModifiedBy>Admin</cp:lastModifiedBy>
  <cp:revision>69</cp:revision>
  <dcterms:created xsi:type="dcterms:W3CDTF">2019-06-19T06:51:00Z</dcterms:created>
  <dcterms:modified xsi:type="dcterms:W3CDTF">2019-06-21T08:20:00Z</dcterms:modified>
</cp:coreProperties>
</file>